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60" w:line="579" w:lineRule="auto"/>
        <w:jc w:val="center"/>
        <w:textAlignment w:val="auto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  <w:lang w:val="en-US" w:eastAsia="zh-CN"/>
        </w:rPr>
        <w:t xml:space="preserve"> </w:t>
      </w:r>
      <w:r>
        <w:rPr>
          <w:rFonts w:hint="eastAsia" w:ascii="方正小标宋简体" w:eastAsia="方正小标宋简体"/>
        </w:rPr>
        <w:t>社会保险补贴（灵活就业人员申报）</w:t>
      </w:r>
    </w:p>
    <w:p>
      <w:pPr>
        <w:numPr>
          <w:ilvl w:val="0"/>
          <w:numId w:val="1"/>
        </w:numPr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服务对象：</w:t>
      </w:r>
    </w:p>
    <w:p>
      <w:pPr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Cs/>
          <w:sz w:val="32"/>
          <w:szCs w:val="40"/>
          <w:lang w:eastAsia="zh-CN"/>
        </w:rPr>
        <w:t>已认定的</w:t>
      </w:r>
      <w:r>
        <w:rPr>
          <w:rFonts w:hint="eastAsia" w:ascii="仿宋" w:hAnsi="仿宋" w:eastAsia="仿宋" w:cs="仿宋"/>
          <w:bCs/>
          <w:sz w:val="32"/>
          <w:szCs w:val="40"/>
        </w:rPr>
        <w:t>就业困难人员和离校2年内未就业高校毕业生</w:t>
      </w:r>
    </w:p>
    <w:p>
      <w:pPr>
        <w:numPr>
          <w:ilvl w:val="0"/>
          <w:numId w:val="1"/>
        </w:numPr>
        <w:jc w:val="left"/>
        <w:rPr>
          <w:rFonts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受理条件：</w:t>
      </w:r>
    </w:p>
    <w:p>
      <w:pPr>
        <w:adjustRightInd w:val="0"/>
        <w:snapToGrid w:val="0"/>
        <w:rPr>
          <w:rFonts w:ascii="仿宋" w:hAnsi="仿宋" w:eastAsia="仿宋" w:cs="仿宋"/>
          <w:bCs/>
          <w:sz w:val="32"/>
          <w:szCs w:val="40"/>
        </w:rPr>
      </w:pPr>
      <w:r>
        <w:rPr>
          <w:rFonts w:hint="eastAsia" w:ascii="仿宋" w:hAnsi="仿宋" w:eastAsia="仿宋" w:cs="仿宋"/>
          <w:bCs/>
          <w:sz w:val="32"/>
          <w:szCs w:val="40"/>
        </w:rPr>
        <w:t>《湖南省社会保险补贴实施办法》（湘人社规〔2020〕22号），第四条：具备下列条件之一的对象可以按规定享受社会保险补贴：就业困难人员和离校2年内未就业高校毕业生灵活就业后，以灵活就业人员身份参加社会保险、且履行了社会保险费缴纳义务的。</w:t>
      </w:r>
    </w:p>
    <w:p>
      <w:pPr>
        <w:numPr>
          <w:ilvl w:val="0"/>
          <w:numId w:val="1"/>
        </w:numPr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承诺办结时限：</w:t>
      </w:r>
    </w:p>
    <w:p>
      <w:pPr>
        <w:jc w:val="left"/>
        <w:rPr>
          <w:rFonts w:ascii="仿宋" w:hAnsi="仿宋" w:eastAsia="仿宋" w:cs="仿宋"/>
          <w:sz w:val="32"/>
          <w:szCs w:val="40"/>
        </w:rPr>
      </w:pPr>
      <w:r>
        <w:rPr>
          <w:rFonts w:ascii="仿宋" w:eastAsia="仿宋" w:cs="仿宋_GB2312"/>
          <w:sz w:val="32"/>
          <w:szCs w:val="32"/>
        </w:rPr>
        <w:t>35</w:t>
      </w:r>
      <w:r>
        <w:rPr>
          <w:rFonts w:hint="eastAsia" w:ascii="仿宋" w:eastAsia="仿宋" w:cs="仿宋_GB2312"/>
          <w:sz w:val="32"/>
          <w:szCs w:val="32"/>
        </w:rPr>
        <w:t>个工作日。</w:t>
      </w:r>
    </w:p>
    <w:p>
      <w:pPr>
        <w:numPr>
          <w:ilvl w:val="0"/>
          <w:numId w:val="1"/>
        </w:numPr>
        <w:jc w:val="left"/>
        <w:rPr>
          <w:rFonts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申请材料</w:t>
      </w:r>
    </w:p>
    <w:tbl>
      <w:tblPr>
        <w:tblStyle w:val="5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3313"/>
        <w:gridCol w:w="849"/>
        <w:gridCol w:w="2858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序号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材料名称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份数</w:t>
            </w:r>
          </w:p>
        </w:tc>
        <w:tc>
          <w:tcPr>
            <w:tcW w:w="28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材料要求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/>
              </w:rPr>
              <w:t xml:space="preserve">《就业失业登记证》                              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285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原件和复印件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高校毕业生提供毕业生证书复印件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2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原件和复印件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身份证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2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原件和正反面复印件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4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社会保障卡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2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复印件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5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养老保险缴费凭证（即发票）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2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原件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6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湖南省就业困难人员灵活就业社会保险补贴对象申报审批表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2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原件和复印件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</w:tbl>
    <w:p>
      <w:pPr>
        <w:numPr>
          <w:ilvl w:val="0"/>
          <w:numId w:val="1"/>
        </w:numPr>
        <w:jc w:val="left"/>
        <w:rPr>
          <w:rFonts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办理程序</w:t>
      </w:r>
    </w:p>
    <w:p>
      <w:pPr>
        <w:adjustRightInd w:val="0"/>
        <w:snapToGrid w:val="0"/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Cs/>
          <w:sz w:val="32"/>
          <w:szCs w:val="40"/>
          <w:lang w:val="en-US" w:eastAsia="zh-CN"/>
        </w:rPr>
        <w:t>提前下载《湖南省就业困难人员灵活就业社会保险补贴对象申报审批表》，填好，与其他申请材料（上图所示）一起到政务中心一楼人社局115-118窗口办理。</w:t>
      </w:r>
      <w:bookmarkStart w:id="0" w:name="_GoBack"/>
      <w:bookmarkEnd w:id="0"/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湖南省就业困难人员灵活就业社会保险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36"/>
          <w:szCs w:val="36"/>
        </w:rPr>
        <w:t>补贴对象申报审批表</w:t>
      </w:r>
    </w:p>
    <w:tbl>
      <w:tblPr>
        <w:tblStyle w:val="4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04"/>
        <w:gridCol w:w="1496"/>
        <w:gridCol w:w="1185"/>
        <w:gridCol w:w="18"/>
        <w:gridCol w:w="1501"/>
        <w:gridCol w:w="1578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120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缴费所在地</w:t>
            </w:r>
          </w:p>
        </w:tc>
        <w:tc>
          <w:tcPr>
            <w:tcW w:w="287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居民身份证 号    码</w:t>
            </w:r>
          </w:p>
        </w:tc>
        <w:tc>
          <w:tcPr>
            <w:tcW w:w="2704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就业失业登记证编号</w:t>
            </w:r>
          </w:p>
        </w:tc>
        <w:tc>
          <w:tcPr>
            <w:tcW w:w="129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   时   间</w:t>
            </w:r>
          </w:p>
        </w:tc>
        <w:tc>
          <w:tcPr>
            <w:tcW w:w="120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原工作单位</w:t>
            </w:r>
          </w:p>
        </w:tc>
        <w:tc>
          <w:tcPr>
            <w:tcW w:w="2704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灵活就业情况</w:t>
            </w:r>
          </w:p>
        </w:tc>
        <w:tc>
          <w:tcPr>
            <w:tcW w:w="129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2700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    电话</w:t>
            </w:r>
          </w:p>
        </w:tc>
        <w:tc>
          <w:tcPr>
            <w:tcW w:w="1519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个人存折储蓄所及银行账号</w:t>
            </w:r>
          </w:p>
        </w:tc>
        <w:tc>
          <w:tcPr>
            <w:tcW w:w="129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社区劳动保 障服务中     审核意见</w:t>
            </w:r>
          </w:p>
        </w:tc>
        <w:tc>
          <w:tcPr>
            <w:tcW w:w="8280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经审核，该同志已实现灵活就业并申报就业，且未享受个体工商税收政策的减免，也未被企业正规吸纳，符合灵活就业社会保险补贴条件。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经办人：                 负责人：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年    月  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街道（乡镇）劳动保障站 审核意见</w:t>
            </w:r>
          </w:p>
        </w:tc>
        <w:tc>
          <w:tcPr>
            <w:tcW w:w="8280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经审核，该同志符合灵活就业社会保障补贴条件，同意申报社会保险补贴。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2520" w:firstLineChars="1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经办人：                 负责人：</w:t>
            </w:r>
          </w:p>
          <w:p>
            <w:pPr>
              <w:ind w:firstLine="2520" w:firstLineChars="1200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年    月  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县级以上劳  动保障部门 审核意见</w:t>
            </w:r>
          </w:p>
        </w:tc>
        <w:tc>
          <w:tcPr>
            <w:tcW w:w="8280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经审核，该同志符合灵活就业社会保障补贴条件，同意申报社会保险补贴。</w:t>
            </w: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经办人（章）：                 处（科、股）室负责人（章）：</w:t>
            </w: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年    月      日（盖章）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36C4D9"/>
    <w:multiLevelType w:val="singleLevel"/>
    <w:tmpl w:val="9836C4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42BA"/>
    <w:rsid w:val="004942BA"/>
    <w:rsid w:val="00CC1317"/>
    <w:rsid w:val="3A767813"/>
    <w:rsid w:val="433E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"/>
    <w:basedOn w:val="6"/>
    <w:link w:val="3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282</Words>
  <Characters>308</Characters>
  <Lines>1</Lines>
  <Paragraphs>1</Paragraphs>
  <TotalTime>1</TotalTime>
  <ScaleCrop>false</ScaleCrop>
  <LinksUpToDate>false</LinksUpToDate>
  <CharactersWithSpaces>312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2022-03-25T13:52:00Z</dcterms:created>
  <dc:creator>User</dc:creator>
  <cp:lastModifiedBy>锦瑟华年</cp:lastModifiedBy>
  <dcterms:modified xsi:type="dcterms:W3CDTF">2022-07-15T08:21:52Z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0A8EA12DE09A4CF99090238729E3DF19</vt:lpwstr>
  </property>
</Properties>
</file>