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迷你简大标宋" w:hAnsi="迷你简大标宋" w:eastAsia="迷你简大标宋" w:cs="迷你简大标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迷你简大标宋" w:hAnsi="迷你简大标宋" w:eastAsia="迷你简大标宋" w:cs="迷你简大标宋"/>
          <w:b/>
          <w:bCs/>
          <w:sz w:val="44"/>
          <w:szCs w:val="44"/>
          <w:lang w:eastAsia="zh-CN"/>
        </w:rPr>
        <w:t>萱洲镇2022年度65岁以上老年人、重点人群免费健康体检方案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迷你简大标宋" w:hAnsi="迷你简大标宋" w:eastAsia="迷你简大标宋" w:cs="迷你简大标宋"/>
          <w:b w:val="0"/>
          <w:bCs w:val="0"/>
          <w:sz w:val="44"/>
          <w:szCs w:val="44"/>
          <w:lang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为提高基本公共卫生服务均等化水平，使全镇居民享受到规范的基本公共卫生服务，最大限度地预防和控制疾病，促进我镇社会、经济协调发展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结合我镇工作实际，为了更好的开展并完成此项工作，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特</w:t>
      </w:r>
      <w:r>
        <w:rPr>
          <w:rFonts w:hint="eastAsia" w:ascii="仿宋" w:hAnsi="仿宋" w:eastAsia="仿宋" w:cs="仿宋"/>
          <w:sz w:val="30"/>
          <w:szCs w:val="30"/>
        </w:rPr>
        <w:t>制订本实施方案。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一、组织领导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成立萱洲镇65岁以上老年人、重点人群免费健康体检工作领导小组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，由镇长李力担任组长，分管领导陈雷、萱洲卫生院院长彭凤林和贺家卫生院院长</w:t>
      </w:r>
      <w:r>
        <w:rPr>
          <w:rFonts w:hint="eastAsia" w:ascii="仿宋" w:hAnsi="仿宋" w:eastAsia="仿宋" w:cs="仿宋"/>
          <w:sz w:val="30"/>
          <w:szCs w:val="30"/>
        </w:rPr>
        <w:t>彭晓辉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为副组长，</w:t>
      </w:r>
      <w:r>
        <w:rPr>
          <w:rFonts w:hint="eastAsia" w:ascii="仿宋" w:hAnsi="仿宋" w:eastAsia="仿宋" w:cs="仿宋"/>
          <w:sz w:val="30"/>
          <w:szCs w:val="30"/>
        </w:rPr>
        <w:t>颜卫新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李红伟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黎杰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及各村（社区）党组织书记为成员。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各村（社区）应成立相应组织机构</w:t>
      </w:r>
      <w:r>
        <w:rPr>
          <w:rFonts w:hint="eastAsia" w:ascii="仿宋" w:hAnsi="仿宋" w:eastAsia="仿宋"/>
          <w:sz w:val="32"/>
          <w:szCs w:val="32"/>
        </w:rPr>
        <w:t>，具体组织开展相关活动。</w:t>
      </w:r>
      <w:r>
        <w:rPr>
          <w:rFonts w:hint="eastAsia" w:ascii="仿宋" w:hAnsi="仿宋" w:eastAsia="仿宋"/>
          <w:sz w:val="32"/>
          <w:szCs w:val="32"/>
          <w:lang w:eastAsia="zh-CN"/>
        </w:rPr>
        <w:t>镇卫生院负责安排专业技术人员为群众体检。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二、工作目标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1、通过开展老年人健康体检，全面了解老年人群重点疾病患病情况，为未建立健康档案的老年人建立健康档案；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2、根据受检者健康情况制定科学的干预策略与健康促进措施，有针对性地开展健康教育和健康促进工作；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3、对重点人群、特殊人群进行跟踪随访管理，宣传相关卫生知识，对不良卫生行为进行干预，进一步提高本辖区老年人健康水平和生活质量。 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三、工作内容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（一）体检对象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辖区内居住半年以上的65岁以上老人（1957年1月1日以前出生）、高血压、糖尿病患者和严重精神障碍患者。要求老年人健康体检率达70%以上、重点人群体检率90%以上。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本次体检为基本公共卫生服务项目内容，不收取任何费用。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（二）体检机构及场所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镇卫生院成立体检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工作</w:t>
      </w:r>
      <w:r>
        <w:rPr>
          <w:rFonts w:hint="eastAsia" w:ascii="仿宋" w:hAnsi="仿宋" w:eastAsia="仿宋" w:cs="仿宋"/>
          <w:sz w:val="30"/>
          <w:szCs w:val="30"/>
        </w:rPr>
        <w:t>小组，由医院组织医务人员预约集中到各村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（居）</w:t>
      </w:r>
      <w:r>
        <w:rPr>
          <w:rFonts w:hint="eastAsia" w:ascii="仿宋" w:hAnsi="仿宋" w:eastAsia="仿宋" w:cs="仿宋"/>
          <w:sz w:val="30"/>
          <w:szCs w:val="30"/>
        </w:rPr>
        <w:t>委会体检。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（三）健康体检项目及流程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1、体检项目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（1）生活方式和健康状况评估。通过问诊及老年人健康状态自评了解其基本健康状况、体育锻炼、饮食、吸烟、饮酒、慢性疾病常见症状、既往所患疾病、治疗及目前用药和生活自理能力等情况。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（2）体格检查。包括脉搏、呼吸、血压、身高、体重、腰围、皮肤、浅表淋巴结、心脏、肺部、腹部等常规体格检查，对口腔、视力、听力和运动功能等进行粗测判断。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（3）辅助检查。包括血常规、尿常规、肝功能、肾功能、血糖、血脂、B超和心电图检测。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（4）老年人中医药健康管理服务。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（5）健康指导。告知体检结果并进行相应健康指导。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2、工作流程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（1）宣传。各村要开展多种形式的宣传活动，让老年居民了解健康体检的惠民政策和意义，主动积极参与。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（2）告知。由行政村在做好摸底登记工作的前提下，发放《老年人免费健康体检卡》，受检人员凭体检卡、本人身份证（户口本）、空腹，按规定时间到体检地点参加体检。并建议由家人陪同前往。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（3）健康体检。体检小组按流程和相关要求实施健康体检，进行相应的健康教育和健康指导。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（4）汇总反馈。健康体检结束后，主检医师出具健康体检报告并给予相应的处理意见，汇总后由乡村医生负责将体检结果反馈给受检人员。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（5）上报。由卫生院按照有关要求，将体检工作开展情况及时汇总上报。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四、工作要求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（一）各村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社区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）、</w:t>
      </w:r>
      <w:r>
        <w:rPr>
          <w:rFonts w:hint="eastAsia" w:ascii="仿宋" w:hAnsi="仿宋" w:eastAsia="仿宋" w:cs="仿宋"/>
          <w:sz w:val="30"/>
          <w:szCs w:val="30"/>
        </w:rPr>
        <w:t>有关部门要充分认识到开展好这项工作的重要意义，做到专门进行研究部署，加强组织领导，成立组织机构，专人负责、责任到人，确保体检工作顺利进行。各村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社区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负责本辖区内体检工作的组织工作，镇卫生院负责安排专业技术人员为群众体检。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 各村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社区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及乡村医生要深入农户家中对他们进行宣传动员，增强群众健康意识，使65周岁以上老年人能积极参加健康体检。镇宣传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要加强宣传报道工作，使群众理解、拥护镇党委、政府的亲民之措、爱民之举。</w:t>
      </w:r>
    </w:p>
    <w:p>
      <w:pPr>
        <w:ind w:firstLine="600" w:firstLineChars="200"/>
        <w:rPr>
          <w:rFonts w:asciiTheme="minorEastAsia" w:hAnsiTheme="minorEastAsia" w:cstheme="minorEastAsia"/>
          <w:sz w:val="32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（三） 各村、社区要以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组</w:t>
      </w:r>
      <w:r>
        <w:rPr>
          <w:rFonts w:hint="eastAsia" w:ascii="仿宋" w:hAnsi="仿宋" w:eastAsia="仿宋" w:cs="仿宋"/>
          <w:sz w:val="30"/>
          <w:szCs w:val="30"/>
        </w:rPr>
        <w:t>为单位，将免费健康体检对象登记造册，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</w:rPr>
        <w:t>日前完成摸底统计工作，并和卫生院一起安排好各村体检时间。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（四） 镇卫生院要选派理论水平高、专业技术能力强、职业道德高尚、服务态度好、有较强责任感的专业技术人员为老年人进行体检，同时要组织人员对体检工作进行督查、指导，把好质量关，做到不漏诊，不误诊。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宋体" w:hAnsi="宋体" w:eastAsia="宋体" w:cs="宋体"/>
          <w:sz w:val="28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迷你简大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MTRiOTEzNTE0Mjk0NDNlOTU5NzFlMjQ5ZTI4MTYifQ=="/>
  </w:docVars>
  <w:rsids>
    <w:rsidRoot w:val="4E071CA4"/>
    <w:rsid w:val="4E0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1522</Words>
  <Characters>1537</Characters>
  <Lines>0</Lines>
  <Paragraphs>0</Paragraphs>
  <TotalTime>0</TotalTime>
  <ScaleCrop>false</ScaleCrop>
  <LinksUpToDate>false</LinksUpToDate>
  <CharactersWithSpaces>1544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2022-07-25T04:02:00Z</dcterms:created>
  <dc:creator>WPS_1612349358</dc:creator>
  <cp:lastModifiedBy>WPS_1612349358</cp:lastModifiedBy>
  <dcterms:modified xsi:type="dcterms:W3CDTF">2022-07-25T04:03:17Z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CB8480FE8EA24236BEF5B98ABDFA0415</vt:lpwstr>
  </property>
</Properties>
</file>