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黑体"/>
          <w:b/>
          <w:color w:val="000000"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asci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办事指南</w:t>
      </w:r>
      <w:r>
        <w:rPr>
          <w:rFonts w:ascii="宋体" w:hAnsi="宋体" w:cs="黑体"/>
          <w:b/>
          <w:color w:val="000000"/>
          <w:kern w:val="0"/>
          <w:sz w:val="36"/>
          <w:szCs w:val="28"/>
        </w:rPr>
        <w:t>2</w:t>
      </w:r>
    </w:p>
    <w:p>
      <w:pPr>
        <w:jc w:val="center"/>
        <w:rPr>
          <w:rFonts w:ascii="宋体" w:cs="黑体"/>
          <w:b/>
          <w:color w:val="000000"/>
          <w:kern w:val="0"/>
          <w:sz w:val="36"/>
          <w:szCs w:val="28"/>
        </w:rPr>
      </w:pPr>
    </w:p>
    <w:p>
      <w:pPr>
        <w:jc w:val="left"/>
        <w:rPr>
          <w:rFonts w:ascii="黑体" w:hAnsi="宋体" w:eastAsia="黑体" w:cs="黑体"/>
          <w:color w:val="000000"/>
          <w:kern w:val="0"/>
        </w:rPr>
      </w:pPr>
      <w:r>
        <w:rPr>
          <w:rFonts w:hint="eastAsia" w:ascii="黑体" w:hAnsi="宋体" w:eastAsia="黑体" w:cs="黑体"/>
          <w:color w:val="000000"/>
          <w:kern w:val="0"/>
        </w:rPr>
        <w:t>单位（盖章）</w:t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ascii="黑体" w:hAnsi="宋体" w:eastAsia="黑体" w:cs="黑体"/>
          <w:color w:val="000000"/>
          <w:kern w:val="0"/>
        </w:rPr>
        <w:tab/>
      </w:r>
      <w:r>
        <w:rPr>
          <w:rFonts w:hint="eastAsia" w:ascii="黑体" w:hAnsi="宋体" w:eastAsia="黑体" w:cs="黑体"/>
          <w:color w:val="000000"/>
          <w:kern w:val="0"/>
        </w:rPr>
        <w:t>填报时间：</w:t>
      </w:r>
      <w:r>
        <w:rPr>
          <w:rFonts w:ascii="黑体" w:hAnsi="宋体" w:eastAsia="黑体" w:cs="黑体"/>
          <w:color w:val="000000"/>
          <w:kern w:val="0"/>
        </w:rPr>
        <w:t>2020</w:t>
      </w:r>
      <w:r>
        <w:rPr>
          <w:rFonts w:hint="eastAsia" w:ascii="黑体" w:hAnsi="宋体" w:eastAsia="黑体" w:cs="黑体"/>
          <w:color w:val="000000"/>
          <w:kern w:val="0"/>
        </w:rPr>
        <w:t>年</w:t>
      </w:r>
      <w:r>
        <w:rPr>
          <w:rFonts w:ascii="黑体" w:hAnsi="宋体" w:eastAsia="黑体" w:cs="黑体"/>
          <w:color w:val="000000"/>
          <w:kern w:val="0"/>
        </w:rPr>
        <w:t>__5__</w:t>
      </w:r>
      <w:r>
        <w:rPr>
          <w:rFonts w:hint="eastAsia" w:ascii="黑体" w:hAnsi="宋体" w:eastAsia="黑体" w:cs="黑体"/>
          <w:color w:val="000000"/>
          <w:kern w:val="0"/>
        </w:rPr>
        <w:t>月</w:t>
      </w:r>
      <w:r>
        <w:rPr>
          <w:rFonts w:ascii="黑体" w:hAnsi="宋体" w:eastAsia="黑体" w:cs="黑体"/>
          <w:color w:val="000000"/>
          <w:kern w:val="0"/>
        </w:rPr>
        <w:t>__11__</w:t>
      </w:r>
      <w:r>
        <w:rPr>
          <w:rFonts w:hint="eastAsia" w:ascii="黑体" w:hAnsi="宋体" w:eastAsia="黑体" w:cs="黑体"/>
          <w:color w:val="000000"/>
          <w:kern w:val="0"/>
        </w:rPr>
        <w:t>日</w:t>
      </w:r>
    </w:p>
    <w:p>
      <w:pPr>
        <w:rPr>
          <w:rFonts w:ascii="黑体" w:hAnsi="宋体" w:eastAsia="黑体" w:cs="黑体"/>
          <w:color w:val="000000"/>
          <w:kern w:val="0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一、事项名称：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我要申请转型生产防疫物资设备投资补助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二、政策依据：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pStyle w:val="7"/>
        <w:adjustRightInd w:val="0"/>
        <w:snapToGrid w:val="0"/>
        <w:spacing w:line="38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对防控物资生产企业实施技改、扩大产能的，由省制造强省专项资金按比例给予补助。（湘政发〔</w:t>
      </w:r>
      <w:r>
        <w:rPr>
          <w:color w:val="000000"/>
          <w:szCs w:val="21"/>
        </w:rPr>
        <w:t>2020</w:t>
      </w:r>
      <w:r>
        <w:rPr>
          <w:rFonts w:hint="eastAsia"/>
          <w:color w:val="000000"/>
          <w:szCs w:val="21"/>
        </w:rPr>
        <w:t>〕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号）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支持具备一定条件的企业转型生产口罩、防护服、消杀用品等，对生产出符合标准产品的，由省制造强省专项资金按企业转产设备投资额的</w:t>
      </w:r>
      <w:r>
        <w:rPr>
          <w:color w:val="000000"/>
          <w:szCs w:val="21"/>
        </w:rPr>
        <w:t>50%</w:t>
      </w:r>
      <w:r>
        <w:rPr>
          <w:rFonts w:hint="eastAsia"/>
          <w:color w:val="000000"/>
          <w:szCs w:val="21"/>
        </w:rPr>
        <w:t>给予补助。（湘疫防物资办〔</w:t>
      </w:r>
      <w:r>
        <w:rPr>
          <w:color w:val="000000"/>
          <w:szCs w:val="21"/>
        </w:rPr>
        <w:t>2020</w:t>
      </w:r>
      <w:r>
        <w:rPr>
          <w:rFonts w:hint="eastAsia"/>
          <w:color w:val="000000"/>
          <w:szCs w:val="21"/>
        </w:rPr>
        <w:t>〕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号）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三、申请对象或条件：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/>
          <w:color w:val="000000"/>
        </w:rPr>
        <w:t>受理对象为疫情一级响应期间</w:t>
      </w:r>
      <w:r>
        <w:rPr>
          <w:rFonts w:hint="eastAsia"/>
          <w:color w:val="000000"/>
          <w:szCs w:val="21"/>
        </w:rPr>
        <w:t>省级以上工信部门调拨过防疫物资或派员驻点联系的防疫物资生产、流通企业。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numPr>
          <w:ilvl w:val="0"/>
          <w:numId w:val="1"/>
        </w:num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申请材料</w:t>
      </w: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申请书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技改投资方案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原件或复印件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技改投资证明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……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</w:p>
        </w:tc>
      </w:tr>
    </w:tbl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受理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唐建福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18973411963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宾富林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18974718883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审批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赵卫平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18773442055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办结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唐建福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18973411963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工作日</w:t>
            </w:r>
          </w:p>
        </w:tc>
      </w:tr>
    </w:tbl>
    <w:p>
      <w:pPr>
        <w:rPr>
          <w:rFonts w:ascii="黑体" w:hAnsi="宋体" w:eastAsia="黑体" w:cs="黑体"/>
          <w:color w:val="000000"/>
          <w:kern w:val="0"/>
          <w:sz w:val="24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</w:rPr>
      </w:pPr>
    </w:p>
    <w:p>
      <w:p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六、受理地址：</w:t>
      </w:r>
      <w:r>
        <w:rPr>
          <w:rFonts w:hint="eastAsia" w:ascii="微软雅黑" w:hAnsi="微软雅黑" w:eastAsia="微软雅黑" w:cs="微软雅黑"/>
          <w:color w:val="000000"/>
          <w:sz w:val="24"/>
        </w:rPr>
        <w:t>衡山县经济开发区工业大道与创品路交汇处县政务服务中心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七、受理窗口：</w:t>
      </w:r>
      <w:r>
        <w:rPr>
          <w:rFonts w:hint="eastAsia" w:ascii="微软雅黑" w:hAnsi="微软雅黑" w:eastAsia="微软雅黑" w:cs="微软雅黑"/>
          <w:color w:val="000000"/>
          <w:sz w:val="24"/>
        </w:rPr>
        <w:t>二楼科工信局窗口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</w:p>
    <w:p>
      <w:pPr>
        <w:numPr>
          <w:ilvl w:val="0"/>
          <w:numId w:val="2"/>
        </w:num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是否联办：否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</w:p>
    <w:p>
      <w:pPr>
        <w:numPr>
          <w:ilvl w:val="0"/>
          <w:numId w:val="2"/>
        </w:num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联办部门：无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</w:p>
    <w:p>
      <w:pPr>
        <w:numPr>
          <w:ilvl w:val="0"/>
          <w:numId w:val="2"/>
        </w:num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办结时限：</w:t>
      </w:r>
      <w:r>
        <w:rPr>
          <w:rFonts w:ascii="黑体" w:hAnsi="宋体" w:eastAsia="黑体" w:cs="黑体"/>
          <w:color w:val="000000"/>
          <w:kern w:val="0"/>
          <w:sz w:val="24"/>
        </w:rPr>
        <w:t>6</w:t>
      </w:r>
      <w:r>
        <w:rPr>
          <w:rFonts w:hint="eastAsia" w:ascii="黑体" w:hAnsi="宋体" w:eastAsia="黑体" w:cs="黑体"/>
          <w:color w:val="000000"/>
          <w:kern w:val="0"/>
          <w:sz w:val="24"/>
        </w:rPr>
        <w:t>工作日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</w:p>
    <w:p>
      <w:pPr>
        <w:numPr>
          <w:ilvl w:val="0"/>
          <w:numId w:val="2"/>
        </w:num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咨询电话：</w:t>
      </w:r>
      <w:r>
        <w:rPr>
          <w:rFonts w:ascii="微软雅黑" w:hAnsi="微软雅黑" w:eastAsia="微软雅黑" w:cs="微软雅黑"/>
          <w:color w:val="000000"/>
          <w:sz w:val="24"/>
        </w:rPr>
        <w:t>0734-5817209</w:t>
      </w:r>
      <w:r>
        <w:rPr>
          <w:rFonts w:hint="eastAsia" w:ascii="微软雅黑" w:hAnsi="微软雅黑" w:eastAsia="微软雅黑" w:cs="微软雅黑"/>
          <w:color w:val="000000"/>
          <w:sz w:val="24"/>
        </w:rPr>
        <w:t>、</w:t>
      </w:r>
      <w:r>
        <w:rPr>
          <w:rFonts w:ascii="微软雅黑" w:hAnsi="微软雅黑" w:eastAsia="微软雅黑" w:cs="微软雅黑"/>
          <w:color w:val="000000"/>
          <w:sz w:val="24"/>
        </w:rPr>
        <w:t>5812354</w:t>
      </w:r>
    </w:p>
    <w:p>
      <w:pPr>
        <w:rPr>
          <w:rFonts w:ascii="黑体" w:hAnsi="宋体" w:eastAsia="黑体" w:cs="黑体"/>
          <w:color w:val="000000"/>
          <w:kern w:val="0"/>
          <w:sz w:val="24"/>
        </w:rPr>
      </w:pP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  <w:r>
        <w:rPr>
          <w:rFonts w:ascii="黑体" w:hAnsi="宋体" w:eastAsia="黑体" w:cs="黑体"/>
          <w:color w:val="000000"/>
          <w:kern w:val="0"/>
          <w:sz w:val="24"/>
        </w:rPr>
        <w:tab/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24"/>
        </w:rPr>
        <w:t>十二、投诉电话：</w:t>
      </w:r>
      <w:r>
        <w:rPr>
          <w:rFonts w:ascii="微软雅黑" w:hAnsi="微软雅黑" w:eastAsia="微软雅黑" w:cs="微软雅黑"/>
          <w:color w:val="000000"/>
          <w:sz w:val="24"/>
        </w:rPr>
        <w:t>0734-5825818</w:t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</w:p>
    <w:p>
      <w:pPr>
        <w:rPr>
          <w:rFonts w:ascii="宋体" w:cs="黑体"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十三、兑现形式：符合条件上报。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U2ZmZlNmQ4MTM2ZjIwNjA1OGM5ZDQzZWQxOWYyNzYifQ=="/>
  </w:docVars>
  <w:rsids>
    <w:rsidRoot w:val="6B9D2A0A"/>
    <w:rsid w:val="000B31E1"/>
    <w:rsid w:val="000B4FEC"/>
    <w:rsid w:val="000D1453"/>
    <w:rsid w:val="00175A00"/>
    <w:rsid w:val="001E372C"/>
    <w:rsid w:val="00254C0D"/>
    <w:rsid w:val="00374902"/>
    <w:rsid w:val="003D2BAA"/>
    <w:rsid w:val="004F7566"/>
    <w:rsid w:val="005142DD"/>
    <w:rsid w:val="005173A3"/>
    <w:rsid w:val="005C72DC"/>
    <w:rsid w:val="00623BCD"/>
    <w:rsid w:val="007E3C8F"/>
    <w:rsid w:val="008C2A83"/>
    <w:rsid w:val="0090263F"/>
    <w:rsid w:val="00A52D8E"/>
    <w:rsid w:val="00B80684"/>
    <w:rsid w:val="00C8284E"/>
    <w:rsid w:val="00CA0696"/>
    <w:rsid w:val="00DC7480"/>
    <w:rsid w:val="00E26714"/>
    <w:rsid w:val="00E4724F"/>
    <w:rsid w:val="00E77D1D"/>
    <w:rsid w:val="020520C3"/>
    <w:rsid w:val="02AD5D9C"/>
    <w:rsid w:val="0ECD4337"/>
    <w:rsid w:val="34187EB7"/>
    <w:rsid w:val="3BE70841"/>
    <w:rsid w:val="3E5323CE"/>
    <w:rsid w:val="54104E1D"/>
    <w:rsid w:val="5E6F2F34"/>
    <w:rsid w:val="66F6200D"/>
    <w:rsid w:val="6AD00AFF"/>
    <w:rsid w:val="6B9D2A0A"/>
    <w:rsid w:val="71670F55"/>
    <w:rsid w:val="72715CEB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99"/>
    <w:rPr>
      <w:rFonts w:cs="Times New Roman"/>
    </w:rPr>
  </w:style>
  <w:style w:type="paragraph" w:customStyle="1" w:styleId="7">
    <w:name w:val="正文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483</Words>
  <Characters>571</Characters>
  <Lines>0</Lines>
  <Paragraphs>0</Paragraphs>
  <TotalTime>56</TotalTime>
  <ScaleCrop>false</ScaleCrop>
  <LinksUpToDate>false</LinksUpToDate>
  <CharactersWithSpaces>596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NTKO</cp:lastModifiedBy>
  <cp:lastPrinted>2020-05-06T09:20:00Z</cp:lastPrinted>
  <dcterms:modified xsi:type="dcterms:W3CDTF">2023-02-06T06:35:35Z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42787AE5F5AA4027BDC53087FAEBC2F5</vt:lpwstr>
  </property>
</Properties>
</file>