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9D" w:rsidRDefault="00962F9D" w:rsidP="00962F9D">
      <w:pPr>
        <w:ind w:firstLineChars="200" w:firstLine="72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 w:hint="eastAsia"/>
          <w:kern w:val="0"/>
          <w:sz w:val="36"/>
          <w:szCs w:val="36"/>
        </w:rPr>
        <w:t>部门整体支出绩效评价基础数据表</w:t>
      </w:r>
    </w:p>
    <w:p w:rsidR="00962F9D" w:rsidRDefault="00962F9D" w:rsidP="00962F9D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填报单位：衡山县妇女联合会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962F9D" w:rsidTr="00A66C2A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控制率</w:t>
            </w:r>
          </w:p>
        </w:tc>
      </w:tr>
      <w:tr w:rsidR="00962F9D" w:rsidTr="00A66C2A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962F9D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2F9D" w:rsidTr="00A66C2A">
        <w:trPr>
          <w:trHeight w:val="34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2020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2021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年决算数</w:t>
            </w:r>
          </w:p>
        </w:tc>
      </w:tr>
      <w:tr w:rsidR="00962F9D" w:rsidTr="00A66C2A">
        <w:trPr>
          <w:trHeight w:val="40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三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0.17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0.46</w:t>
            </w:r>
          </w:p>
        </w:tc>
      </w:tr>
      <w:tr w:rsidR="00962F9D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eastAsia="仿宋_GB2312" w:hint="eastAsia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962F9D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eastAsia="仿宋_GB2312" w:hint="eastAsia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2F9D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962F9D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eastAsia="仿宋_GB2312" w:hint="eastAsia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962F9D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eastAsia="仿宋_GB2312" w:hint="eastAsia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0.17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962F9D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0.46</w:t>
            </w:r>
          </w:p>
        </w:tc>
      </w:tr>
      <w:tr w:rsidR="00962F9D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9D" w:rsidRDefault="00962F9D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24.16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2F9D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42</w:t>
            </w:r>
          </w:p>
        </w:tc>
      </w:tr>
      <w:tr w:rsidR="00300BA7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7" w:rsidRDefault="00300BA7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962F9D">
              <w:rPr>
                <w:rFonts w:eastAsia="仿宋_GB2312" w:hint="eastAsia"/>
                <w:kern w:val="0"/>
                <w:szCs w:val="21"/>
              </w:rPr>
              <w:t>“六一”活动工作经费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300BA7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7" w:rsidRDefault="00300BA7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962F9D">
              <w:rPr>
                <w:rFonts w:eastAsia="仿宋_GB2312" w:hint="eastAsia"/>
                <w:kern w:val="0"/>
                <w:szCs w:val="21"/>
              </w:rPr>
              <w:t>妇女事业发展经费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</w:tr>
      <w:tr w:rsidR="00300BA7" w:rsidTr="00A66C2A">
        <w:trPr>
          <w:trHeight w:val="43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7" w:rsidRDefault="00300BA7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962F9D">
              <w:rPr>
                <w:rFonts w:eastAsia="仿宋_GB2312" w:hint="eastAsia"/>
                <w:kern w:val="0"/>
                <w:szCs w:val="21"/>
              </w:rPr>
              <w:t>婚姻矛盾纠纷调解工作经费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4.93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</w:tr>
      <w:tr w:rsidR="00300BA7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7" w:rsidRDefault="00300BA7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962F9D">
              <w:rPr>
                <w:rFonts w:eastAsia="仿宋_GB2312" w:hint="eastAsia"/>
                <w:kern w:val="0"/>
                <w:szCs w:val="21"/>
              </w:rPr>
              <w:t>“春蕾”行动工作经费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300BA7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7" w:rsidRDefault="00300BA7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962F9D">
              <w:rPr>
                <w:rFonts w:eastAsia="仿宋_GB2312" w:hint="eastAsia"/>
                <w:kern w:val="0"/>
                <w:szCs w:val="21"/>
              </w:rPr>
              <w:t>“两癌”检查工作经费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3.94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300BA7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7" w:rsidRDefault="00300BA7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962F9D">
              <w:rPr>
                <w:rFonts w:eastAsia="仿宋_GB2312" w:hint="eastAsia"/>
                <w:kern w:val="0"/>
                <w:szCs w:val="21"/>
              </w:rPr>
              <w:t>妇女儿童维权工作经费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8.37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</w:t>
            </w:r>
          </w:p>
        </w:tc>
      </w:tr>
      <w:tr w:rsidR="00300BA7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7" w:rsidRDefault="00300BA7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962F9D">
              <w:rPr>
                <w:rFonts w:eastAsia="仿宋_GB2312" w:hint="eastAsia"/>
                <w:kern w:val="0"/>
                <w:szCs w:val="21"/>
              </w:rPr>
              <w:t>“三八”妇女节工作经费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</w:tr>
      <w:tr w:rsidR="00300BA7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7" w:rsidRDefault="00300BA7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962F9D">
              <w:rPr>
                <w:rFonts w:eastAsia="仿宋_GB2312" w:hint="eastAsia"/>
                <w:kern w:val="0"/>
                <w:szCs w:val="21"/>
              </w:rPr>
              <w:t>“十四五”妇女发展规划经费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0BA7" w:rsidRDefault="00300BA7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6</w:t>
            </w:r>
          </w:p>
        </w:tc>
      </w:tr>
      <w:tr w:rsidR="00831653" w:rsidTr="00A66C2A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6D61AB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37.11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35.95</w:t>
            </w:r>
          </w:p>
        </w:tc>
      </w:tr>
      <w:tr w:rsidR="00831653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1.85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1.82</w:t>
            </w:r>
          </w:p>
        </w:tc>
      </w:tr>
      <w:tr w:rsidR="00831653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6D61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1.20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1.16</w:t>
            </w:r>
          </w:p>
        </w:tc>
      </w:tr>
      <w:tr w:rsidR="00831653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eastAsia="仿宋_GB2312" w:hint="eastAsia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7815D9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15D9" w:rsidRDefault="007815D9" w:rsidP="007815D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0.09</w:t>
            </w:r>
          </w:p>
        </w:tc>
      </w:tr>
      <w:tr w:rsidR="00831653" w:rsidTr="00A66C2A">
        <w:trPr>
          <w:trHeight w:val="31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962F9D">
            <w:pPr>
              <w:widowControl/>
              <w:ind w:firstLineChars="550" w:firstLine="1155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31653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300BA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16.38</w:t>
            </w:r>
          </w:p>
        </w:tc>
      </w:tr>
      <w:tr w:rsidR="00831653" w:rsidTr="00A66C2A">
        <w:trPr>
          <w:trHeight w:val="4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831653" w:rsidTr="00A66C2A">
        <w:trPr>
          <w:trHeight w:val="904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 w:hint="eastAsia"/>
                <w:kern w:val="0"/>
                <w:szCs w:val="21"/>
              </w:rPr>
              <w:t>21</w:t>
            </w:r>
            <w:r>
              <w:rPr>
                <w:rFonts w:eastAsia="仿宋_GB2312" w:hint="eastAsia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/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投资概算控制率</w:t>
            </w:r>
          </w:p>
        </w:tc>
      </w:tr>
      <w:tr w:rsidR="00831653" w:rsidTr="00A66C2A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831653" w:rsidTr="00A66C2A">
        <w:trPr>
          <w:trHeight w:val="55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653" w:rsidRDefault="00831653" w:rsidP="00A66C2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</w:t>
            </w:r>
          </w:p>
        </w:tc>
      </w:tr>
    </w:tbl>
    <w:p w:rsidR="00962F9D" w:rsidRDefault="00962F9D" w:rsidP="00962F9D">
      <w:pPr>
        <w:rPr>
          <w:rFonts w:eastAsia="仿宋_GB2312"/>
          <w:kern w:val="0"/>
          <w:sz w:val="22"/>
          <w:szCs w:val="22"/>
        </w:rPr>
      </w:pPr>
      <w:r>
        <w:rPr>
          <w:rFonts w:eastAsia="仿宋_GB2312" w:hint="eastAsia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eastAsia="仿宋_GB2312" w:hint="eastAsia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eastAsia="仿宋_GB2312" w:hint="eastAsia"/>
          <w:kern w:val="0"/>
          <w:sz w:val="22"/>
          <w:szCs w:val="22"/>
        </w:rPr>
        <w:t>填报基本支出中的一般商品和服务支出。</w:t>
      </w:r>
    </w:p>
    <w:p w:rsidR="00962F9D" w:rsidRDefault="00962F9D" w:rsidP="00962F9D">
      <w:pPr>
        <w:rPr>
          <w:rFonts w:eastAsia="仿宋_GB2312"/>
          <w:kern w:val="0"/>
          <w:sz w:val="22"/>
          <w:szCs w:val="22"/>
        </w:rPr>
      </w:pPr>
    </w:p>
    <w:p w:rsidR="00B80CD3" w:rsidRPr="00962F9D" w:rsidRDefault="00B80CD3"/>
    <w:sectPr w:rsidR="00B80CD3" w:rsidRPr="00962F9D" w:rsidSect="006D61AB">
      <w:pgSz w:w="11906" w:h="16838" w:code="9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A7" w:rsidRDefault="00C406A7" w:rsidP="007815D9">
      <w:r>
        <w:separator/>
      </w:r>
    </w:p>
  </w:endnote>
  <w:endnote w:type="continuationSeparator" w:id="0">
    <w:p w:rsidR="00C406A7" w:rsidRDefault="00C406A7" w:rsidP="0078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A7" w:rsidRDefault="00C406A7" w:rsidP="007815D9">
      <w:r>
        <w:separator/>
      </w:r>
    </w:p>
  </w:footnote>
  <w:footnote w:type="continuationSeparator" w:id="0">
    <w:p w:rsidR="00C406A7" w:rsidRDefault="00C406A7" w:rsidP="00781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F9D"/>
    <w:rsid w:val="00300BA7"/>
    <w:rsid w:val="006D61AB"/>
    <w:rsid w:val="007815D9"/>
    <w:rsid w:val="007E7B04"/>
    <w:rsid w:val="00831653"/>
    <w:rsid w:val="00962F9D"/>
    <w:rsid w:val="00B80CD3"/>
    <w:rsid w:val="00C4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5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5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2023-04-20T02:15:00Z</dcterms:created>
  <dcterms:modified xsi:type="dcterms:W3CDTF">2023-04-20T08:05:00Z</dcterms:modified>
</cp:coreProperties>
</file>