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55" w:rsidRDefault="00B75F55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B75F55" w:rsidRDefault="00331588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B75F55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F55" w:rsidRDefault="00B75F5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B75F55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“十四五”妇女发展规划经费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刘斌淑</w:t>
            </w:r>
            <w:r>
              <w:rPr>
                <w:rFonts w:ascii="宋体" w:hAnsi="宋体" w:cs="宋体" w:hint="eastAsia"/>
                <w:kern w:val="0"/>
                <w:szCs w:val="21"/>
              </w:rPr>
              <w:t>18944993778</w:t>
            </w:r>
          </w:p>
        </w:tc>
      </w:tr>
      <w:tr w:rsidR="00B75F55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B75F55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B75F55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B75F55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B75F55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完成“十四五”妇女发展专项规划及“十四五”儿童发展专项规划的编制工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作。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完成了“十四五”妇女发展专项规划及“十四五”儿童发展专项规划的编制工作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58033C">
              <w:rPr>
                <w:rFonts w:ascii="仿宋_GB2312" w:eastAsia="仿宋_GB2312" w:hAnsi="宋体" w:cs="宋体" w:hint="eastAsia"/>
                <w:kern w:val="0"/>
                <w:szCs w:val="21"/>
              </w:rPr>
              <w:t>规划册数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58033C">
              <w:rPr>
                <w:rFonts w:ascii="仿宋_GB2312" w:eastAsia="仿宋_GB2312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编制费用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 w:rsidP="005803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印刷费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  <w:p w:rsidR="00B75F55" w:rsidRDefault="00B75F55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0" w:name="_GoBack" w:colFirst="5" w:colLast="6"/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B75F5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做好我县“十四五”妇女儿童规划编制工作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做好我县“十四五”妇女儿童规划编制工作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bookmarkEnd w:id="0"/>
      <w:tr w:rsidR="00B75F55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  <w:p w:rsidR="00B75F55" w:rsidRDefault="00B75F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不低于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B75F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F55" w:rsidRDefault="003315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5F55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5F55" w:rsidRDefault="0033158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75F55" w:rsidRDefault="003315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B75F55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B75F55" w:rsidRDefault="00B75F55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75F55" w:rsidRDefault="00331588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B75F55" w:rsidRDefault="00331588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B75F55" w:rsidRDefault="00331588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B75F55" w:rsidRDefault="00331588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B75F55" w:rsidRDefault="00B75F55">
      <w:pPr>
        <w:rPr>
          <w:rFonts w:eastAsia="仿宋_GB2312"/>
          <w:kern w:val="0"/>
          <w:sz w:val="22"/>
          <w:szCs w:val="22"/>
        </w:rPr>
      </w:pPr>
    </w:p>
    <w:p w:rsidR="00B75F55" w:rsidRDefault="00B75F55"/>
    <w:sectPr w:rsidR="00B75F55" w:rsidSect="00B7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88" w:rsidRDefault="00331588" w:rsidP="0058033C">
      <w:r>
        <w:separator/>
      </w:r>
    </w:p>
  </w:endnote>
  <w:endnote w:type="continuationSeparator" w:id="0">
    <w:p w:rsidR="00331588" w:rsidRDefault="00331588" w:rsidP="0058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88" w:rsidRDefault="00331588" w:rsidP="0058033C">
      <w:r>
        <w:separator/>
      </w:r>
    </w:p>
  </w:footnote>
  <w:footnote w:type="continuationSeparator" w:id="0">
    <w:p w:rsidR="00331588" w:rsidRDefault="00331588" w:rsidP="00580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053C4A"/>
    <w:rsid w:val="000C4F72"/>
    <w:rsid w:val="001F797E"/>
    <w:rsid w:val="00235A43"/>
    <w:rsid w:val="002F055C"/>
    <w:rsid w:val="00331588"/>
    <w:rsid w:val="00397EB6"/>
    <w:rsid w:val="0058033C"/>
    <w:rsid w:val="00602128"/>
    <w:rsid w:val="0064453B"/>
    <w:rsid w:val="00684FF0"/>
    <w:rsid w:val="00686C66"/>
    <w:rsid w:val="006B12AD"/>
    <w:rsid w:val="00804BBF"/>
    <w:rsid w:val="00A33DEF"/>
    <w:rsid w:val="00A83BA4"/>
    <w:rsid w:val="00B75F55"/>
    <w:rsid w:val="00BE32CD"/>
    <w:rsid w:val="00C93CF7"/>
    <w:rsid w:val="00D2530A"/>
    <w:rsid w:val="00D8256E"/>
    <w:rsid w:val="00E011DC"/>
    <w:rsid w:val="00EB26F9"/>
    <w:rsid w:val="00F77889"/>
    <w:rsid w:val="00FA746F"/>
    <w:rsid w:val="00FD6E56"/>
    <w:rsid w:val="55D3238C"/>
    <w:rsid w:val="61A2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7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7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75F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5F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2023-04-20T08:08:00Z</dcterms:created>
  <dcterms:modified xsi:type="dcterms:W3CDTF">2023-04-21T02:50:00Z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19BB3704C1934130A850C5AB7ACB2C4F_13</vt:lpwstr>
  </property>
</Properties>
</file>