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4A" w:rsidRDefault="002B1E4A">
      <w:pPr>
        <w:widowControl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2B1E4A" w:rsidRDefault="00402702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/>
          <w:kern w:val="0"/>
          <w:sz w:val="36"/>
          <w:szCs w:val="36"/>
        </w:rPr>
        <w:t>20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21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年度县级专项资金绩效目标自评表</w:t>
      </w:r>
    </w:p>
    <w:tbl>
      <w:tblPr>
        <w:tblW w:w="10060" w:type="dxa"/>
        <w:jc w:val="center"/>
        <w:tblLayout w:type="fixed"/>
        <w:tblLook w:val="04A0"/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 w:rsidR="002B1E4A">
        <w:trPr>
          <w:trHeight w:val="270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1E4A" w:rsidRDefault="002B1E4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2B1E4A">
        <w:trPr>
          <w:trHeight w:val="608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“三八”妇女节工作经费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</w:t>
            </w:r>
          </w:p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刘斌淑</w:t>
            </w:r>
            <w:r>
              <w:rPr>
                <w:rFonts w:eastAsia="仿宋_GB2312" w:hint="eastAsia"/>
                <w:kern w:val="0"/>
                <w:szCs w:val="21"/>
              </w:rPr>
              <w:t>15211875566</w:t>
            </w:r>
          </w:p>
        </w:tc>
      </w:tr>
      <w:tr w:rsidR="002B1E4A">
        <w:trPr>
          <w:trHeight w:val="445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衡山县人民政府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　衡山县妇女联合会</w:t>
            </w:r>
          </w:p>
        </w:tc>
      </w:tr>
      <w:tr w:rsidR="002B1E4A">
        <w:trPr>
          <w:trHeight w:val="425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全年预算数（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全年执行数（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</w:tr>
      <w:tr w:rsidR="002B1E4A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</w:p>
        </w:tc>
      </w:tr>
      <w:tr w:rsidR="002B1E4A">
        <w:trPr>
          <w:trHeight w:val="425"/>
          <w:jc w:val="center"/>
        </w:trPr>
        <w:tc>
          <w:tcPr>
            <w:tcW w:w="2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11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年初设定目标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全年实际完成情况</w:t>
            </w:r>
          </w:p>
        </w:tc>
      </w:tr>
      <w:tr w:rsidR="002B1E4A">
        <w:trPr>
          <w:trHeight w:val="46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开展“三八”妇女节庆祝活动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举办隆重的衡山县第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个“三八”国际妇女节庆祝表彰大会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未完成原因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改进措施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A101E7">
              <w:rPr>
                <w:rFonts w:ascii="仿宋_GB2312" w:eastAsia="仿宋_GB2312" w:hAnsi="宋体" w:cs="宋体" w:hint="eastAsia"/>
                <w:kern w:val="0"/>
                <w:szCs w:val="21"/>
              </w:rPr>
              <w:t>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2021.3.8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2021.3.8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 w:rsidP="00A101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场地费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A101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2万元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 w:rsidP="00A101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宣传费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4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55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50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623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6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397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2B1E4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丰富广大群众的文化生活，弘扬社会正能量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丰富广大群众的文化生活，弘扬社会正能量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39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90%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以上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99%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2B1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E4A" w:rsidRDefault="0040270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B1E4A">
        <w:trPr>
          <w:trHeight w:val="95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B1E4A" w:rsidRDefault="0040270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B1E4A" w:rsidRDefault="004027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</w:tr>
      <w:tr w:rsidR="002B1E4A">
        <w:trPr>
          <w:trHeight w:val="1785"/>
          <w:jc w:val="center"/>
        </w:trPr>
        <w:tc>
          <w:tcPr>
            <w:tcW w:w="100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2B1E4A" w:rsidRDefault="002B1E4A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B1E4A" w:rsidRDefault="00402702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</w:p>
          <w:p w:rsidR="002B1E4A" w:rsidRDefault="00402702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 w:rsidR="002B1E4A" w:rsidRDefault="00402702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％（含）、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％合理填写完成比例。</w:t>
            </w:r>
          </w:p>
          <w:p w:rsidR="002B1E4A" w:rsidRDefault="00402702">
            <w:pPr>
              <w:widowControl/>
              <w:spacing w:line="3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 w:rsidR="002B1E4A" w:rsidRDefault="002B1E4A">
      <w:pPr>
        <w:rPr>
          <w:rFonts w:eastAsia="仿宋_GB2312"/>
          <w:kern w:val="0"/>
          <w:sz w:val="22"/>
          <w:szCs w:val="22"/>
        </w:rPr>
      </w:pPr>
    </w:p>
    <w:p w:rsidR="002B1E4A" w:rsidRDefault="002B1E4A"/>
    <w:sectPr w:rsidR="002B1E4A" w:rsidSect="002B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02" w:rsidRDefault="00402702" w:rsidP="00A101E7">
      <w:r>
        <w:separator/>
      </w:r>
    </w:p>
  </w:endnote>
  <w:endnote w:type="continuationSeparator" w:id="0">
    <w:p w:rsidR="00402702" w:rsidRDefault="00402702" w:rsidP="00A10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02" w:rsidRDefault="00402702" w:rsidP="00A101E7">
      <w:r>
        <w:separator/>
      </w:r>
    </w:p>
  </w:footnote>
  <w:footnote w:type="continuationSeparator" w:id="0">
    <w:p w:rsidR="00402702" w:rsidRDefault="00402702" w:rsidP="00A10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1NThmMDdiNGUxYThlMmFiNmI0YTA2NjNmNmI1MDcifQ=="/>
  </w:docVars>
  <w:rsids>
    <w:rsidRoot w:val="00A33DEF"/>
    <w:rsid w:val="00053C4A"/>
    <w:rsid w:val="000C4F72"/>
    <w:rsid w:val="001F797E"/>
    <w:rsid w:val="00235A43"/>
    <w:rsid w:val="002B1E4A"/>
    <w:rsid w:val="002F055C"/>
    <w:rsid w:val="00397EB6"/>
    <w:rsid w:val="00402702"/>
    <w:rsid w:val="00602128"/>
    <w:rsid w:val="0064453B"/>
    <w:rsid w:val="00684FF0"/>
    <w:rsid w:val="00686C66"/>
    <w:rsid w:val="00804BBF"/>
    <w:rsid w:val="00A101E7"/>
    <w:rsid w:val="00A33DEF"/>
    <w:rsid w:val="00A83BA4"/>
    <w:rsid w:val="00BE32CD"/>
    <w:rsid w:val="00C93CF7"/>
    <w:rsid w:val="00D2530A"/>
    <w:rsid w:val="00D8256E"/>
    <w:rsid w:val="00E011DC"/>
    <w:rsid w:val="00F77889"/>
    <w:rsid w:val="00FD6E56"/>
    <w:rsid w:val="35D0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B1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B1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B1E4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B1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2023-04-20T08:08:00Z</dcterms:created>
  <dcterms:modified xsi:type="dcterms:W3CDTF">2023-04-21T02:48:00Z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53A34866F27C46CF97B4063F4E284EA3_13</vt:lpwstr>
  </property>
</Properties>
</file>