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640" w:lineRule="exact"/>
        <w:rPr>
          <w:b/>
          <w:rFonts w:ascii="方正小标宋简体"/>
          <w:sz w:val="44"/>
          <w:szCs w:val="44"/>
        </w:rPr>
      </w:pPr>
      <w:r>
        <w:rPr>
          <w:b/>
          <w:rFonts w:ascii="方正小标宋简体"/>
          <w:sz w:val="44"/>
          <w:szCs w:val="44"/>
        </w:rPr>
        <w:t>衡山县公安局交通警察大队</w:t>
      </w:r>
    </w:p>
    <w:p>
      <w:pPr>
        <w:pStyle w:val=""/>
        <w:jc w:val="center"/>
        <w:spacing w:line="640" w:lineRule="exact"/>
        <w:rPr>
          <w:b/>
          <w:rFonts w:ascii="方正小标宋简体"/>
          <w:sz w:val="44"/>
          <w:szCs w:val="44"/>
        </w:rPr>
      </w:pPr>
      <w:r>
        <w:rPr>
          <w:b/>
          <w:rFonts w:ascii="方正小标宋简体"/>
          <w:sz w:val="44"/>
          <w:szCs w:val="44"/>
        </w:rPr>
        <w:t>201</w:t>
      </w:r>
      <w:r>
        <w:rPr>
          <w:b/>
          <w:rFonts w:ascii="方正小标宋简体"/>
          <w:sz w:val="44"/>
          <w:szCs w:val="44"/>
        </w:rPr>
        <w:t>8</w:t>
      </w:r>
      <w:r>
        <w:rPr>
          <w:b/>
          <w:rFonts w:ascii="方正小标宋简体"/>
          <w:sz w:val="44"/>
          <w:szCs w:val="44"/>
        </w:rPr>
        <w:t>年度部门整体支出</w:t>
      </w:r>
    </w:p>
    <w:p>
      <w:pPr>
        <w:pStyle w:val=""/>
        <w:jc w:val="center"/>
        <w:spacing w:line="640" w:lineRule="exact"/>
        <w:rPr>
          <w:b/>
          <w:rFonts w:ascii="方正小标宋简体"/>
          <w:sz w:val="44"/>
          <w:szCs w:val="44"/>
        </w:rPr>
      </w:pPr>
      <w:r>
        <w:rPr>
          <w:b/>
          <w:rFonts w:ascii="方正小标宋简体"/>
          <w:sz w:val="44"/>
          <w:szCs w:val="44"/>
        </w:rPr>
        <w:t>绩效评价报告</w:t>
      </w:r>
    </w:p>
    <w:p>
      <w:pPr>
        <w:pStyle w:val=""/>
        <w:spacing w:line="400" w:lineRule="exact"/>
        <w:rPr>
          <w:b/>
          <w:rFonts w:ascii="仿宋" w:hAnsi="仿宋"/>
          <w:sz w:val="36"/>
        </w:rPr>
      </w:pPr>
    </w:p>
    <w:p>
      <w:pPr>
        <w:pStyle w:val=""/>
        <w:jc w:val="center"/>
        <w:ind w:left="357"/>
        <w:spacing w:line="360" w:lineRule="auto"/>
        <w:rPr>
          <w:b/>
          <w:sz w:val="24"/>
          <w:szCs w:val="24"/>
        </w:rPr>
      </w:pPr>
      <w:r>
        <w:rPr>
          <w:rFonts w:ascii="Arial Narrow" w:hAnsi="Arial Narrow"/>
          <w:sz w:val="32"/>
          <w:szCs w:val="32"/>
        </w:rPr>
        <w:t>中兴财光华（湘）审专字</w:t>
      </w:r>
      <w:r>
        <w:rPr>
          <w:sz w:val="32"/>
          <w:szCs w:val="32"/>
        </w:rPr>
        <w:t>（201</w:t>
      </w:r>
      <w:r>
        <w:rPr>
          <w:sz w:val="32"/>
          <w:szCs w:val="32"/>
        </w:rPr>
        <w:t>9</w:t>
      </w:r>
      <w:r>
        <w:rPr>
          <w:sz w:val="32"/>
          <w:szCs w:val="32"/>
        </w:rPr>
        <w:t>）第010</w:t>
      </w:r>
      <w:r>
        <w:rPr>
          <w:sz w:val="32"/>
          <w:szCs w:val="32"/>
        </w:rPr>
        <w:t>4</w:t>
      </w:r>
      <w:r>
        <w:rPr>
          <w:sz w:val="32"/>
          <w:szCs w:val="32"/>
        </w:rPr>
        <w:t>6</w:t>
      </w:r>
      <w:r>
        <w:rPr>
          <w:sz w:val="32"/>
          <w:szCs w:val="32"/>
        </w:rPr>
        <w:t>号</w:t>
      </w: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jc w:val="center"/>
        <w:spacing w:line="400" w:lineRule="exact"/>
        <w:rPr>
          <w:b/>
          <w:rFonts w:ascii="仿宋" w:hAnsi="仿宋"/>
          <w:sz w:val="36"/>
        </w:rPr>
      </w:pPr>
    </w:p>
    <w:p>
      <w:pPr>
        <w:pStyle w:val=""/>
        <w:spacing w:line="400" w:lineRule="exact"/>
        <w:rPr>
          <w:b/>
          <w:rFonts w:ascii="仿宋" w:hAnsi="仿宋"/>
          <w:sz w:val="36"/>
        </w:rPr>
      </w:pPr>
    </w:p>
    <w:p>
      <w:pPr>
        <w:pStyle w:val=""/>
        <w:jc w:val="center"/>
        <w:rPr>
          <w:b/>
          <w:rFonts w:ascii="黑体" w:hAnsi="黑体"/>
          <w:sz w:val="40"/>
          <w:szCs w:val="40"/>
        </w:rPr>
      </w:pPr>
      <w:r>
        <w:rPr>
          <w:b/>
          <w:rFonts w:ascii="黑体" w:hAnsi="黑体"/>
          <w:sz w:val="40"/>
          <w:szCs w:val="40"/>
        </w:rPr>
        <w:t>目 录</w:t>
      </w:r>
    </w:p>
    <w:p>
      <w:pPr>
        <w:pStyle w:val=""/>
        <w:spacing w:line="520" w:lineRule="exact"/>
        <w:rPr>
          <w:b/>
          <w:rFonts w:ascii="黑体" w:hAnsi="黑体"/>
          <w:szCs w:val="32"/>
        </w:rPr>
      </w:pPr>
    </w:p>
    <w:p>
      <w:pPr>
        <w:pStyle w:val=""/>
        <w:spacing w:line="600" w:lineRule="exact"/>
        <w:rPr>
          <w:b/>
          <w:rFonts w:ascii="黑体" w:hAnsi="黑体"/>
          <w:sz w:val="28"/>
          <w:szCs w:val="32"/>
        </w:rPr>
      </w:pPr>
      <w:r>
        <w:rPr>
          <w:b/>
          <w:rFonts w:ascii="黑体" w:hAnsi="黑体"/>
          <w:sz w:val="28"/>
          <w:szCs w:val="32"/>
        </w:rPr>
        <w:t>报告摘要</w:t>
      </w:r>
    </w:p>
    <w:p>
      <w:pPr>
        <w:pStyle w:val=""/>
        <w:spacing w:line="600" w:lineRule="exact"/>
        <w:rPr>
          <w:b/>
          <w:rFonts w:ascii="仿宋" w:hAnsi="仿宋"/>
          <w:sz w:val="28"/>
          <w:szCs w:val="32"/>
        </w:rPr>
      </w:pPr>
      <w:r>
        <w:rPr>
          <w:b/>
          <w:rFonts w:ascii="黑体" w:hAnsi="黑体"/>
          <w:sz w:val="28"/>
          <w:szCs w:val="32"/>
        </w:rPr>
        <w:t>第一章 评价说明</w:t>
      </w:r>
      <w:r>
        <w:rPr>
          <w:b/>
          <w:rFonts w:ascii="仿宋" w:hAnsi="仿宋"/>
          <w:sz w:val="28"/>
          <w:szCs w:val="32"/>
        </w:rPr>
        <w:t xml:space="preserve"> </w:t>
      </w:r>
      <w:r>
        <w:rPr>
          <w:b/>
          <w:rFonts w:ascii="仿宋" w:hAnsi="仿宋"/>
          <w:sz w:val="28"/>
          <w:szCs w:val="32"/>
        </w:rPr>
        <w:t>…………………………………………</w:t>
      </w:r>
      <w:r>
        <w:rPr>
          <w:b/>
          <w:rFonts w:ascii="仿宋" w:hAnsi="仿宋"/>
          <w:sz w:val="28"/>
          <w:szCs w:val="32"/>
        </w:rPr>
        <w:t>……</w:t>
      </w:r>
      <w:r>
        <w:rPr>
          <w:b/>
          <w:rFonts w:ascii="仿宋" w:hAnsi="仿宋"/>
          <w:sz w:val="28"/>
          <w:szCs w:val="32"/>
        </w:rPr>
        <w:t>…………</w:t>
      </w:r>
      <w:r>
        <w:rPr>
          <w:b/>
          <w:sz w:val="28"/>
          <w:szCs w:val="32"/>
        </w:rPr>
        <w:t>6</w:t>
      </w:r>
    </w:p>
    <w:p>
      <w:pPr>
        <w:pStyle w:val=""/>
        <w:ind w:firstLine="560"/>
        <w:spacing w:line="600" w:lineRule="exact"/>
        <w:rPr>
          <w:rFonts w:ascii="仿宋" w:hAnsi="仿宋"/>
          <w:sz w:val="28"/>
          <w:szCs w:val="32"/>
        </w:rPr>
      </w:pPr>
      <w:r>
        <w:rPr>
          <w:rFonts w:ascii="仿宋" w:hAnsi="仿宋"/>
          <w:sz w:val="28"/>
          <w:szCs w:val="32"/>
        </w:rPr>
        <w:t>一、</w:t>
      </w:r>
      <w:r>
        <w:rPr>
          <w:rFonts w:ascii="仿宋" w:hAnsi="仿宋"/>
          <w:sz w:val="28"/>
          <w:szCs w:val="32"/>
        </w:rPr>
        <w:t>评价背景与目的</w:t>
      </w:r>
      <w:r>
        <w:rPr>
          <w:rFonts w:ascii="仿宋" w:hAnsi="仿宋"/>
          <w:sz w:val="28"/>
          <w:szCs w:val="32"/>
        </w:rPr>
        <w:t>…………………………………</w:t>
      </w:r>
      <w:r>
        <w:rPr>
          <w:b/>
          <w:rFonts w:ascii="仿宋" w:hAnsi="仿宋"/>
          <w:sz w:val="28"/>
          <w:szCs w:val="32"/>
        </w:rPr>
        <w:t>…</w:t>
      </w:r>
      <w:r>
        <w:rPr>
          <w:rFonts w:ascii="仿宋" w:hAnsi="仿宋"/>
          <w:sz w:val="28"/>
          <w:szCs w:val="32"/>
        </w:rPr>
        <w:t>……………</w:t>
      </w:r>
      <w:r>
        <w:rPr>
          <w:sz w:val="28"/>
          <w:szCs w:val="32"/>
        </w:rPr>
        <w:t>7</w:t>
      </w:r>
    </w:p>
    <w:p>
      <w:pPr>
        <w:pStyle w:val=""/>
        <w:ind w:firstLine="560"/>
        <w:spacing w:line="600" w:lineRule="exact"/>
        <w:rPr>
          <w:rFonts w:ascii="仿宋" w:hAnsi="仿宋"/>
          <w:sz w:val="28"/>
          <w:szCs w:val="32"/>
        </w:rPr>
      </w:pPr>
      <w:r>
        <w:rPr>
          <w:rFonts w:ascii="仿宋" w:hAnsi="仿宋"/>
          <w:sz w:val="28"/>
          <w:szCs w:val="32"/>
        </w:rPr>
        <w:t>二、</w:t>
      </w:r>
      <w:r>
        <w:rPr>
          <w:rFonts w:ascii="仿宋" w:hAnsi="仿宋"/>
          <w:sz w:val="28"/>
          <w:szCs w:val="32"/>
        </w:rPr>
        <w:t>评价依据</w:t>
      </w:r>
      <w:r>
        <w:rPr>
          <w:rFonts w:ascii="仿宋" w:hAnsi="仿宋"/>
          <w:sz w:val="28"/>
          <w:szCs w:val="32"/>
        </w:rPr>
        <w:t>…………………………………………</w:t>
      </w:r>
      <w:r>
        <w:rPr>
          <w:b/>
          <w:rFonts w:ascii="仿宋" w:hAnsi="仿宋"/>
          <w:sz w:val="28"/>
          <w:szCs w:val="32"/>
        </w:rPr>
        <w:t>…</w:t>
      </w:r>
      <w:r>
        <w:rPr>
          <w:rFonts w:ascii="仿宋" w:hAnsi="仿宋"/>
          <w:sz w:val="28"/>
          <w:szCs w:val="32"/>
        </w:rPr>
        <w:t>……………</w:t>
      </w:r>
      <w:r>
        <w:rPr>
          <w:sz w:val="28"/>
          <w:szCs w:val="32"/>
        </w:rPr>
        <w:t>8</w:t>
      </w:r>
    </w:p>
    <w:p>
      <w:pPr>
        <w:pStyle w:val=""/>
        <w:ind w:firstLine="560"/>
        <w:spacing w:line="600" w:lineRule="exact"/>
        <w:rPr>
          <w:rFonts w:ascii="仿宋" w:hAnsi="仿宋"/>
          <w:sz w:val="28"/>
          <w:szCs w:val="32"/>
        </w:rPr>
      </w:pPr>
      <w:r>
        <w:rPr>
          <w:rFonts w:ascii="仿宋" w:hAnsi="仿宋"/>
          <w:sz w:val="28"/>
          <w:szCs w:val="32"/>
        </w:rPr>
        <w:t>三、</w:t>
      </w:r>
      <w:r>
        <w:rPr>
          <w:rFonts w:ascii="仿宋" w:hAnsi="仿宋"/>
          <w:sz w:val="28"/>
          <w:szCs w:val="32"/>
        </w:rPr>
        <w:t>评价范围与对象</w:t>
      </w:r>
      <w:r>
        <w:rPr>
          <w:rFonts w:ascii="仿宋" w:hAnsi="仿宋"/>
          <w:sz w:val="28"/>
          <w:szCs w:val="32"/>
        </w:rPr>
        <w:t>………………………………</w:t>
      </w:r>
      <w:r>
        <w:rPr>
          <w:b/>
          <w:rFonts w:ascii="仿宋" w:hAnsi="仿宋"/>
          <w:sz w:val="28"/>
          <w:szCs w:val="32"/>
        </w:rPr>
        <w:t>…</w:t>
      </w:r>
      <w:r>
        <w:rPr>
          <w:rFonts w:ascii="仿宋" w:hAnsi="仿宋"/>
          <w:sz w:val="28"/>
          <w:szCs w:val="32"/>
        </w:rPr>
        <w:t>………………</w:t>
      </w:r>
      <w:r>
        <w:rPr>
          <w:sz w:val="28"/>
          <w:szCs w:val="32"/>
        </w:rPr>
        <w:t>9</w:t>
      </w:r>
    </w:p>
    <w:p>
      <w:pPr>
        <w:pStyle w:val=""/>
        <w:ind w:firstLine="560"/>
        <w:spacing w:line="600" w:lineRule="exact"/>
        <w:rPr>
          <w:rFonts w:ascii="仿宋" w:hAnsi="仿宋"/>
          <w:sz w:val="28"/>
          <w:szCs w:val="32"/>
        </w:rPr>
      </w:pPr>
      <w:r>
        <w:rPr>
          <w:rFonts w:ascii="仿宋" w:hAnsi="仿宋"/>
          <w:sz w:val="28"/>
          <w:szCs w:val="32"/>
        </w:rPr>
        <w:t>四、评价内容………………………………………</w:t>
      </w:r>
      <w:r>
        <w:rPr>
          <w:b/>
          <w:rFonts w:ascii="仿宋" w:hAnsi="仿宋"/>
          <w:sz w:val="28"/>
          <w:szCs w:val="32"/>
        </w:rPr>
        <w:t>…</w:t>
      </w:r>
      <w:r>
        <w:rPr>
          <w:rFonts w:ascii="仿宋" w:hAnsi="仿宋"/>
          <w:sz w:val="28"/>
          <w:szCs w:val="32"/>
        </w:rPr>
        <w:t>………………</w:t>
      </w:r>
      <w:r>
        <w:rPr>
          <w:sz w:val="28"/>
          <w:szCs w:val="32"/>
        </w:rPr>
        <w:t>9</w:t>
      </w:r>
    </w:p>
    <w:p>
      <w:pPr>
        <w:pStyle w:val=""/>
        <w:ind w:firstLine="560"/>
        <w:spacing w:line="600" w:lineRule="exact"/>
        <w:rPr>
          <w:rFonts w:ascii="仿宋" w:hAnsi="仿宋"/>
          <w:sz w:val="28"/>
          <w:szCs w:val="32"/>
        </w:rPr>
      </w:pPr>
      <w:r>
        <w:rPr>
          <w:rFonts w:ascii="仿宋" w:hAnsi="仿宋"/>
          <w:sz w:val="28"/>
          <w:szCs w:val="32"/>
        </w:rPr>
        <w:t>五、</w:t>
      </w:r>
      <w:r>
        <w:rPr>
          <w:rFonts w:ascii="仿宋" w:hAnsi="仿宋"/>
          <w:sz w:val="28"/>
          <w:szCs w:val="32"/>
        </w:rPr>
        <w:t>指标体系</w:t>
      </w:r>
      <w:r>
        <w:rPr>
          <w:rFonts w:ascii="仿宋" w:hAnsi="仿宋"/>
          <w:sz w:val="28"/>
          <w:szCs w:val="32"/>
        </w:rPr>
        <w:t>…</w:t>
      </w:r>
      <w:r>
        <w:rPr>
          <w:rFonts w:ascii="仿宋" w:hAnsi="仿宋"/>
          <w:sz w:val="28"/>
          <w:szCs w:val="32"/>
        </w:rPr>
        <w:t>…………………………………</w:t>
      </w:r>
      <w:r>
        <w:rPr>
          <w:b/>
          <w:rFonts w:ascii="仿宋" w:hAnsi="仿宋"/>
          <w:sz w:val="28"/>
          <w:szCs w:val="32"/>
        </w:rPr>
        <w:t>…</w:t>
      </w:r>
      <w:r>
        <w:rPr>
          <w:rFonts w:ascii="仿宋" w:hAnsi="仿宋"/>
          <w:sz w:val="28"/>
          <w:szCs w:val="32"/>
        </w:rPr>
        <w:t>………………</w:t>
      </w:r>
      <w:r>
        <w:rPr>
          <w:rFonts w:ascii="仿宋" w:hAnsi="仿宋"/>
          <w:sz w:val="28"/>
          <w:szCs w:val="32"/>
        </w:rPr>
        <w:t>…</w:t>
      </w:r>
      <w:r>
        <w:rPr>
          <w:sz w:val="28"/>
          <w:szCs w:val="32"/>
        </w:rPr>
        <w:t>10</w:t>
      </w:r>
    </w:p>
    <w:p>
      <w:pPr>
        <w:pStyle w:val=""/>
        <w:ind w:firstLine="560"/>
        <w:spacing w:line="600" w:lineRule="exact"/>
        <w:rPr>
          <w:rFonts w:ascii="仿宋" w:hAnsi="仿宋"/>
          <w:sz w:val="28"/>
          <w:szCs w:val="32"/>
        </w:rPr>
      </w:pPr>
      <w:r>
        <w:rPr>
          <w:rFonts w:ascii="仿宋" w:hAnsi="仿宋"/>
          <w:sz w:val="28"/>
          <w:szCs w:val="32"/>
        </w:rPr>
        <w:t>六、实施过程…………………………………</w:t>
      </w:r>
      <w:r>
        <w:rPr>
          <w:b/>
          <w:rFonts w:ascii="仿宋" w:hAnsi="仿宋"/>
          <w:sz w:val="28"/>
          <w:szCs w:val="32"/>
        </w:rPr>
        <w:t>…</w:t>
      </w:r>
      <w:r>
        <w:rPr>
          <w:rFonts w:ascii="仿宋" w:hAnsi="仿宋"/>
          <w:sz w:val="28"/>
          <w:szCs w:val="32"/>
        </w:rPr>
        <w:t>……………………</w:t>
      </w:r>
      <w:r>
        <w:rPr>
          <w:sz w:val="28"/>
          <w:szCs w:val="32"/>
        </w:rPr>
        <w:t>10</w:t>
      </w:r>
    </w:p>
    <w:p>
      <w:pPr>
        <w:pStyle w:val=""/>
        <w:ind w:firstLine="560"/>
        <w:spacing w:line="600" w:lineRule="exact"/>
        <w:rPr>
          <w:rFonts w:ascii="仿宋" w:hAnsi="仿宋"/>
          <w:sz w:val="28"/>
          <w:szCs w:val="32"/>
        </w:rPr>
      </w:pPr>
      <w:r>
        <w:rPr>
          <w:rFonts w:ascii="仿宋" w:hAnsi="仿宋"/>
          <w:sz w:val="28"/>
          <w:szCs w:val="32"/>
        </w:rPr>
        <w:t>七、其他说明………………………………</w:t>
      </w:r>
      <w:r>
        <w:rPr>
          <w:b/>
          <w:rFonts w:ascii="仿宋" w:hAnsi="仿宋"/>
          <w:sz w:val="28"/>
          <w:szCs w:val="32"/>
        </w:rPr>
        <w:t>…</w:t>
      </w:r>
      <w:r>
        <w:rPr>
          <w:rFonts w:ascii="仿宋" w:hAnsi="仿宋"/>
          <w:sz w:val="28"/>
          <w:szCs w:val="32"/>
        </w:rPr>
        <w:t>………………………</w:t>
      </w:r>
      <w:r>
        <w:rPr>
          <w:sz w:val="28"/>
          <w:szCs w:val="32"/>
        </w:rPr>
        <w:t>1</w:t>
      </w:r>
      <w:r>
        <w:rPr>
          <w:sz w:val="28"/>
          <w:szCs w:val="32"/>
        </w:rPr>
        <w:t>3</w:t>
      </w:r>
    </w:p>
    <w:p>
      <w:pPr>
        <w:pStyle w:val=""/>
        <w:spacing w:line="600" w:lineRule="exact"/>
        <w:rPr>
          <w:b/>
          <w:rFonts w:ascii="仿宋" w:hAnsi="仿宋"/>
          <w:sz w:val="28"/>
          <w:szCs w:val="32"/>
        </w:rPr>
      </w:pPr>
      <w:r>
        <w:rPr>
          <w:b/>
          <w:rFonts w:ascii="黑体" w:hAnsi="黑体"/>
          <w:sz w:val="28"/>
          <w:szCs w:val="32"/>
        </w:rPr>
        <w:t>第二章 总体评价结果</w:t>
      </w:r>
      <w:r>
        <w:rPr>
          <w:b/>
          <w:rFonts w:ascii="仿宋" w:hAnsi="仿宋"/>
          <w:sz w:val="28"/>
          <w:szCs w:val="32"/>
        </w:rPr>
        <w:t>………………………</w:t>
      </w:r>
      <w:r>
        <w:rPr>
          <w:b/>
          <w:rFonts w:ascii="仿宋" w:hAnsi="仿宋"/>
          <w:sz w:val="28"/>
          <w:szCs w:val="32"/>
        </w:rPr>
        <w:t>……………</w:t>
      </w:r>
      <w:r>
        <w:rPr>
          <w:b/>
          <w:rFonts w:ascii="仿宋" w:hAnsi="仿宋"/>
          <w:sz w:val="28"/>
          <w:szCs w:val="32"/>
        </w:rPr>
        <w:t>………………</w:t>
      </w:r>
      <w:r>
        <w:rPr>
          <w:b/>
          <w:sz w:val="28"/>
          <w:szCs w:val="32"/>
        </w:rPr>
        <w:t>14</w:t>
      </w:r>
    </w:p>
    <w:p>
      <w:pPr>
        <w:pStyle w:val=""/>
        <w:ind w:firstLine="560"/>
        <w:spacing w:line="600" w:lineRule="exact"/>
        <w:rPr>
          <w:rFonts w:ascii="仿宋" w:hAnsi="仿宋"/>
          <w:sz w:val="28"/>
          <w:szCs w:val="32"/>
        </w:rPr>
      </w:pPr>
      <w:r>
        <w:rPr>
          <w:rFonts w:ascii="仿宋" w:hAnsi="仿宋"/>
          <w:sz w:val="28"/>
          <w:szCs w:val="32"/>
        </w:rPr>
        <w:t>一、</w:t>
      </w:r>
      <w:r>
        <w:rPr>
          <w:rFonts w:ascii="仿宋" w:hAnsi="仿宋"/>
          <w:sz w:val="28"/>
          <w:szCs w:val="32"/>
        </w:rPr>
        <w:t>部门基本情况</w:t>
      </w:r>
      <w:r>
        <w:rPr>
          <w:rFonts w:ascii="仿宋" w:hAnsi="仿宋"/>
          <w:sz w:val="28"/>
          <w:szCs w:val="32"/>
        </w:rPr>
        <w:t>…………………………………</w:t>
      </w:r>
      <w:r>
        <w:rPr>
          <w:b/>
          <w:rFonts w:ascii="仿宋" w:hAnsi="仿宋"/>
          <w:sz w:val="28"/>
          <w:szCs w:val="32"/>
        </w:rPr>
        <w:t>…</w:t>
      </w:r>
      <w:r>
        <w:rPr>
          <w:rFonts w:ascii="仿宋" w:hAnsi="仿宋"/>
          <w:sz w:val="28"/>
          <w:szCs w:val="32"/>
        </w:rPr>
        <w:t>………………</w:t>
      </w:r>
      <w:r>
        <w:rPr>
          <w:sz w:val="28"/>
          <w:szCs w:val="32"/>
        </w:rPr>
        <w:t>14</w:t>
      </w:r>
    </w:p>
    <w:p>
      <w:pPr>
        <w:pStyle w:val=""/>
        <w:ind w:firstLine="560"/>
        <w:spacing w:line="600" w:lineRule="exact"/>
        <w:rPr>
          <w:rFonts w:ascii="仿宋" w:hAnsi="仿宋"/>
          <w:sz w:val="28"/>
          <w:szCs w:val="32"/>
        </w:rPr>
      </w:pPr>
      <w:r>
        <w:rPr>
          <w:rFonts w:ascii="仿宋" w:hAnsi="仿宋"/>
          <w:sz w:val="28"/>
          <w:szCs w:val="32"/>
        </w:rPr>
        <w:t>二、</w:t>
      </w:r>
      <w:r>
        <w:rPr>
          <w:rFonts w:ascii="仿宋" w:hAnsi="仿宋"/>
          <w:sz w:val="28"/>
          <w:szCs w:val="32"/>
        </w:rPr>
        <w:t>绩效整体目标</w:t>
      </w:r>
      <w:r>
        <w:rPr>
          <w:rFonts w:ascii="仿宋" w:hAnsi="仿宋"/>
          <w:sz w:val="28"/>
          <w:szCs w:val="32"/>
        </w:rPr>
        <w:t>………………………………</w:t>
      </w:r>
      <w:r>
        <w:rPr>
          <w:b/>
          <w:rFonts w:ascii="仿宋" w:hAnsi="仿宋"/>
          <w:sz w:val="28"/>
          <w:szCs w:val="32"/>
        </w:rPr>
        <w:t>…</w:t>
      </w:r>
      <w:r>
        <w:rPr>
          <w:rFonts w:ascii="仿宋" w:hAnsi="仿宋"/>
          <w:sz w:val="28"/>
          <w:szCs w:val="32"/>
        </w:rPr>
        <w:t>…………………</w:t>
      </w:r>
      <w:r>
        <w:rPr>
          <w:sz w:val="28"/>
          <w:szCs w:val="32"/>
        </w:rPr>
        <w:t>17</w:t>
      </w:r>
    </w:p>
    <w:p>
      <w:pPr>
        <w:pStyle w:val=""/>
        <w:ind w:firstLine="560"/>
        <w:spacing w:line="600" w:lineRule="exact"/>
        <w:rPr>
          <w:rFonts w:ascii="仿宋" w:hAnsi="仿宋"/>
          <w:sz w:val="28"/>
          <w:szCs w:val="32"/>
        </w:rPr>
      </w:pPr>
      <w:r>
        <w:rPr>
          <w:rFonts w:ascii="仿宋" w:hAnsi="仿宋"/>
          <w:sz w:val="28"/>
          <w:szCs w:val="32"/>
        </w:rPr>
        <w:t>三、</w:t>
      </w:r>
      <w:r>
        <w:rPr>
          <w:rFonts w:ascii="仿宋" w:hAnsi="仿宋"/>
          <w:sz w:val="28"/>
          <w:szCs w:val="32"/>
        </w:rPr>
        <w:t>部门整体支出主要指标分析</w:t>
      </w:r>
      <w:r>
        <w:rPr>
          <w:rFonts w:ascii="仿宋" w:hAnsi="仿宋"/>
          <w:sz w:val="28"/>
          <w:szCs w:val="32"/>
        </w:rPr>
        <w:t>………………</w:t>
      </w:r>
      <w:r>
        <w:rPr>
          <w:b/>
          <w:rFonts w:ascii="仿宋" w:hAnsi="仿宋"/>
          <w:sz w:val="28"/>
          <w:szCs w:val="32"/>
        </w:rPr>
        <w:t>…</w:t>
      </w:r>
      <w:r>
        <w:rPr>
          <w:rFonts w:ascii="仿宋" w:hAnsi="仿宋"/>
          <w:sz w:val="28"/>
          <w:szCs w:val="32"/>
        </w:rPr>
        <w:t>…………………</w:t>
      </w:r>
      <w:r>
        <w:rPr>
          <w:sz w:val="28"/>
          <w:szCs w:val="32"/>
        </w:rPr>
        <w:t>17</w:t>
      </w:r>
    </w:p>
    <w:p>
      <w:pPr>
        <w:pStyle w:val=""/>
        <w:ind w:firstLine="560"/>
        <w:spacing w:line="600" w:lineRule="exact"/>
        <w:rPr>
          <w:rFonts w:ascii="仿宋" w:hAnsi="仿宋"/>
          <w:sz w:val="28"/>
          <w:szCs w:val="32"/>
        </w:rPr>
      </w:pPr>
      <w:r>
        <w:rPr>
          <w:rFonts w:ascii="仿宋" w:hAnsi="仿宋"/>
          <w:sz w:val="28"/>
          <w:szCs w:val="32"/>
        </w:rPr>
        <w:t>四、</w:t>
      </w:r>
      <w:r>
        <w:rPr>
          <w:rFonts w:ascii="仿宋" w:hAnsi="仿宋"/>
          <w:sz w:val="28"/>
          <w:szCs w:val="32"/>
        </w:rPr>
        <w:t>绩效评价情况…</w:t>
      </w:r>
      <w:r>
        <w:rPr>
          <w:rFonts w:ascii="仿宋" w:hAnsi="仿宋"/>
          <w:sz w:val="28"/>
          <w:szCs w:val="32"/>
        </w:rPr>
        <w:t>…</w:t>
      </w:r>
      <w:r>
        <w:rPr>
          <w:rFonts w:ascii="仿宋" w:hAnsi="仿宋"/>
          <w:sz w:val="28"/>
          <w:szCs w:val="32"/>
        </w:rPr>
        <w:t>………………………</w:t>
      </w:r>
      <w:r>
        <w:rPr>
          <w:b/>
          <w:rFonts w:ascii="仿宋" w:hAnsi="仿宋"/>
          <w:sz w:val="28"/>
          <w:szCs w:val="32"/>
        </w:rPr>
        <w:t>…</w:t>
      </w:r>
      <w:r>
        <w:rPr>
          <w:rFonts w:ascii="仿宋" w:hAnsi="仿宋"/>
          <w:sz w:val="28"/>
          <w:szCs w:val="32"/>
        </w:rPr>
        <w:t>……………………</w:t>
      </w:r>
      <w:r>
        <w:rPr>
          <w:sz w:val="28"/>
          <w:szCs w:val="32"/>
        </w:rPr>
        <w:t>1</w:t>
      </w:r>
      <w:r>
        <w:rPr>
          <w:sz w:val="28"/>
          <w:szCs w:val="32"/>
        </w:rPr>
        <w:t>8</w:t>
      </w:r>
    </w:p>
    <w:p>
      <w:pPr>
        <w:pStyle w:val=""/>
        <w:ind w:firstLine="560"/>
        <w:spacing w:line="600" w:lineRule="exact"/>
        <w:rPr>
          <w:rFonts w:ascii="仿宋" w:hAnsi="仿宋"/>
          <w:sz w:val="28"/>
          <w:szCs w:val="32"/>
        </w:rPr>
      </w:pPr>
      <w:r>
        <w:rPr>
          <w:rFonts w:ascii="仿宋" w:hAnsi="仿宋"/>
          <w:sz w:val="28"/>
          <w:szCs w:val="32"/>
        </w:rPr>
        <w:t>五、效益情况分析……………</w:t>
      </w:r>
      <w:r>
        <w:rPr>
          <w:rFonts w:ascii="仿宋" w:hAnsi="仿宋"/>
          <w:sz w:val="28"/>
          <w:szCs w:val="32"/>
        </w:rPr>
        <w:t>………………</w:t>
      </w:r>
      <w:r>
        <w:rPr>
          <w:b/>
          <w:rFonts w:ascii="仿宋" w:hAnsi="仿宋"/>
          <w:sz w:val="28"/>
          <w:szCs w:val="32"/>
        </w:rPr>
        <w:t>…</w:t>
      </w:r>
      <w:r>
        <w:rPr>
          <w:rFonts w:ascii="仿宋" w:hAnsi="仿宋"/>
          <w:sz w:val="28"/>
          <w:szCs w:val="32"/>
        </w:rPr>
        <w:t>……………………</w:t>
      </w:r>
      <w:r>
        <w:rPr>
          <w:sz w:val="28"/>
          <w:szCs w:val="32"/>
        </w:rPr>
        <w:t>19</w:t>
      </w:r>
    </w:p>
    <w:p>
      <w:pPr>
        <w:pStyle w:val=""/>
        <w:ind w:firstLine="560"/>
        <w:spacing w:line="600" w:lineRule="exact"/>
        <w:rPr>
          <w:sz w:val="28"/>
          <w:szCs w:val="32"/>
        </w:rPr>
      </w:pPr>
      <w:r>
        <w:rPr>
          <w:rFonts w:ascii="仿宋" w:hAnsi="仿宋"/>
          <w:sz w:val="28"/>
          <w:szCs w:val="32"/>
        </w:rPr>
        <w:t>六、绩效评分情况……………………………</w:t>
      </w:r>
      <w:r>
        <w:rPr>
          <w:b/>
          <w:rFonts w:ascii="仿宋" w:hAnsi="仿宋"/>
          <w:sz w:val="28"/>
          <w:szCs w:val="32"/>
        </w:rPr>
        <w:t>…</w:t>
      </w:r>
      <w:r>
        <w:rPr>
          <w:rFonts w:ascii="仿宋" w:hAnsi="仿宋"/>
          <w:sz w:val="28"/>
          <w:szCs w:val="32"/>
        </w:rPr>
        <w:t>……………………</w:t>
      </w:r>
      <w:r>
        <w:rPr>
          <w:sz w:val="28"/>
          <w:szCs w:val="32"/>
        </w:rPr>
        <w:t>25</w:t>
      </w:r>
    </w:p>
    <w:p>
      <w:pPr>
        <w:pStyle w:val=""/>
        <w:ind w:firstLine="560"/>
        <w:spacing w:line="600" w:lineRule="exact"/>
        <w:rPr>
          <w:sz w:val="28"/>
          <w:szCs w:val="32"/>
        </w:rPr>
      </w:pPr>
      <w:r>
        <w:rPr>
          <w:rFonts w:ascii="仿宋" w:hAnsi="仿宋"/>
          <w:sz w:val="28"/>
          <w:szCs w:val="32"/>
        </w:rPr>
        <w:t>七、各项指标评分结果分析……………</w:t>
      </w:r>
      <w:r>
        <w:rPr>
          <w:b/>
          <w:rFonts w:ascii="仿宋" w:hAnsi="仿宋"/>
          <w:sz w:val="28"/>
          <w:szCs w:val="32"/>
        </w:rPr>
        <w:t>…</w:t>
      </w:r>
      <w:r>
        <w:rPr>
          <w:rFonts w:ascii="仿宋" w:hAnsi="仿宋"/>
          <w:sz w:val="28"/>
          <w:szCs w:val="32"/>
        </w:rPr>
        <w:t>…………………………</w:t>
      </w:r>
      <w:r>
        <w:rPr>
          <w:sz w:val="28"/>
          <w:szCs w:val="32"/>
        </w:rPr>
        <w:t>2</w:t>
      </w:r>
      <w:r>
        <w:rPr>
          <w:sz w:val="28"/>
          <w:szCs w:val="32"/>
        </w:rPr>
        <w:t>5</w:t>
      </w:r>
    </w:p>
    <w:p>
      <w:pPr>
        <w:pStyle w:val=""/>
        <w:spacing w:line="600" w:lineRule="exact"/>
        <w:rPr>
          <w:b/>
          <w:rFonts w:ascii="仿宋" w:hAnsi="仿宋"/>
          <w:sz w:val="28"/>
          <w:szCs w:val="32"/>
        </w:rPr>
      </w:pPr>
      <w:r>
        <w:rPr>
          <w:b/>
          <w:rFonts w:ascii="黑体" w:hAnsi="黑体"/>
          <w:sz w:val="28"/>
          <w:szCs w:val="32"/>
        </w:rPr>
        <w:t>第三章 问题与建议</w:t>
      </w:r>
      <w:r>
        <w:rPr>
          <w:b/>
          <w:rFonts w:ascii="仿宋" w:hAnsi="仿宋"/>
          <w:sz w:val="28"/>
          <w:szCs w:val="32"/>
        </w:rPr>
        <w:t>………………………………………………………</w:t>
      </w:r>
      <w:r>
        <w:rPr>
          <w:b/>
          <w:sz w:val="28"/>
          <w:szCs w:val="32"/>
        </w:rPr>
        <w:t>3</w:t>
      </w:r>
      <w:r>
        <w:rPr>
          <w:b/>
          <w:sz w:val="28"/>
          <w:szCs w:val="32"/>
        </w:rPr>
        <w:t>3</w:t>
      </w:r>
    </w:p>
    <w:p>
      <w:pPr>
        <w:pStyle w:val=""/>
        <w:ind w:firstLine="560"/>
        <w:spacing w:line="600" w:lineRule="exact"/>
        <w:rPr>
          <w:rFonts w:ascii="仿宋" w:hAnsi="仿宋"/>
          <w:sz w:val="28"/>
          <w:szCs w:val="32"/>
        </w:rPr>
      </w:pPr>
      <w:r>
        <w:rPr>
          <w:rFonts w:ascii="仿宋" w:hAnsi="仿宋"/>
          <w:sz w:val="28"/>
          <w:szCs w:val="32"/>
        </w:rPr>
        <w:t>一、存在问题…………………………………………</w:t>
      </w:r>
      <w:r>
        <w:rPr>
          <w:b/>
          <w:rFonts w:ascii="仿宋" w:hAnsi="仿宋"/>
          <w:sz w:val="28"/>
          <w:szCs w:val="32"/>
        </w:rPr>
        <w:t>…</w:t>
      </w:r>
      <w:r>
        <w:rPr>
          <w:rFonts w:ascii="仿宋" w:hAnsi="仿宋"/>
          <w:sz w:val="28"/>
          <w:szCs w:val="32"/>
        </w:rPr>
        <w:t>……………</w:t>
      </w:r>
      <w:r>
        <w:rPr>
          <w:sz w:val="28"/>
          <w:szCs w:val="32"/>
        </w:rPr>
        <w:t>3</w:t>
      </w:r>
      <w:r>
        <w:rPr>
          <w:sz w:val="28"/>
          <w:szCs w:val="32"/>
        </w:rPr>
        <w:t>3</w:t>
      </w:r>
    </w:p>
    <w:p>
      <w:pPr>
        <w:pStyle w:val=""/>
        <w:ind w:firstLine="560"/>
        <w:spacing w:line="600" w:lineRule="exact"/>
        <w:rPr>
          <w:rFonts w:ascii="仿宋" w:hAnsi="仿宋"/>
          <w:sz w:val="28"/>
          <w:szCs w:val="32"/>
        </w:rPr>
      </w:pPr>
      <w:r>
        <w:rPr>
          <w:rFonts w:ascii="仿宋" w:hAnsi="仿宋"/>
          <w:sz w:val="28"/>
          <w:szCs w:val="32"/>
        </w:rPr>
        <w:t>二、改进措施与建议…………………………………</w:t>
      </w:r>
      <w:r>
        <w:rPr>
          <w:b/>
          <w:rFonts w:ascii="仿宋" w:hAnsi="仿宋"/>
          <w:sz w:val="28"/>
          <w:szCs w:val="32"/>
        </w:rPr>
        <w:t>…</w:t>
      </w:r>
      <w:r>
        <w:rPr>
          <w:rFonts w:ascii="仿宋" w:hAnsi="仿宋"/>
          <w:sz w:val="28"/>
          <w:szCs w:val="32"/>
        </w:rPr>
        <w:t>……………</w:t>
      </w:r>
      <w:r>
        <w:rPr>
          <w:sz w:val="28"/>
          <w:szCs w:val="32"/>
        </w:rPr>
        <w:t>3</w:t>
      </w:r>
      <w:r>
        <w:rPr>
          <w:sz w:val="28"/>
          <w:szCs w:val="32"/>
        </w:rPr>
        <w:t>5</w:t>
      </w:r>
    </w:p>
    <w:p>
      <w:pPr>
        <w:pStyle w:val=""/>
      </w:pPr>
      <w:r>
        <w:rPr/>
        <w:br w:type="page"/>
      </w:r>
    </w:p>
    <w:p>
      <w:pPr>
        <w:pStyle w:val=""/>
      </w:pPr>
    </w:p>
    <w:p>
      <w:pPr>
        <w:pStyle w:val=""/>
        <w:jc w:val="center"/>
      </w:pPr>
    </w:p>
    <w:p>
      <w:pPr>
        <w:pStyle w:val=""/>
        <w:jc w:val="center"/>
      </w:pPr>
    </w:p>
    <w:p>
      <w:pPr>
        <w:pStyle w:val=""/>
        <w:jc w:val="center"/>
        <w:spacing w:line="600" w:lineRule="exact"/>
        <w:rPr>
          <w:b/>
          <w:rFonts w:ascii="方正小标宋简体"/>
          <w:sz w:val="40"/>
          <w:szCs w:val="44"/>
        </w:rPr>
      </w:pPr>
      <w:r>
        <w:rPr>
          <w:b/>
          <w:rFonts w:ascii="方正小标宋简体"/>
          <w:sz w:val="40"/>
          <w:szCs w:val="44"/>
        </w:rPr>
        <w:t>衡山县公安局交通警察大队</w:t>
      </w:r>
    </w:p>
    <w:p>
      <w:pPr>
        <w:pStyle w:val=""/>
        <w:jc w:val="center"/>
        <w:spacing w:line="600" w:lineRule="exact"/>
        <w:rPr>
          <w:b/>
          <w:rFonts w:ascii="方正小标宋简体"/>
          <w:sz w:val="40"/>
          <w:szCs w:val="44"/>
        </w:rPr>
      </w:pPr>
      <w:r>
        <w:rPr>
          <w:b/>
          <w:rFonts w:ascii="方正小标宋简体"/>
          <w:sz w:val="40"/>
          <w:szCs w:val="44"/>
        </w:rPr>
        <w:t>201</w:t>
      </w:r>
      <w:r>
        <w:rPr>
          <w:b/>
          <w:rFonts w:ascii="方正小标宋简体"/>
          <w:sz w:val="40"/>
          <w:szCs w:val="44"/>
        </w:rPr>
        <w:t>8</w:t>
      </w:r>
      <w:r>
        <w:rPr>
          <w:b/>
          <w:rFonts w:ascii="方正小标宋简体"/>
          <w:sz w:val="40"/>
          <w:szCs w:val="44"/>
        </w:rPr>
        <w:t>年度部门整体支出绩效评价报告</w:t>
      </w:r>
    </w:p>
    <w:p>
      <w:pPr>
        <w:pStyle w:val=""/>
        <w:jc w:val="right"/>
        <w:spacing w:before="240"/>
        <w:rPr>
          <w:rFonts w:ascii="宋体" w:hAnsi="宋体"/>
          <w:sz w:val="22"/>
          <w:szCs w:val="32"/>
        </w:rPr>
      </w:pPr>
    </w:p>
    <w:p>
      <w:pPr>
        <w:pStyle w:val=""/>
        <w:jc w:val="right"/>
        <w:spacing w:before="240"/>
        <w:rPr>
          <w:rFonts w:ascii="宋体" w:hAnsi="宋体"/>
          <w:sz w:val="22"/>
          <w:szCs w:val="32"/>
        </w:rPr>
      </w:pPr>
      <w:r>
        <w:rPr>
          <w:rFonts w:ascii="宋体" w:hAnsi="宋体"/>
          <w:sz w:val="22"/>
          <w:szCs w:val="32"/>
        </w:rPr>
        <w:t>中兴财光华（湘）审专字（201</w:t>
      </w:r>
      <w:r>
        <w:rPr>
          <w:rFonts w:ascii="宋体" w:hAnsi="宋体"/>
          <w:sz w:val="22"/>
          <w:szCs w:val="32"/>
        </w:rPr>
        <w:t>9</w:t>
      </w:r>
      <w:r>
        <w:rPr>
          <w:rFonts w:ascii="宋体" w:hAnsi="宋体"/>
          <w:sz w:val="22"/>
          <w:szCs w:val="32"/>
        </w:rPr>
        <w:t>）第010</w:t>
      </w:r>
      <w:r>
        <w:rPr>
          <w:rFonts w:ascii="宋体" w:hAnsi="宋体"/>
          <w:sz w:val="22"/>
          <w:szCs w:val="32"/>
        </w:rPr>
        <w:t>46</w:t>
      </w:r>
      <w:r>
        <w:rPr>
          <w:rFonts w:ascii="宋体" w:hAnsi="宋体"/>
          <w:sz w:val="22"/>
          <w:szCs w:val="32"/>
        </w:rPr>
        <w:t>号</w:t>
      </w:r>
    </w:p>
    <w:p>
      <w:pPr>
        <w:pStyle w:val=""/>
        <w:jc w:val="right"/>
        <w:rPr>
          <w:rFonts w:ascii="宋体" w:hAnsi="宋体"/>
          <w:sz w:val="22"/>
          <w:szCs w:val="32"/>
        </w:rPr>
      </w:pPr>
    </w:p>
    <w:p>
      <w:pPr>
        <w:pStyle w:val=""/>
        <w:ind w:firstLine="643"/>
        <w:rPr>
          <w:b/>
          <w:sz w:val="32"/>
          <w:szCs w:val="28"/>
        </w:rPr>
      </w:pPr>
      <w:r>
        <w:rPr>
          <w:b/>
          <w:sz w:val="32"/>
          <w:szCs w:val="28"/>
        </w:rPr>
        <w:t>报告摘要</w:t>
      </w:r>
    </w:p>
    <w:p>
      <w:pPr>
        <w:pStyle w:val=""/>
        <w:ind w:firstLine="640"/>
        <w:spacing w:line="600" w:lineRule="exact"/>
        <w:rPr>
          <w:rFonts w:ascii="仿宋" w:hAnsi="仿宋"/>
          <w:sz w:val="32"/>
          <w:szCs w:val="28"/>
        </w:rPr>
      </w:pPr>
      <w:r>
        <w:rPr>
          <w:sz w:val="32"/>
          <w:szCs w:val="28"/>
        </w:rPr>
        <w:t>2017年10月18日，</w:t>
      </w:r>
      <w:r>
        <w:rPr>
          <w:sz w:val="32"/>
          <w:szCs w:val="28"/>
        </w:rPr>
        <w:t>习近平总书记在党的十九大报告中指出：</w:t>
      </w:r>
      <w:r>
        <w:rPr>
          <w:sz w:val="32"/>
          <w:szCs w:val="28"/>
        </w:rPr>
        <w:t>“</w:t>
      </w:r>
      <w:r>
        <w:rPr>
          <w:sz w:val="32"/>
          <w:szCs w:val="28"/>
        </w:rPr>
        <w:t>建立全面规范透明、标准科学、约束有力的预算制度，全面实施绩效管理</w:t>
      </w:r>
      <w:r>
        <w:rPr>
          <w:sz w:val="32"/>
          <w:szCs w:val="28"/>
        </w:rPr>
        <w:t>”</w:t>
      </w:r>
      <w:r>
        <w:rPr>
          <w:sz w:val="32"/>
          <w:szCs w:val="28"/>
        </w:rPr>
        <w:t>，为新时代预算绩效管理指明了方向。201</w:t>
      </w:r>
      <w:r>
        <w:rPr>
          <w:sz w:val="32"/>
          <w:szCs w:val="28"/>
        </w:rPr>
        <w:t>9</w:t>
      </w:r>
      <w:r>
        <w:rPr>
          <w:sz w:val="32"/>
          <w:szCs w:val="28"/>
        </w:rPr>
        <w:t>年</w:t>
      </w:r>
      <w:r>
        <w:rPr>
          <w:sz w:val="32"/>
          <w:szCs w:val="28"/>
        </w:rPr>
        <w:t>10</w:t>
      </w:r>
      <w:r>
        <w:rPr>
          <w:sz w:val="32"/>
          <w:szCs w:val="28"/>
        </w:rPr>
        <w:t>月</w:t>
      </w:r>
      <w:r>
        <w:rPr>
          <w:sz w:val="32"/>
          <w:szCs w:val="28"/>
        </w:rPr>
        <w:t>，</w:t>
      </w:r>
      <w:r>
        <w:rPr>
          <w:sz w:val="32"/>
          <w:szCs w:val="28"/>
        </w:rPr>
        <w:t>衡山县财政局</w:t>
      </w:r>
      <w:r>
        <w:rPr>
          <w:sz w:val="32"/>
          <w:szCs w:val="28"/>
        </w:rPr>
        <w:t>委托我所对</w:t>
      </w:r>
      <w:r>
        <w:rPr>
          <w:sz w:val="32"/>
          <w:szCs w:val="28"/>
        </w:rPr>
        <w:t>衡山县公安局交通警察大队</w:t>
      </w:r>
      <w:r>
        <w:rPr>
          <w:sz w:val="32"/>
          <w:szCs w:val="28"/>
        </w:rPr>
        <w:t>（以下简称“</w:t>
      </w:r>
      <w:r>
        <w:rPr>
          <w:sz w:val="32"/>
          <w:szCs w:val="28"/>
        </w:rPr>
        <w:t>交警大队</w:t>
      </w:r>
      <w:r>
        <w:rPr>
          <w:sz w:val="32"/>
          <w:szCs w:val="28"/>
        </w:rPr>
        <w:t>”）</w:t>
      </w:r>
      <w:r>
        <w:rPr>
          <w:sz w:val="32"/>
          <w:szCs w:val="28"/>
        </w:rPr>
        <w:t>201</w:t>
      </w:r>
      <w:r>
        <w:rPr>
          <w:sz w:val="32"/>
          <w:szCs w:val="28"/>
        </w:rPr>
        <w:t>8</w:t>
      </w:r>
      <w:r>
        <w:rPr>
          <w:sz w:val="32"/>
          <w:szCs w:val="28"/>
        </w:rPr>
        <w:t>年度</w:t>
      </w:r>
      <w:r>
        <w:rPr>
          <w:sz w:val="32"/>
          <w:szCs w:val="28"/>
        </w:rPr>
        <w:t>部门整体支出情况</w:t>
      </w:r>
      <w:r>
        <w:rPr>
          <w:sz w:val="32"/>
          <w:szCs w:val="28"/>
        </w:rPr>
        <w:t>实施绩效评价，并形成专业报告</w:t>
      </w:r>
      <w:r>
        <w:rPr>
          <w:sz w:val="32"/>
          <w:szCs w:val="28"/>
        </w:rPr>
        <w:t>，</w:t>
      </w:r>
      <w:r>
        <w:rPr>
          <w:sz w:val="32"/>
          <w:szCs w:val="28"/>
        </w:rPr>
        <w:t>以下为专业评</w:t>
      </w:r>
      <w:r>
        <w:rPr>
          <w:rFonts w:ascii="仿宋" w:hAnsi="仿宋"/>
          <w:sz w:val="32"/>
          <w:szCs w:val="28"/>
        </w:rPr>
        <w:t>价报告的内容摘要。</w:t>
      </w:r>
    </w:p>
    <w:p>
      <w:pPr>
        <w:pStyle w:val=""/>
        <w:ind w:firstLine="643"/>
        <w:spacing w:line="620" w:lineRule="exact"/>
        <w:rPr>
          <w:b/>
          <w:rFonts w:ascii="黑体" w:hAnsi="黑体"/>
          <w:sz w:val="32"/>
          <w:szCs w:val="28"/>
        </w:rPr>
      </w:pPr>
      <w:r>
        <w:rPr>
          <w:b/>
          <w:rFonts w:ascii="黑体" w:hAnsi="黑体"/>
          <w:sz w:val="32"/>
          <w:szCs w:val="28"/>
        </w:rPr>
        <w:t>一、评价说明</w:t>
      </w:r>
    </w:p>
    <w:p>
      <w:pPr>
        <w:pStyle w:val=""/>
        <w:ind w:firstLine="640"/>
        <w:spacing w:line="600" w:lineRule="exact"/>
        <w:rPr>
          <w:sz w:val="32"/>
          <w:szCs w:val="28"/>
        </w:rPr>
      </w:pPr>
      <w:r>
        <w:rPr>
          <w:sz w:val="32"/>
          <w:szCs w:val="28"/>
        </w:rPr>
        <w:t>本次评价对象为201</w:t>
      </w:r>
      <w:r>
        <w:rPr>
          <w:sz w:val="32"/>
          <w:szCs w:val="28"/>
        </w:rPr>
        <w:t>8</w:t>
      </w:r>
      <w:r>
        <w:rPr>
          <w:sz w:val="32"/>
          <w:szCs w:val="28"/>
        </w:rPr>
        <w:t>年度</w:t>
      </w:r>
      <w:r>
        <w:rPr>
          <w:sz w:val="32"/>
          <w:szCs w:val="28"/>
        </w:rPr>
        <w:t>本级财政年初预算</w:t>
      </w:r>
      <w:r>
        <w:rPr>
          <w:sz w:val="32"/>
          <w:szCs w:val="28"/>
        </w:rPr>
        <w:t>下达</w:t>
      </w:r>
      <w:r>
        <w:rPr>
          <w:sz w:val="32"/>
          <w:szCs w:val="28"/>
        </w:rPr>
        <w:t>交警大队</w:t>
      </w:r>
      <w:r>
        <w:rPr>
          <w:sz w:val="32"/>
          <w:szCs w:val="28"/>
        </w:rPr>
        <w:t>财政资金</w:t>
      </w:r>
      <w:r>
        <w:rPr>
          <w:sz w:val="32"/>
          <w:szCs w:val="28"/>
        </w:rPr>
        <w:t>，合计</w:t>
      </w:r>
      <w:r>
        <w:rPr>
          <w:sz w:val="32"/>
          <w:szCs w:val="28"/>
        </w:rPr>
        <w:t>1</w:t>
      </w:r>
      <w:r>
        <w:rPr>
          <w:sz w:val="32"/>
          <w:szCs w:val="28"/>
        </w:rPr>
        <w:t>,</w:t>
      </w:r>
      <w:r>
        <w:rPr>
          <w:sz w:val="32"/>
          <w:szCs w:val="28"/>
        </w:rPr>
        <w:t>303.16万元</w:t>
      </w:r>
      <w:r>
        <w:rPr>
          <w:sz w:val="32"/>
          <w:szCs w:val="28"/>
        </w:rPr>
        <w:t>，</w:t>
      </w:r>
      <w:r>
        <w:rPr>
          <w:sz w:val="32"/>
          <w:szCs w:val="28"/>
        </w:rPr>
        <w:t>其中：</w:t>
      </w:r>
      <w:r>
        <w:rPr>
          <w:sz w:val="32"/>
          <w:szCs w:val="28"/>
        </w:rPr>
        <w:t>其中基本支出681.52万元（工资福利支出507.52万元、一些般商品和服务支出1</w:t>
      </w:r>
      <w:r>
        <w:rPr>
          <w:sz w:val="32"/>
          <w:szCs w:val="28"/>
        </w:rPr>
        <w:t>74.0</w:t>
      </w:r>
      <w:r>
        <w:rPr>
          <w:sz w:val="32"/>
          <w:szCs w:val="28"/>
        </w:rPr>
        <w:t>0万元、对个人和家庭的补助0万元）、</w:t>
      </w:r>
      <w:r>
        <w:rPr>
          <w:sz w:val="32"/>
          <w:szCs w:val="28"/>
        </w:rPr>
        <w:t>项目支出621.64万元</w:t>
      </w:r>
      <w:r>
        <w:rPr>
          <w:sz w:val="32"/>
          <w:szCs w:val="28"/>
        </w:rPr>
        <w:t>。评价基准日为201</w:t>
      </w:r>
      <w:r>
        <w:rPr>
          <w:sz w:val="32"/>
          <w:szCs w:val="28"/>
        </w:rPr>
        <w:t>8</w:t>
      </w:r>
      <w:r>
        <w:rPr>
          <w:sz w:val="32"/>
          <w:szCs w:val="28"/>
        </w:rPr>
        <w:t>年12月31日。</w:t>
      </w:r>
    </w:p>
    <w:p>
      <w:pPr>
        <w:pStyle w:val=""/>
        <w:ind w:firstLine="640"/>
        <w:spacing w:line="600" w:lineRule="exact"/>
        <w:rPr>
          <w:sz w:val="32"/>
          <w:szCs w:val="28"/>
        </w:rPr>
      </w:pPr>
      <w:r>
        <w:rPr>
          <w:sz w:val="32"/>
          <w:szCs w:val="28"/>
        </w:rPr>
        <w:t>本次评价的目的是通过对201</w:t>
      </w:r>
      <w:r>
        <w:rPr>
          <w:sz w:val="32"/>
          <w:szCs w:val="28"/>
        </w:rPr>
        <w:t>8</w:t>
      </w:r>
      <w:r>
        <w:rPr>
          <w:sz w:val="32"/>
          <w:szCs w:val="28"/>
        </w:rPr>
        <w:t>年度</w:t>
      </w:r>
      <w:r>
        <w:rPr>
          <w:sz w:val="32"/>
          <w:szCs w:val="28"/>
        </w:rPr>
        <w:t>部门</w:t>
      </w:r>
      <w:r>
        <w:rPr>
          <w:sz w:val="32"/>
          <w:szCs w:val="28"/>
        </w:rPr>
        <w:t>整体</w:t>
      </w:r>
      <w:r>
        <w:rPr>
          <w:sz w:val="32"/>
          <w:szCs w:val="28"/>
        </w:rPr>
        <w:t>支出</w:t>
      </w:r>
      <w:r>
        <w:rPr>
          <w:sz w:val="32"/>
          <w:szCs w:val="28"/>
        </w:rPr>
        <w:t>绩效评价，客观公正的核查</w:t>
      </w:r>
      <w:r>
        <w:rPr>
          <w:sz w:val="32"/>
          <w:szCs w:val="28"/>
        </w:rPr>
        <w:t>财政</w:t>
      </w:r>
      <w:r>
        <w:rPr>
          <w:sz w:val="32"/>
          <w:szCs w:val="28"/>
        </w:rPr>
        <w:t>专项资金预期目标实现程度，考评资金支出效率和综合效果</w:t>
      </w:r>
      <w:r>
        <w:rPr>
          <w:sz w:val="32"/>
          <w:szCs w:val="28"/>
        </w:rPr>
        <w:t>。</w:t>
      </w:r>
    </w:p>
    <w:p>
      <w:pPr>
        <w:pStyle w:val=""/>
        <w:ind w:firstLine="640"/>
        <w:spacing w:line="600" w:lineRule="exact"/>
        <w:rPr>
          <w:rFonts w:ascii="仿宋" w:hAnsi="仿宋"/>
          <w:sz w:val="32"/>
          <w:szCs w:val="28"/>
        </w:rPr>
      </w:pPr>
      <w:r>
        <w:rPr>
          <w:rFonts w:ascii="仿宋" w:hAnsi="仿宋"/>
          <w:sz w:val="32"/>
          <w:szCs w:val="28"/>
        </w:rPr>
        <w:t>本次评价的依据是中央、省、县有关部门制定的绩效评价管理办法和资金管理办法等。</w:t>
      </w:r>
    </w:p>
    <w:p>
      <w:pPr>
        <w:pStyle w:val=""/>
        <w:ind w:firstLine="640"/>
        <w:spacing w:line="600" w:lineRule="exact"/>
        <w:rPr>
          <w:rFonts w:ascii="仿宋" w:hAnsi="仿宋"/>
          <w:sz w:val="32"/>
          <w:szCs w:val="28"/>
        </w:rPr>
      </w:pPr>
      <w:r>
        <w:rPr>
          <w:rFonts w:ascii="仿宋" w:hAnsi="仿宋"/>
          <w:sz w:val="32"/>
          <w:szCs w:val="28"/>
        </w:rPr>
        <w:t>本次评价采用单位自评、书面审核、现场评价的方式与流程进行。一是召开座谈</w:t>
      </w:r>
      <w:r>
        <w:rPr>
          <w:rFonts w:ascii="仿宋" w:hAnsi="仿宋"/>
          <w:sz w:val="32"/>
          <w:szCs w:val="28"/>
        </w:rPr>
        <w:t>会；二是</w:t>
      </w:r>
      <w:r>
        <w:rPr>
          <w:rFonts w:ascii="仿宋" w:hAnsi="仿宋"/>
          <w:sz w:val="32"/>
          <w:szCs w:val="28"/>
        </w:rPr>
        <w:t>对</w:t>
      </w:r>
      <w:r>
        <w:rPr>
          <w:rFonts w:ascii="仿宋" w:hAnsi="仿宋"/>
          <w:sz w:val="32"/>
          <w:szCs w:val="28"/>
        </w:rPr>
        <w:t>被评价单位评价基础数据资料、辅证材料等进行审查核实；三是进行群众满意度问卷调查。</w:t>
      </w:r>
    </w:p>
    <w:p>
      <w:pPr>
        <w:pStyle w:val=""/>
        <w:ind w:firstLine="643"/>
        <w:spacing w:line="600" w:lineRule="exact"/>
        <w:rPr>
          <w:b/>
          <w:rFonts w:ascii="黑体" w:hAnsi="黑体"/>
          <w:sz w:val="32"/>
          <w:szCs w:val="28"/>
        </w:rPr>
      </w:pPr>
      <w:r>
        <w:rPr>
          <w:b/>
          <w:rFonts w:ascii="黑体" w:hAnsi="黑体"/>
          <w:sz w:val="32"/>
          <w:szCs w:val="28"/>
        </w:rPr>
        <w:t>二、评价结果</w:t>
      </w:r>
    </w:p>
    <w:p>
      <w:pPr>
        <w:pStyle w:val=""/>
        <w:ind w:firstLine="640"/>
        <w:spacing w:line="600" w:lineRule="exact"/>
        <w:rPr>
          <w:rFonts w:ascii="仿宋" w:hAnsi="仿宋"/>
          <w:sz w:val="32"/>
          <w:szCs w:val="28"/>
        </w:rPr>
      </w:pPr>
      <w:r>
        <w:rPr>
          <w:rFonts w:ascii="仿宋" w:hAnsi="仿宋"/>
          <w:sz w:val="32"/>
          <w:szCs w:val="28"/>
        </w:rPr>
        <w:t>通过综合分析，</w:t>
      </w:r>
      <w:r>
        <w:rPr>
          <w:rFonts w:ascii="仿宋" w:hAnsi="仿宋"/>
          <w:sz w:val="32"/>
          <w:szCs w:val="28"/>
        </w:rPr>
        <w:t>交警大队</w:t>
      </w:r>
      <w:r>
        <w:rPr>
          <w:sz w:val="32"/>
          <w:szCs w:val="28"/>
        </w:rPr>
        <w:t>201</w:t>
      </w:r>
      <w:r>
        <w:rPr>
          <w:sz w:val="32"/>
          <w:szCs w:val="28"/>
        </w:rPr>
        <w:t>8</w:t>
      </w:r>
      <w:r>
        <w:rPr>
          <w:rFonts w:ascii="仿宋" w:hAnsi="仿宋"/>
          <w:sz w:val="32"/>
          <w:szCs w:val="28"/>
        </w:rPr>
        <w:t>年度部门整体支出绩效评价得分</w:t>
      </w:r>
      <w:r>
        <w:rPr>
          <w:sz w:val="32"/>
          <w:szCs w:val="28"/>
        </w:rPr>
        <w:t>为</w:t>
      </w:r>
      <w:r>
        <w:rPr>
          <w:sz w:val="32"/>
          <w:szCs w:val="28"/>
        </w:rPr>
        <w:t>7</w:t>
      </w:r>
      <w:r>
        <w:rPr>
          <w:sz w:val="32"/>
          <w:szCs w:val="28"/>
        </w:rPr>
        <w:t>8</w:t>
      </w:r>
      <w:r>
        <w:rPr>
          <w:sz w:val="32"/>
          <w:szCs w:val="28"/>
        </w:rPr>
        <w:t>.00</w:t>
      </w:r>
      <w:r>
        <w:rPr>
          <w:rFonts w:ascii="仿宋" w:hAnsi="仿宋"/>
          <w:sz w:val="32"/>
          <w:szCs w:val="28"/>
        </w:rPr>
        <w:t>分</w:t>
      </w:r>
      <w:r>
        <w:rPr>
          <w:rFonts w:ascii="仿宋" w:hAnsi="仿宋"/>
          <w:sz w:val="32"/>
          <w:szCs w:val="28"/>
        </w:rPr>
        <w:t>，财政支出绩效评价等次为良好。</w:t>
      </w:r>
    </w:p>
    <w:p>
      <w:pPr>
        <w:pStyle w:val=""/>
        <w:ind w:firstLine="643"/>
        <w:spacing w:line="600" w:lineRule="exact"/>
        <w:rPr>
          <w:b/>
          <w:rFonts w:ascii="黑体" w:hAnsi="黑体"/>
          <w:sz w:val="32"/>
          <w:szCs w:val="28"/>
        </w:rPr>
      </w:pPr>
      <w:r>
        <w:rPr>
          <w:b/>
          <w:rFonts w:ascii="黑体" w:hAnsi="黑体"/>
          <w:sz w:val="32"/>
          <w:szCs w:val="28"/>
        </w:rPr>
        <w:t>三、绩效表现</w:t>
      </w:r>
    </w:p>
    <w:p>
      <w:pPr>
        <w:pStyle w:val=""/>
        <w:ind w:left="638"/>
        <w:spacing w:line="600" w:lineRule="exact"/>
        <w:rPr>
          <w:sz w:val="32"/>
          <w:szCs w:val="28"/>
        </w:rPr>
      </w:pPr>
      <w:r>
        <w:rPr>
          <w:sz w:val="32"/>
          <w:szCs w:val="28"/>
        </w:rPr>
        <w:t>（一）强化了队伍管理</w:t>
      </w:r>
    </w:p>
    <w:p>
      <w:pPr>
        <w:pStyle w:val=""/>
        <w:ind w:left="638"/>
        <w:spacing w:line="600" w:lineRule="exact"/>
        <w:rPr>
          <w:sz w:val="32"/>
          <w:szCs w:val="28"/>
        </w:rPr>
      </w:pPr>
      <w:r>
        <w:rPr>
          <w:sz w:val="32"/>
          <w:szCs w:val="28"/>
        </w:rPr>
        <w:t>（二）狠抓了交通安全隐患排查治理</w:t>
      </w:r>
    </w:p>
    <w:p>
      <w:pPr>
        <w:pStyle w:val=""/>
        <w:ind w:left="638"/>
        <w:spacing w:line="600" w:lineRule="exact"/>
        <w:rPr>
          <w:sz w:val="32"/>
          <w:szCs w:val="28"/>
        </w:rPr>
      </w:pPr>
      <w:r>
        <w:rPr>
          <w:sz w:val="32"/>
          <w:szCs w:val="28"/>
        </w:rPr>
        <w:t>（三）扎实开展了各类专项整治行动</w:t>
      </w:r>
    </w:p>
    <w:p>
      <w:pPr>
        <w:pStyle w:val=""/>
        <w:ind w:left="638"/>
        <w:spacing w:line="600" w:lineRule="exact"/>
        <w:rPr>
          <w:sz w:val="32"/>
          <w:szCs w:val="28"/>
        </w:rPr>
      </w:pPr>
      <w:r>
        <w:rPr>
          <w:sz w:val="32"/>
          <w:szCs w:val="28"/>
        </w:rPr>
        <w:t>（四）加强了国省道及县城道路的管控力度</w:t>
      </w:r>
    </w:p>
    <w:p>
      <w:pPr>
        <w:pStyle w:val=""/>
        <w:ind w:left="638"/>
        <w:spacing w:line="600" w:lineRule="exact"/>
        <w:rPr>
          <w:sz w:val="32"/>
          <w:szCs w:val="28"/>
        </w:rPr>
      </w:pPr>
      <w:r>
        <w:rPr>
          <w:sz w:val="32"/>
          <w:szCs w:val="28"/>
        </w:rPr>
        <w:t>（五）深入推进了交通安全宣传教育</w:t>
      </w:r>
    </w:p>
    <w:p>
      <w:pPr>
        <w:pStyle w:val=""/>
        <w:ind w:left="638"/>
        <w:spacing w:line="600" w:lineRule="exact"/>
        <w:rPr>
          <w:highlight w:val="yellow"/>
          <w:sz w:val="32"/>
          <w:szCs w:val="28"/>
        </w:rPr>
      </w:pPr>
      <w:r>
        <w:rPr>
          <w:sz w:val="32"/>
          <w:szCs w:val="28"/>
        </w:rPr>
        <w:t>（六）认真做好“放管服”工作</w:t>
      </w:r>
    </w:p>
    <w:p>
      <w:pPr>
        <w:pStyle w:val=""/>
        <w:ind w:left="638"/>
        <w:spacing w:line="600" w:lineRule="exact"/>
        <w:rPr>
          <w:b/>
          <w:rFonts w:ascii="黑体" w:hAnsi="黑体"/>
          <w:sz w:val="32"/>
          <w:szCs w:val="28"/>
        </w:rPr>
      </w:pPr>
      <w:r>
        <w:rPr>
          <w:b/>
          <w:color w:val="000000"/>
          <w:rFonts w:ascii="黑体" w:hAnsi="黑体"/>
          <w:sz w:val="32"/>
          <w:szCs w:val="28"/>
        </w:rPr>
        <w:t>四、存在问题</w:t>
      </w:r>
    </w:p>
    <w:p>
      <w:pPr>
        <w:pStyle w:val=""/>
        <w:ind w:firstLine="640"/>
        <w:spacing w:line="600" w:lineRule="exact"/>
        <w:rPr>
          <w:sz w:val="32"/>
          <w:szCs w:val="28"/>
        </w:rPr>
      </w:pPr>
      <w:r>
        <w:rPr>
          <w:sz w:val="32"/>
          <w:szCs w:val="28"/>
        </w:rPr>
        <w:t>（一）年初预算编制不够完善，预算执行力度有待加强</w:t>
      </w:r>
    </w:p>
    <w:p>
      <w:pPr>
        <w:pStyle w:val=""/>
        <w:ind w:firstLine="640"/>
        <w:spacing w:line="600" w:lineRule="exact"/>
        <w:rPr>
          <w:sz w:val="32"/>
          <w:szCs w:val="28"/>
        </w:rPr>
      </w:pPr>
      <w:r>
        <w:rPr>
          <w:sz w:val="32"/>
          <w:szCs w:val="28"/>
        </w:rPr>
        <w:t>（二）绩效考核机制有待进一步加强</w:t>
      </w:r>
    </w:p>
    <w:p>
      <w:pPr>
        <w:pStyle w:val=""/>
        <w:ind w:firstLine="640"/>
        <w:spacing w:line="600" w:lineRule="exact"/>
        <w:rPr>
          <w:sz w:val="32"/>
          <w:szCs w:val="28"/>
        </w:rPr>
      </w:pPr>
      <w:r>
        <w:rPr>
          <w:sz w:val="32"/>
          <w:szCs w:val="28"/>
        </w:rPr>
        <w:t>（三）财务管理存在部分不规范的情况</w:t>
      </w:r>
    </w:p>
    <w:p>
      <w:pPr>
        <w:pStyle w:val=""/>
        <w:ind w:firstLine="640"/>
        <w:spacing w:line="600" w:lineRule="exact"/>
        <w:rPr>
          <w:sz w:val="32"/>
          <w:szCs w:val="28"/>
        </w:rPr>
      </w:pPr>
      <w:r>
        <w:rPr>
          <w:sz w:val="32"/>
          <w:szCs w:val="28"/>
        </w:rPr>
        <w:t>（四）制度建设不够齐全，固定资产管理有待加强</w:t>
      </w:r>
    </w:p>
    <w:p>
      <w:pPr>
        <w:pStyle w:val=""/>
        <w:ind w:firstLine="640"/>
        <w:spacing w:line="600" w:lineRule="exact"/>
        <w:rPr>
          <w:highlight w:val="yellow"/>
          <w:sz w:val="32"/>
          <w:szCs w:val="28"/>
        </w:rPr>
      </w:pPr>
      <w:r>
        <w:rPr>
          <w:sz w:val="32"/>
          <w:szCs w:val="28"/>
        </w:rPr>
        <w:t>（五）项目管理存在不规范的情况</w:t>
      </w:r>
    </w:p>
    <w:p>
      <w:pPr>
        <w:pStyle w:val=""/>
        <w:ind w:firstLine="643"/>
        <w:spacing w:line="600" w:lineRule="exact"/>
        <w:rPr>
          <w:b/>
          <w:rFonts w:ascii="黑体" w:hAnsi="黑体"/>
          <w:sz w:val="32"/>
          <w:szCs w:val="28"/>
        </w:rPr>
      </w:pPr>
      <w:r>
        <w:rPr>
          <w:b/>
          <w:rFonts w:ascii="黑体" w:hAnsi="黑体"/>
          <w:sz w:val="32"/>
          <w:szCs w:val="28"/>
        </w:rPr>
        <w:t>五</w:t>
      </w:r>
      <w:r>
        <w:rPr>
          <w:b/>
          <w:rFonts w:ascii="黑体" w:hAnsi="黑体"/>
          <w:sz w:val="32"/>
          <w:szCs w:val="28"/>
        </w:rPr>
        <w:t>、</w:t>
      </w:r>
      <w:r>
        <w:rPr>
          <w:b/>
          <w:rFonts w:ascii="黑体" w:hAnsi="黑体"/>
          <w:sz w:val="32"/>
          <w:szCs w:val="28"/>
        </w:rPr>
        <w:t>对策建议</w:t>
      </w:r>
    </w:p>
    <w:p>
      <w:pPr>
        <w:pStyle w:val=""/>
        <w:ind w:firstLine="640"/>
        <w:spacing w:line="600" w:lineRule="exact"/>
        <w:rPr>
          <w:sz w:val="32"/>
          <w:szCs w:val="28"/>
        </w:rPr>
      </w:pPr>
      <w:r>
        <w:rPr>
          <w:sz w:val="32"/>
          <w:szCs w:val="28"/>
        </w:rPr>
        <w:t>（</w:t>
      </w:r>
      <w:r>
        <w:rPr>
          <w:sz w:val="32"/>
          <w:szCs w:val="28"/>
        </w:rPr>
        <w:t>一</w:t>
      </w:r>
      <w:r>
        <w:rPr>
          <w:sz w:val="32"/>
          <w:szCs w:val="28"/>
        </w:rPr>
        <w:t>）细化预算编制工作，认真做好预算管理</w:t>
      </w:r>
    </w:p>
    <w:p>
      <w:pPr>
        <w:pStyle w:val=""/>
        <w:ind w:firstLine="640"/>
        <w:spacing w:line="600" w:lineRule="exact"/>
        <w:rPr>
          <w:sz w:val="32"/>
          <w:szCs w:val="28"/>
        </w:rPr>
      </w:pPr>
      <w:r>
        <w:rPr>
          <w:sz w:val="32"/>
          <w:szCs w:val="28"/>
        </w:rPr>
        <w:t>（二）健全和完善考核体系，强化考核管理</w:t>
      </w:r>
    </w:p>
    <w:p>
      <w:pPr>
        <w:pStyle w:val=""/>
        <w:ind w:firstLine="640"/>
        <w:spacing w:line="600" w:lineRule="exact"/>
        <w:rPr>
          <w:sz w:val="32"/>
          <w:szCs w:val="28"/>
        </w:rPr>
      </w:pPr>
      <w:r>
        <w:rPr>
          <w:sz w:val="32"/>
          <w:szCs w:val="28"/>
        </w:rPr>
        <w:t>（三）加强财务管理，严格财务审核</w:t>
      </w:r>
    </w:p>
    <w:p>
      <w:pPr>
        <w:pStyle w:val=""/>
        <w:ind w:firstLine="640"/>
        <w:spacing w:line="600" w:lineRule="exact"/>
        <w:rPr>
          <w:sz w:val="32"/>
          <w:szCs w:val="28"/>
        </w:rPr>
      </w:pPr>
      <w:r>
        <w:rPr>
          <w:sz w:val="32"/>
          <w:szCs w:val="28"/>
        </w:rPr>
        <w:t>（四）完善制度建设，提高制度执行力度</w:t>
      </w:r>
    </w:p>
    <w:p>
      <w:pPr>
        <w:pStyle w:val=""/>
        <w:ind w:firstLine="640"/>
        <w:spacing w:line="600" w:lineRule="exact"/>
        <w:rPr>
          <w:sz w:val="32"/>
          <w:szCs w:val="28"/>
        </w:rPr>
      </w:pPr>
      <w:r>
        <w:rPr>
          <w:sz w:val="32"/>
          <w:szCs w:val="28"/>
        </w:rPr>
        <w:t>（五）加强资产管理，提高固定资产使用效率</w:t>
      </w:r>
    </w:p>
    <w:p>
      <w:pPr>
        <w:pStyle w:val=""/>
        <w:ind w:firstLine="640"/>
        <w:spacing w:line="600" w:lineRule="exact"/>
        <w:rPr>
          <w:sz w:val="32"/>
          <w:szCs w:val="28"/>
        </w:rPr>
      </w:pPr>
      <w:r>
        <w:rPr>
          <w:sz w:val="32"/>
          <w:szCs w:val="28"/>
        </w:rPr>
        <w:t>（六）加强项目资金的监管，提高资金使用效益</w:t>
      </w:r>
    </w:p>
    <w:p>
      <w:pPr>
        <w:pStyle w:val=""/>
        <w:jc w:val="center"/>
        <w:spacing w:line="600" w:lineRule="exact"/>
        <w:rPr>
          <w:b/>
          <w:color w:val="000000"/>
          <w:rFonts w:ascii="黑体" w:hAnsi="黑体"/>
          <w:sz w:val="40"/>
          <w:szCs w:val="36"/>
        </w:rPr>
      </w:pPr>
      <w:r>
        <w:rPr>
          <w:b/>
          <w:color w:val="000000"/>
          <w:rFonts w:ascii="黑体" w:hAnsi="黑体"/>
          <w:sz w:val="40"/>
          <w:szCs w:val="36"/>
        </w:rPr>
        <w:br w:type="page"/>
      </w:r>
      <w:r>
        <w:rPr>
          <w:b/>
          <w:color w:val="000000"/>
          <w:rFonts w:ascii="黑体" w:hAnsi="黑体"/>
          <w:sz w:val="40"/>
          <w:szCs w:val="36"/>
        </w:rPr>
        <w:t>第一章  评价说明</w:t>
      </w:r>
    </w:p>
    <w:p>
      <w:pPr>
        <w:pStyle w:val=""/>
        <w:jc w:val="left"/>
        <w:ind w:firstLine="480"/>
        <w:rPr>
          <w:color w:val="000000"/>
          <w:rFonts w:ascii="仿宋" w:hAnsi="仿宋"/>
          <w:sz w:val="24"/>
          <w:szCs w:val="28"/>
        </w:rPr>
      </w:pPr>
    </w:p>
    <w:p>
      <w:pPr>
        <w:pStyle w:val=""/>
        <w:ind w:firstLine="640"/>
        <w:spacing w:line="600" w:lineRule="exact"/>
        <w:rPr>
          <w:color w:val="000000"/>
          <w:rFonts w:ascii="仿宋" w:hAnsi="仿宋"/>
          <w:sz w:val="32"/>
          <w:szCs w:val="28"/>
        </w:rPr>
      </w:pPr>
      <w:r>
        <w:rPr>
          <w:color w:val="000000"/>
          <w:sz w:val="32"/>
          <w:szCs w:val="28"/>
        </w:rPr>
        <w:t>2017年10月18日，习近平总书记在党的十九大报告中指出：</w:t>
      </w:r>
      <w:r>
        <w:rPr>
          <w:color w:val="000000"/>
          <w:sz w:val="32"/>
          <w:szCs w:val="28"/>
        </w:rPr>
        <w:t>“</w:t>
      </w:r>
      <w:r>
        <w:rPr>
          <w:color w:val="000000"/>
          <w:sz w:val="32"/>
          <w:szCs w:val="28"/>
        </w:rPr>
        <w:t>建立全面规范透明、标准科学、约束有力的预算制度，全面实施绩效管理</w:t>
      </w:r>
      <w:r>
        <w:rPr>
          <w:color w:val="000000"/>
          <w:sz w:val="32"/>
          <w:szCs w:val="28"/>
        </w:rPr>
        <w:t>”</w:t>
      </w:r>
      <w:r>
        <w:rPr>
          <w:color w:val="000000"/>
          <w:sz w:val="32"/>
          <w:szCs w:val="28"/>
        </w:rPr>
        <w:t>，为新时代预算绩效管理指明了方向。从2011年财政部颁发《财政支出绩效评价管理暂行办法》、《关于推进预算绩效管理的</w:t>
      </w:r>
      <w:r>
        <w:rPr>
          <w:color w:val="000000"/>
          <w:sz w:val="32"/>
          <w:szCs w:val="28"/>
        </w:rPr>
        <w:t>指导意见》等</w:t>
      </w:r>
      <w:r>
        <w:rPr>
          <w:color w:val="000000"/>
          <w:sz w:val="32"/>
          <w:szCs w:val="28"/>
        </w:rPr>
        <w:t>文件，到20</w:t>
      </w:r>
      <w:r>
        <w:rPr>
          <w:color w:val="000000"/>
          <w:sz w:val="32"/>
          <w:szCs w:val="28"/>
        </w:rPr>
        <w:t>12年《湖南省人民政府关于全面推进预算绩效管理的意见》、</w:t>
      </w:r>
      <w:r>
        <w:rPr>
          <w:color w:val="000000"/>
          <w:sz w:val="32"/>
          <w:szCs w:val="28"/>
        </w:rPr>
        <w:t>2013年衡山县委及县人民政府《关于推进预算绩</w:t>
      </w:r>
      <w:r>
        <w:rPr>
          <w:color w:val="000000"/>
          <w:sz w:val="32"/>
          <w:szCs w:val="28"/>
        </w:rPr>
        <w:t>效管理的意见》（山政办发</w:t>
      </w:r>
      <w:r>
        <w:rPr>
          <w:color w:val="000000"/>
          <w:sz w:val="32"/>
          <w:szCs w:val="28"/>
        </w:rPr>
        <w:t>〔201</w:t>
      </w:r>
      <w:r>
        <w:rPr>
          <w:color w:val="000000"/>
          <w:sz w:val="32"/>
          <w:szCs w:val="28"/>
        </w:rPr>
        <w:t>3〕20号</w:t>
      </w:r>
      <w:r>
        <w:rPr>
          <w:color w:val="000000"/>
          <w:sz w:val="32"/>
          <w:szCs w:val="28"/>
        </w:rPr>
        <w:t>）、衡山县</w:t>
      </w:r>
      <w:r>
        <w:rPr>
          <w:color w:val="000000"/>
          <w:sz w:val="32"/>
          <w:szCs w:val="28"/>
        </w:rPr>
        <w:t>财政局《衡山县财政支出绩效评价管理实施暂行办法》（山财预〔2013〕93号），到</w:t>
      </w:r>
      <w:r>
        <w:rPr>
          <w:color w:val="000000"/>
          <w:sz w:val="32"/>
          <w:szCs w:val="28"/>
        </w:rPr>
        <w:t>2015年《湖南省人民政府关于深化预算管理制度改革的实施意见》</w:t>
      </w:r>
      <w:r>
        <w:rPr>
          <w:color w:val="000000"/>
          <w:sz w:val="32"/>
          <w:szCs w:val="28"/>
        </w:rPr>
        <w:t>、2017年衡山县县委人民政府《关于做好2017年度全县目标管理绩效考核工作的意见》</w:t>
      </w:r>
      <w:r>
        <w:rPr>
          <w:color w:val="000000"/>
          <w:sz w:val="32"/>
          <w:szCs w:val="28"/>
        </w:rPr>
        <w:t>，</w:t>
      </w:r>
      <w:r>
        <w:rPr>
          <w:color w:val="000000"/>
          <w:sz w:val="32"/>
          <w:szCs w:val="28"/>
        </w:rPr>
        <w:t>再到</w:t>
      </w:r>
      <w:r>
        <w:rPr>
          <w:color w:val="000000"/>
          <w:sz w:val="32"/>
          <w:szCs w:val="28"/>
        </w:rPr>
        <w:t>2019年衡山县财政局《关于对2018年度部分县级财政支出项目及部门整体支出开展现场绩效评价的通知》（</w:t>
      </w:r>
      <w:r>
        <w:rPr>
          <w:color w:val="000000"/>
          <w:sz w:val="32"/>
          <w:szCs w:val="28"/>
        </w:rPr>
        <w:t>山财绩字〔2</w:t>
      </w:r>
      <w:r>
        <w:rPr>
          <w:color w:val="000000"/>
          <w:sz w:val="32"/>
          <w:szCs w:val="28"/>
        </w:rPr>
        <w:t>019〕22</w:t>
      </w:r>
      <w:r>
        <w:rPr>
          <w:color w:val="000000"/>
          <w:sz w:val="32"/>
          <w:szCs w:val="28"/>
        </w:rPr>
        <w:t>0号）</w:t>
      </w:r>
      <w:r>
        <w:rPr>
          <w:color w:val="000000"/>
          <w:rFonts w:ascii="仿宋" w:hAnsi="仿宋"/>
          <w:sz w:val="32"/>
          <w:szCs w:val="28"/>
        </w:rPr>
        <w:t>等文件，</w:t>
      </w:r>
      <w:r>
        <w:rPr>
          <w:color w:val="000000"/>
          <w:rFonts w:ascii="仿宋" w:hAnsi="仿宋"/>
          <w:sz w:val="32"/>
          <w:szCs w:val="28"/>
        </w:rPr>
        <w:t>体现了全国、本省及我县构建绩效财政的强大决心，具有重大的现实和理论意义。</w:t>
      </w:r>
    </w:p>
    <w:p>
      <w:pPr>
        <w:pStyle w:val=""/>
        <w:ind w:firstLine="640"/>
        <w:spacing w:line="600" w:lineRule="exact"/>
        <w:rPr>
          <w:color w:val="000000"/>
          <w:rFonts w:ascii="仿宋" w:hAnsi="仿宋"/>
          <w:sz w:val="32"/>
          <w:szCs w:val="28"/>
        </w:rPr>
      </w:pPr>
      <w:r>
        <w:rPr>
          <w:color w:val="000000"/>
          <w:rFonts w:ascii="仿宋" w:hAnsi="仿宋"/>
          <w:sz w:val="32"/>
          <w:szCs w:val="28"/>
        </w:rPr>
        <w:t>财政支出绩效评</w:t>
      </w:r>
      <w:r>
        <w:rPr>
          <w:color w:val="000000"/>
          <w:rFonts w:ascii="仿宋" w:hAnsi="仿宋"/>
          <w:sz w:val="32"/>
          <w:szCs w:val="28"/>
        </w:rPr>
        <w:t>价（以下简称绩</w:t>
      </w:r>
      <w:r>
        <w:rPr>
          <w:color w:val="000000"/>
          <w:rFonts w:ascii="仿宋" w:hAnsi="仿宋"/>
          <w:sz w:val="32"/>
          <w:szCs w:val="28"/>
        </w:rPr>
        <w:t>效评价）是</w:t>
      </w:r>
      <w:r>
        <w:rPr>
          <w:color w:val="000000"/>
          <w:rFonts w:ascii="仿宋" w:hAnsi="仿宋"/>
          <w:sz w:val="32"/>
          <w:szCs w:val="28"/>
        </w:rPr>
        <w:t>指财政部</w:t>
      </w:r>
      <w:r>
        <w:rPr>
          <w:color w:val="000000"/>
          <w:rFonts w:ascii="仿宋" w:hAnsi="仿宋"/>
          <w:sz w:val="32"/>
          <w:szCs w:val="28"/>
        </w:rPr>
        <w:t>门和预算单</w:t>
      </w:r>
      <w:r>
        <w:rPr>
          <w:color w:val="000000"/>
          <w:rFonts w:ascii="仿宋" w:hAnsi="仿宋"/>
          <w:sz w:val="32"/>
          <w:szCs w:val="28"/>
        </w:rPr>
        <w:t>位根据设定</w:t>
      </w:r>
      <w:r>
        <w:rPr>
          <w:color w:val="000000"/>
          <w:rFonts w:ascii="仿宋" w:hAnsi="仿宋"/>
          <w:sz w:val="32"/>
          <w:szCs w:val="28"/>
        </w:rPr>
        <w:t>的绩效目标，运用科学、规范的评价方法、指标体系和评价标准，对财政支出行为过程及其结果的合理性、有效性进行综合分析和评判。绩效评价的主体是财政部门和各预算单位。</w:t>
      </w:r>
    </w:p>
    <w:p>
      <w:pPr>
        <w:pStyle w:val=""/>
        <w:ind w:firstLine="640"/>
        <w:spacing w:line="600" w:lineRule="exact"/>
        <w:rPr>
          <w:color w:val="000000"/>
          <w:sz w:val="32"/>
          <w:szCs w:val="28"/>
        </w:rPr>
      </w:pPr>
      <w:r>
        <w:rPr>
          <w:color w:val="000000"/>
          <w:sz w:val="32"/>
          <w:szCs w:val="28"/>
        </w:rPr>
        <w:t>201</w:t>
      </w:r>
      <w:r>
        <w:rPr>
          <w:color w:val="000000"/>
          <w:sz w:val="32"/>
          <w:szCs w:val="28"/>
        </w:rPr>
        <w:t>9</w:t>
      </w:r>
      <w:r>
        <w:rPr>
          <w:color w:val="000000"/>
          <w:sz w:val="32"/>
          <w:szCs w:val="28"/>
        </w:rPr>
        <w:t>年</w:t>
      </w:r>
      <w:r>
        <w:rPr>
          <w:color w:val="000000"/>
          <w:sz w:val="32"/>
          <w:szCs w:val="28"/>
        </w:rPr>
        <w:t>10</w:t>
      </w:r>
      <w:r>
        <w:rPr>
          <w:color w:val="000000"/>
          <w:sz w:val="32"/>
          <w:szCs w:val="28"/>
        </w:rPr>
        <w:t>月，我所受</w:t>
      </w:r>
      <w:r>
        <w:rPr>
          <w:color w:val="000000"/>
          <w:sz w:val="32"/>
          <w:szCs w:val="28"/>
        </w:rPr>
        <w:t>衡山县财政局</w:t>
      </w:r>
      <w:r>
        <w:rPr>
          <w:color w:val="000000"/>
          <w:sz w:val="32"/>
          <w:szCs w:val="28"/>
        </w:rPr>
        <w:t>委托，对</w:t>
      </w:r>
      <w:r>
        <w:rPr>
          <w:color w:val="000000"/>
          <w:sz w:val="32"/>
          <w:szCs w:val="28"/>
        </w:rPr>
        <w:t>交警大队</w:t>
      </w:r>
      <w:r>
        <w:rPr>
          <w:color w:val="000000"/>
          <w:sz w:val="32"/>
          <w:szCs w:val="28"/>
        </w:rPr>
        <w:t>201</w:t>
      </w:r>
      <w:r>
        <w:rPr>
          <w:color w:val="000000"/>
          <w:sz w:val="32"/>
          <w:szCs w:val="28"/>
        </w:rPr>
        <w:t>8</w:t>
      </w:r>
      <w:r>
        <w:rPr>
          <w:color w:val="000000"/>
          <w:sz w:val="32"/>
          <w:szCs w:val="28"/>
        </w:rPr>
        <w:t>年度</w:t>
      </w:r>
      <w:r>
        <w:rPr>
          <w:color w:val="000000"/>
          <w:sz w:val="32"/>
          <w:szCs w:val="28"/>
        </w:rPr>
        <w:t>部门整体支出</w:t>
      </w:r>
      <w:r>
        <w:rPr>
          <w:color w:val="000000"/>
          <w:sz w:val="32"/>
          <w:szCs w:val="28"/>
        </w:rPr>
        <w:t>实施绩效评价，客观公正的核查</w:t>
      </w:r>
      <w:r>
        <w:rPr>
          <w:color w:val="000000"/>
          <w:sz w:val="32"/>
          <w:szCs w:val="28"/>
        </w:rPr>
        <w:t>部门整体支出</w:t>
      </w:r>
      <w:r>
        <w:rPr>
          <w:color w:val="000000"/>
          <w:sz w:val="32"/>
          <w:szCs w:val="28"/>
        </w:rPr>
        <w:t>资金预期目标实现程度，考评资金支出效率和综合效果。</w:t>
      </w:r>
    </w:p>
    <w:p>
      <w:pPr>
        <w:pStyle w:val=""/>
        <w:ind w:firstLine="640"/>
        <w:spacing w:line="600" w:lineRule="exact"/>
        <w:rPr>
          <w:color w:val="000000"/>
          <w:rFonts w:ascii="仿宋" w:hAnsi="仿宋"/>
          <w:sz w:val="32"/>
          <w:szCs w:val="28"/>
        </w:rPr>
      </w:pPr>
      <w:r>
        <w:rPr>
          <w:color w:val="000000"/>
          <w:sz w:val="32"/>
          <w:szCs w:val="28"/>
        </w:rPr>
        <w:t>本项评</w:t>
      </w:r>
      <w:r>
        <w:rPr>
          <w:color w:val="000000"/>
          <w:sz w:val="32"/>
          <w:szCs w:val="28"/>
        </w:rPr>
        <w:t>价工作</w:t>
      </w:r>
      <w:r>
        <w:rPr>
          <w:color w:val="000000"/>
          <w:sz w:val="32"/>
          <w:szCs w:val="28"/>
        </w:rPr>
        <w:t>自20</w:t>
      </w:r>
      <w:r>
        <w:rPr>
          <w:color w:val="000000"/>
          <w:sz w:val="32"/>
          <w:szCs w:val="28"/>
        </w:rPr>
        <w:t>1</w:t>
      </w:r>
      <w:r>
        <w:rPr>
          <w:color w:val="000000"/>
          <w:sz w:val="32"/>
          <w:szCs w:val="28"/>
        </w:rPr>
        <w:t>9</w:t>
      </w:r>
      <w:r>
        <w:rPr>
          <w:color w:val="000000"/>
          <w:sz w:val="32"/>
          <w:szCs w:val="28"/>
        </w:rPr>
        <w:t>年</w:t>
      </w:r>
      <w:r>
        <w:rPr>
          <w:color w:val="000000"/>
          <w:sz w:val="32"/>
          <w:szCs w:val="28"/>
        </w:rPr>
        <w:t>10</w:t>
      </w:r>
      <w:r>
        <w:rPr>
          <w:color w:val="000000"/>
          <w:sz w:val="32"/>
          <w:szCs w:val="28"/>
        </w:rPr>
        <w:t>月启动，基于成熟的技</w:t>
      </w:r>
      <w:r>
        <w:rPr>
          <w:color w:val="000000"/>
          <w:rFonts w:ascii="仿宋" w:hAnsi="仿宋"/>
          <w:sz w:val="32"/>
          <w:szCs w:val="28"/>
        </w:rPr>
        <w:t>术体系与评价流程，经</w:t>
      </w:r>
      <w:r>
        <w:rPr>
          <w:color w:val="000000"/>
          <w:rFonts w:ascii="仿宋" w:hAnsi="仿宋"/>
          <w:sz w:val="32"/>
          <w:szCs w:val="28"/>
        </w:rPr>
        <w:t>交警大队</w:t>
      </w:r>
      <w:r>
        <w:rPr>
          <w:color w:val="000000"/>
          <w:rFonts w:ascii="仿宋" w:hAnsi="仿宋"/>
          <w:sz w:val="32"/>
          <w:szCs w:val="28"/>
        </w:rPr>
        <w:t>单位自评、</w:t>
      </w:r>
      <w:r>
        <w:rPr>
          <w:color w:val="000000"/>
          <w:rFonts w:ascii="仿宋" w:hAnsi="仿宋"/>
          <w:sz w:val="32"/>
          <w:szCs w:val="28"/>
        </w:rPr>
        <w:t>书面审核和现场评价（含群众满意度调查），形成专</w:t>
      </w:r>
      <w:r>
        <w:rPr>
          <w:color w:val="000000"/>
          <w:rFonts w:ascii="仿宋" w:hAnsi="仿宋"/>
          <w:sz w:val="32"/>
          <w:szCs w:val="28"/>
        </w:rPr>
        <w:t>业报告，历时</w:t>
      </w:r>
      <w:r>
        <w:rPr>
          <w:color w:val="000000"/>
          <w:sz w:val="32"/>
          <w:szCs w:val="28"/>
        </w:rPr>
        <w:t>1</w:t>
      </w:r>
      <w:r>
        <w:rPr>
          <w:color w:val="000000"/>
          <w:rFonts w:ascii="仿宋" w:hAnsi="仿宋"/>
          <w:sz w:val="32"/>
          <w:szCs w:val="28"/>
        </w:rPr>
        <w:t>个多月。本</w:t>
      </w:r>
      <w:r>
        <w:rPr>
          <w:color w:val="000000"/>
          <w:rFonts w:ascii="仿宋" w:hAnsi="仿宋"/>
          <w:sz w:val="32"/>
          <w:szCs w:val="28"/>
        </w:rPr>
        <w:t>报告</w:t>
      </w:r>
      <w:r>
        <w:rPr>
          <w:color w:val="000000"/>
          <w:rFonts w:ascii="仿宋" w:hAnsi="仿宋"/>
          <w:sz w:val="32"/>
          <w:szCs w:val="28"/>
        </w:rPr>
        <w:t>为综合的专业报</w:t>
      </w:r>
      <w:r>
        <w:rPr>
          <w:color w:val="000000"/>
          <w:rFonts w:ascii="仿宋" w:hAnsi="仿宋"/>
          <w:sz w:val="32"/>
          <w:szCs w:val="28"/>
        </w:rPr>
        <w:t>告。</w:t>
      </w:r>
    </w:p>
    <w:p>
      <w:pPr>
        <w:pStyle w:val=""/>
        <w:ind w:firstLine="643"/>
        <w:spacing w:line="600" w:lineRule="exact"/>
        <w:rPr>
          <w:b/>
          <w:color w:val="000000"/>
          <w:rFonts w:ascii="黑体" w:hAnsi="黑体"/>
          <w:sz w:val="32"/>
          <w:szCs w:val="28"/>
        </w:rPr>
      </w:pPr>
      <w:r>
        <w:rPr>
          <w:b/>
          <w:color w:val="000000"/>
          <w:rFonts w:ascii="黑体" w:hAnsi="黑体"/>
          <w:sz w:val="32"/>
          <w:szCs w:val="28"/>
        </w:rPr>
        <w:t>一、评价背景和目的</w:t>
      </w:r>
    </w:p>
    <w:p>
      <w:pPr>
        <w:pStyle w:val=""/>
        <w:ind w:firstLine="643"/>
        <w:spacing w:line="600" w:lineRule="exact"/>
        <w:rPr>
          <w:b/>
          <w:color w:val="000000"/>
          <w:rFonts w:ascii="楷体" w:hAnsi="楷体"/>
          <w:sz w:val="32"/>
          <w:szCs w:val="28"/>
        </w:rPr>
      </w:pPr>
      <w:r>
        <w:rPr>
          <w:b/>
          <w:color w:val="000000"/>
          <w:rFonts w:ascii="楷体" w:hAnsi="楷体"/>
          <w:sz w:val="32"/>
          <w:szCs w:val="28"/>
        </w:rPr>
        <w:t>（一）评价背景</w:t>
      </w:r>
    </w:p>
    <w:p>
      <w:pPr>
        <w:pStyle w:val=""/>
        <w:ind w:firstLine="640"/>
        <w:spacing w:line="600" w:lineRule="exact"/>
        <w:rPr>
          <w:color w:val="000000"/>
          <w:rFonts w:ascii="仿宋" w:hAnsi="仿宋"/>
          <w:sz w:val="32"/>
          <w:szCs w:val="28"/>
        </w:rPr>
      </w:pPr>
      <w:r>
        <w:rPr>
          <w:color w:val="000000"/>
          <w:rFonts w:ascii="仿宋" w:hAnsi="仿宋"/>
          <w:sz w:val="32"/>
          <w:szCs w:val="28"/>
        </w:rPr>
        <w:t>为深入贯彻落实党的十九大精神</w:t>
      </w:r>
      <w:r>
        <w:rPr>
          <w:color w:val="000000"/>
          <w:rFonts w:ascii="仿宋" w:hAnsi="仿宋"/>
          <w:sz w:val="32"/>
          <w:szCs w:val="28"/>
        </w:rPr>
        <w:t>，</w:t>
      </w:r>
      <w:r>
        <w:rPr>
          <w:color w:val="000000"/>
          <w:rFonts w:ascii="仿宋" w:hAnsi="仿宋"/>
          <w:sz w:val="32"/>
          <w:szCs w:val="28"/>
        </w:rPr>
        <w:t>奋力开创新时代公安交管工作新局面</w:t>
      </w:r>
      <w:r>
        <w:rPr>
          <w:color w:val="000000"/>
          <w:rFonts w:ascii="仿宋" w:hAnsi="仿宋"/>
          <w:sz w:val="32"/>
          <w:szCs w:val="28"/>
        </w:rPr>
        <w:t>，在县委</w:t>
      </w:r>
      <w:r>
        <w:rPr>
          <w:color w:val="000000"/>
          <w:rFonts w:ascii="仿宋" w:hAnsi="仿宋"/>
          <w:sz w:val="32"/>
          <w:szCs w:val="28"/>
        </w:rPr>
        <w:t>、县政府</w:t>
      </w:r>
      <w:r>
        <w:rPr>
          <w:color w:val="000000"/>
          <w:rFonts w:ascii="仿宋" w:hAnsi="仿宋"/>
          <w:sz w:val="32"/>
          <w:szCs w:val="28"/>
        </w:rPr>
        <w:t>、县公安局及市交警支队的领导下，</w:t>
      </w:r>
      <w:r>
        <w:rPr>
          <w:color w:val="000000"/>
          <w:rFonts w:ascii="仿宋" w:hAnsi="仿宋"/>
          <w:sz w:val="32"/>
          <w:szCs w:val="28"/>
        </w:rPr>
        <w:t>衡山县公安局交</w:t>
      </w:r>
      <w:r>
        <w:rPr>
          <w:color w:val="000000"/>
          <w:rFonts w:ascii="仿宋" w:hAnsi="仿宋"/>
          <w:sz w:val="32"/>
          <w:szCs w:val="28"/>
        </w:rPr>
        <w:t>通警察大队</w:t>
      </w:r>
      <w:r>
        <w:rPr>
          <w:color w:val="000000"/>
          <w:rFonts w:ascii="仿宋" w:hAnsi="仿宋"/>
          <w:sz w:val="32"/>
          <w:szCs w:val="28"/>
        </w:rPr>
        <w:t>紧紧围绕</w:t>
      </w:r>
      <w:r>
        <w:rPr>
          <w:color w:val="000000"/>
          <w:rFonts w:ascii="仿宋" w:hAnsi="仿宋"/>
          <w:sz w:val="32"/>
          <w:szCs w:val="28"/>
        </w:rPr>
        <w:t>“</w:t>
      </w:r>
      <w:r>
        <w:rPr>
          <w:color w:val="000000"/>
          <w:rFonts w:ascii="仿宋" w:hAnsi="仿宋"/>
          <w:sz w:val="32"/>
          <w:szCs w:val="28"/>
        </w:rPr>
        <w:t>一个严防</w:t>
      </w:r>
      <w:r>
        <w:rPr>
          <w:color w:val="000000"/>
          <w:rFonts w:ascii="仿宋" w:hAnsi="仿宋"/>
          <w:sz w:val="32"/>
          <w:szCs w:val="28"/>
        </w:rPr>
        <w:t>（</w:t>
      </w:r>
      <w:r>
        <w:rPr>
          <w:color w:val="000000"/>
          <w:rFonts w:ascii="仿宋" w:hAnsi="仿宋"/>
          <w:sz w:val="32"/>
          <w:szCs w:val="28"/>
        </w:rPr>
        <w:t>严防发生重特大道路交通事故</w:t>
      </w:r>
      <w:r>
        <w:rPr>
          <w:color w:val="000000"/>
          <w:rFonts w:ascii="仿宋" w:hAnsi="仿宋"/>
          <w:sz w:val="32"/>
          <w:szCs w:val="28"/>
        </w:rPr>
        <w:t>）</w:t>
      </w:r>
      <w:r>
        <w:rPr>
          <w:color w:val="000000"/>
          <w:rFonts w:ascii="仿宋" w:hAnsi="仿宋"/>
          <w:sz w:val="32"/>
          <w:szCs w:val="28"/>
        </w:rPr>
        <w:t>、两个下降</w:t>
      </w:r>
      <w:r>
        <w:rPr>
          <w:color w:val="000000"/>
          <w:rFonts w:ascii="仿宋" w:hAnsi="仿宋"/>
          <w:sz w:val="32"/>
          <w:szCs w:val="28"/>
        </w:rPr>
        <w:t>（</w:t>
      </w:r>
      <w:r>
        <w:rPr>
          <w:color w:val="000000"/>
          <w:rFonts w:ascii="仿宋" w:hAnsi="仿宋"/>
          <w:sz w:val="32"/>
          <w:szCs w:val="28"/>
        </w:rPr>
        <w:t>道路交通事故总量</w:t>
      </w:r>
      <w:r>
        <w:rPr>
          <w:color w:val="000000"/>
          <w:rFonts w:ascii="仿宋" w:hAnsi="仿宋"/>
          <w:sz w:val="32"/>
          <w:szCs w:val="28"/>
        </w:rPr>
        <w:t>、死亡人数分别下降1</w:t>
      </w:r>
      <w:r>
        <w:rPr>
          <w:color w:val="000000"/>
          <w:rFonts w:ascii="仿宋" w:hAnsi="仿宋"/>
          <w:sz w:val="32"/>
          <w:szCs w:val="28"/>
        </w:rPr>
        <w:t>0</w:t>
      </w:r>
      <w:r>
        <w:rPr>
          <w:color w:val="000000"/>
          <w:rFonts w:ascii="仿宋" w:hAnsi="仿宋"/>
          <w:sz w:val="32"/>
          <w:szCs w:val="28"/>
        </w:rPr>
        <w:t>%</w:t>
      </w:r>
      <w:r>
        <w:rPr>
          <w:color w:val="000000"/>
          <w:rFonts w:ascii="仿宋" w:hAnsi="仿宋"/>
          <w:sz w:val="32"/>
          <w:szCs w:val="28"/>
        </w:rPr>
        <w:t>、</w:t>
      </w:r>
      <w:r>
        <w:rPr>
          <w:color w:val="000000"/>
          <w:rFonts w:ascii="仿宋" w:hAnsi="仿宋"/>
          <w:sz w:val="32"/>
          <w:szCs w:val="28"/>
        </w:rPr>
        <w:t>1</w:t>
      </w:r>
      <w:r>
        <w:rPr>
          <w:color w:val="000000"/>
          <w:rFonts w:ascii="仿宋" w:hAnsi="仿宋"/>
          <w:sz w:val="32"/>
          <w:szCs w:val="28"/>
        </w:rPr>
        <w:t>5</w:t>
      </w:r>
      <w:r>
        <w:rPr>
          <w:color w:val="000000"/>
          <w:rFonts w:ascii="仿宋" w:hAnsi="仿宋"/>
          <w:sz w:val="32"/>
          <w:szCs w:val="28"/>
        </w:rPr>
        <w:t>%</w:t>
      </w:r>
      <w:r>
        <w:rPr>
          <w:color w:val="000000"/>
          <w:rFonts w:ascii="仿宋" w:hAnsi="仿宋"/>
          <w:sz w:val="32"/>
          <w:szCs w:val="28"/>
        </w:rPr>
        <w:t>）</w:t>
      </w:r>
      <w:r>
        <w:rPr>
          <w:color w:val="000000"/>
          <w:rFonts w:ascii="仿宋" w:hAnsi="仿宋"/>
          <w:sz w:val="32"/>
          <w:szCs w:val="28"/>
        </w:rPr>
        <w:t>、两个突出</w:t>
      </w:r>
      <w:r>
        <w:rPr>
          <w:color w:val="000000"/>
          <w:rFonts w:ascii="仿宋" w:hAnsi="仿宋"/>
          <w:sz w:val="32"/>
          <w:szCs w:val="28"/>
        </w:rPr>
        <w:t>（</w:t>
      </w:r>
      <w:r>
        <w:rPr>
          <w:color w:val="000000"/>
          <w:rFonts w:ascii="仿宋" w:hAnsi="仿宋"/>
          <w:sz w:val="32"/>
          <w:szCs w:val="28"/>
        </w:rPr>
        <w:t>突出农村保平安</w:t>
      </w:r>
      <w:r>
        <w:rPr>
          <w:color w:val="000000"/>
          <w:rFonts w:ascii="仿宋" w:hAnsi="仿宋"/>
          <w:sz w:val="32"/>
          <w:szCs w:val="28"/>
        </w:rPr>
        <w:t>、突出城市</w:t>
      </w:r>
      <w:r>
        <w:rPr>
          <w:color w:val="000000"/>
          <w:rFonts w:ascii="仿宋" w:hAnsi="仿宋"/>
          <w:sz w:val="32"/>
          <w:szCs w:val="28"/>
        </w:rPr>
        <w:t>保畅通</w:t>
      </w:r>
      <w:r>
        <w:rPr>
          <w:color w:val="000000"/>
          <w:rFonts w:ascii="仿宋" w:hAnsi="仿宋"/>
          <w:sz w:val="32"/>
          <w:szCs w:val="28"/>
        </w:rPr>
        <w:t>）</w:t>
      </w:r>
      <w:r>
        <w:rPr>
          <w:color w:val="000000"/>
          <w:rFonts w:ascii="仿宋" w:hAnsi="仿宋"/>
          <w:sz w:val="32"/>
          <w:szCs w:val="28"/>
        </w:rPr>
        <w:t>”</w:t>
      </w:r>
      <w:r>
        <w:rPr>
          <w:color w:val="000000"/>
          <w:rFonts w:ascii="仿宋" w:hAnsi="仿宋"/>
          <w:sz w:val="32"/>
          <w:szCs w:val="28"/>
        </w:rPr>
        <w:t>的总目标</w:t>
      </w:r>
      <w:r>
        <w:rPr>
          <w:color w:val="000000"/>
          <w:rFonts w:ascii="仿宋" w:hAnsi="仿宋"/>
          <w:sz w:val="32"/>
          <w:szCs w:val="28"/>
        </w:rPr>
        <w:t>，</w:t>
      </w:r>
      <w:r>
        <w:rPr>
          <w:color w:val="000000"/>
          <w:rFonts w:ascii="仿宋" w:hAnsi="仿宋"/>
          <w:sz w:val="32"/>
          <w:szCs w:val="28"/>
        </w:rPr>
        <w:t>积极</w:t>
      </w:r>
      <w:r>
        <w:rPr>
          <w:color w:val="000000"/>
          <w:rFonts w:ascii="仿宋" w:hAnsi="仿宋"/>
          <w:sz w:val="32"/>
          <w:szCs w:val="28"/>
        </w:rPr>
        <w:t>督促县交警</w:t>
      </w:r>
      <w:r>
        <w:rPr>
          <w:color w:val="000000"/>
          <w:rFonts w:ascii="仿宋" w:hAnsi="仿宋"/>
          <w:sz w:val="32"/>
          <w:szCs w:val="28"/>
        </w:rPr>
        <w:t>大队</w:t>
      </w:r>
      <w:r>
        <w:rPr>
          <w:color w:val="000000"/>
          <w:rFonts w:ascii="仿宋" w:hAnsi="仿宋"/>
          <w:sz w:val="32"/>
          <w:szCs w:val="28"/>
        </w:rPr>
        <w:t>在道路上执行指挥交通、维护交通秩序、纠正和处罚交通违章行为、处理交通事故、维护治安秩序等工作，掌握影响全县境内道路安全、畅通的情况，分析形势，制定对策</w:t>
      </w:r>
      <w:r>
        <w:rPr>
          <w:color w:val="000000"/>
          <w:rFonts w:ascii="仿宋" w:hAnsi="仿宋"/>
          <w:sz w:val="32"/>
          <w:szCs w:val="28"/>
        </w:rPr>
        <w:t>，</w:t>
      </w:r>
      <w:r>
        <w:rPr>
          <w:color w:val="000000"/>
          <w:rFonts w:ascii="仿宋" w:hAnsi="仿宋"/>
          <w:sz w:val="32"/>
          <w:szCs w:val="28"/>
        </w:rPr>
        <w:t>组织、指导交通安全培训教育宣传</w:t>
      </w:r>
      <w:r>
        <w:rPr>
          <w:color w:val="000000"/>
          <w:rFonts w:ascii="仿宋" w:hAnsi="仿宋"/>
          <w:sz w:val="32"/>
          <w:szCs w:val="28"/>
        </w:rPr>
        <w:t>，</w:t>
      </w:r>
      <w:r>
        <w:rPr>
          <w:color w:val="000000"/>
          <w:rFonts w:ascii="仿宋" w:hAnsi="仿宋"/>
          <w:sz w:val="32"/>
          <w:szCs w:val="28"/>
        </w:rPr>
        <w:t>努力构建平安</w:t>
      </w:r>
      <w:r>
        <w:rPr>
          <w:color w:val="000000"/>
          <w:rFonts w:ascii="仿宋" w:hAnsi="仿宋"/>
          <w:sz w:val="32"/>
          <w:szCs w:val="28"/>
        </w:rPr>
        <w:t>、文明</w:t>
      </w:r>
      <w:r>
        <w:rPr>
          <w:color w:val="000000"/>
          <w:rFonts w:ascii="仿宋" w:hAnsi="仿宋"/>
          <w:sz w:val="32"/>
          <w:szCs w:val="28"/>
        </w:rPr>
        <w:t>、和谐的交通环境</w:t>
      </w:r>
      <w:r>
        <w:rPr>
          <w:color w:val="000000"/>
          <w:rFonts w:ascii="仿宋" w:hAnsi="仿宋"/>
          <w:sz w:val="32"/>
          <w:szCs w:val="28"/>
        </w:rPr>
        <w:t>，确保人民群众出行安全</w:t>
      </w:r>
      <w:r>
        <w:rPr>
          <w:color w:val="000000"/>
          <w:rFonts w:ascii="仿宋" w:hAnsi="仿宋"/>
          <w:sz w:val="32"/>
          <w:szCs w:val="28"/>
        </w:rPr>
        <w:t>。</w:t>
      </w:r>
    </w:p>
    <w:p>
      <w:pPr>
        <w:pStyle w:val=""/>
        <w:ind w:firstLine="640"/>
        <w:spacing w:line="600" w:lineRule="exact"/>
        <w:rPr>
          <w:color w:val="000000"/>
          <w:rFonts w:ascii="仿宋" w:hAnsi="仿宋"/>
          <w:sz w:val="32"/>
          <w:szCs w:val="28"/>
        </w:rPr>
      </w:pPr>
      <w:r>
        <w:rPr>
          <w:color w:val="000000"/>
          <w:rFonts w:ascii="仿宋" w:hAnsi="仿宋"/>
          <w:sz w:val="32"/>
          <w:szCs w:val="28"/>
        </w:rPr>
        <w:t>财政支出绩效评价是市场经济条件下现代财政科学管理的重要手段,建立和健全财政支出的追踪问责和问效制度，对提高</w:t>
      </w:r>
      <w:r>
        <w:rPr>
          <w:color w:val="000000"/>
          <w:rFonts w:ascii="仿宋" w:hAnsi="仿宋"/>
          <w:sz w:val="32"/>
          <w:szCs w:val="28"/>
        </w:rPr>
        <w:t>财政资金的规范高效运作程度、增加财政资金的使用效果和效益、促</w:t>
      </w:r>
      <w:r>
        <w:rPr>
          <w:color w:val="000000"/>
          <w:rFonts w:ascii="仿宋" w:hAnsi="仿宋"/>
          <w:sz w:val="32"/>
          <w:szCs w:val="28"/>
        </w:rPr>
        <w:t>进政</w:t>
      </w:r>
      <w:r>
        <w:rPr>
          <w:color w:val="000000"/>
          <w:rFonts w:ascii="仿宋" w:hAnsi="仿宋"/>
          <w:sz w:val="32"/>
          <w:szCs w:val="28"/>
        </w:rPr>
        <w:t>府财力的</w:t>
      </w:r>
      <w:r>
        <w:rPr>
          <w:color w:val="000000"/>
          <w:rFonts w:ascii="仿宋" w:hAnsi="仿宋"/>
          <w:sz w:val="32"/>
          <w:szCs w:val="28"/>
        </w:rPr>
        <w:t>可持续发</w:t>
      </w:r>
      <w:r>
        <w:rPr>
          <w:color w:val="000000"/>
          <w:rFonts w:ascii="仿宋" w:hAnsi="仿宋"/>
          <w:sz w:val="32"/>
          <w:szCs w:val="28"/>
        </w:rPr>
        <w:t>展以及有效转变政府职能等都具有重大意义。</w:t>
      </w:r>
    </w:p>
    <w:p>
      <w:pPr>
        <w:pStyle w:val=""/>
        <w:ind w:firstLine="643"/>
        <w:spacing w:line="600" w:lineRule="exact"/>
        <w:rPr>
          <w:b/>
          <w:color w:val="000000"/>
          <w:rFonts w:ascii="楷体" w:hAnsi="楷体"/>
          <w:sz w:val="32"/>
          <w:szCs w:val="28"/>
        </w:rPr>
      </w:pPr>
      <w:r>
        <w:rPr>
          <w:b/>
          <w:color w:val="000000"/>
          <w:rFonts w:ascii="楷体" w:hAnsi="楷体"/>
          <w:sz w:val="32"/>
          <w:szCs w:val="28"/>
        </w:rPr>
        <w:t>（二）评价目的</w:t>
      </w:r>
    </w:p>
    <w:p>
      <w:pPr>
        <w:pStyle w:val=""/>
        <w:ind w:firstLine="640"/>
        <w:spacing w:line="600" w:lineRule="exact"/>
        <w:rPr>
          <w:color w:val="000000"/>
          <w:sz w:val="32"/>
          <w:szCs w:val="28"/>
        </w:rPr>
      </w:pPr>
      <w:r>
        <w:rPr>
          <w:color w:val="000000"/>
          <w:sz w:val="32"/>
          <w:szCs w:val="28"/>
        </w:rPr>
        <w:t>为进一步规范财政资金</w:t>
      </w:r>
      <w:r>
        <w:rPr>
          <w:color w:val="000000"/>
          <w:sz w:val="32"/>
          <w:szCs w:val="28"/>
        </w:rPr>
        <w:t>管理，强化部门绩效和</w:t>
      </w:r>
      <w:r>
        <w:rPr>
          <w:color w:val="000000"/>
          <w:sz w:val="32"/>
          <w:szCs w:val="28"/>
        </w:rPr>
        <w:t>责任意识，切实提高财政资金使用效益。</w:t>
      </w:r>
      <w:r>
        <w:rPr>
          <w:color w:val="000000"/>
          <w:sz w:val="32"/>
          <w:szCs w:val="28"/>
        </w:rPr>
        <w:t>通过对201</w:t>
      </w:r>
      <w:r>
        <w:rPr>
          <w:color w:val="000000"/>
          <w:sz w:val="32"/>
          <w:szCs w:val="28"/>
        </w:rPr>
        <w:t>8</w:t>
      </w:r>
      <w:r>
        <w:rPr>
          <w:color w:val="000000"/>
          <w:sz w:val="32"/>
          <w:szCs w:val="28"/>
        </w:rPr>
        <w:t>年度</w:t>
      </w:r>
      <w:r>
        <w:rPr>
          <w:color w:val="000000"/>
          <w:sz w:val="32"/>
          <w:szCs w:val="28"/>
        </w:rPr>
        <w:t>部门年初预算财政</w:t>
      </w:r>
      <w:r>
        <w:rPr>
          <w:color w:val="000000"/>
          <w:sz w:val="32"/>
          <w:szCs w:val="28"/>
        </w:rPr>
        <w:t>资</w:t>
      </w:r>
      <w:r>
        <w:rPr>
          <w:color w:val="000000"/>
          <w:sz w:val="32"/>
          <w:szCs w:val="28"/>
        </w:rPr>
        <w:t>金</w:t>
      </w:r>
      <w:r>
        <w:rPr>
          <w:color w:val="000000"/>
          <w:sz w:val="32"/>
          <w:szCs w:val="28"/>
        </w:rPr>
        <w:t>整体支出</w:t>
      </w:r>
      <w:r>
        <w:rPr>
          <w:color w:val="000000"/>
          <w:sz w:val="32"/>
          <w:szCs w:val="28"/>
        </w:rPr>
        <w:t>绩效评价，客观公正的核查</w:t>
      </w:r>
      <w:r>
        <w:rPr>
          <w:color w:val="000000"/>
          <w:sz w:val="32"/>
          <w:szCs w:val="28"/>
        </w:rPr>
        <w:t>财政</w:t>
      </w:r>
      <w:r>
        <w:rPr>
          <w:color w:val="000000"/>
          <w:sz w:val="32"/>
          <w:szCs w:val="28"/>
        </w:rPr>
        <w:t>资金预期目标实现程度，考评资金支出效率和综合效果。同时，及时总结经验，分析存在</w:t>
      </w:r>
      <w:r>
        <w:rPr>
          <w:color w:val="000000"/>
          <w:sz w:val="32"/>
          <w:szCs w:val="28"/>
        </w:rPr>
        <w:t>的问题</w:t>
      </w:r>
      <w:r>
        <w:rPr>
          <w:color w:val="000000"/>
          <w:sz w:val="32"/>
          <w:szCs w:val="28"/>
        </w:rPr>
        <w:t>及原因，采取</w:t>
      </w:r>
      <w:r>
        <w:rPr>
          <w:color w:val="000000"/>
          <w:sz w:val="32"/>
          <w:szCs w:val="28"/>
        </w:rPr>
        <w:t>切</w:t>
      </w:r>
      <w:r>
        <w:rPr>
          <w:color w:val="000000"/>
          <w:sz w:val="32"/>
          <w:szCs w:val="28"/>
        </w:rPr>
        <w:t>实措施进一步改进和加强财政资金管理，不断提高财政资金管理水平和使用效益</w:t>
      </w:r>
      <w:r>
        <w:rPr>
          <w:color w:val="000000"/>
          <w:sz w:val="32"/>
          <w:szCs w:val="28"/>
        </w:rPr>
        <w:t>，</w:t>
      </w:r>
      <w:r>
        <w:rPr>
          <w:color w:val="000000"/>
          <w:sz w:val="32"/>
          <w:szCs w:val="28"/>
        </w:rPr>
        <w:t>为下一步预算资金安排、完善政策提供参考。</w:t>
      </w:r>
    </w:p>
    <w:p>
      <w:pPr>
        <w:pStyle w:val=""/>
        <w:ind w:firstLine="643"/>
        <w:spacing w:line="600" w:lineRule="exact"/>
        <w:rPr>
          <w:b/>
          <w:color w:val="000000"/>
          <w:rFonts w:ascii="黑体" w:hAnsi="黑体"/>
          <w:sz w:val="32"/>
          <w:szCs w:val="28"/>
        </w:rPr>
      </w:pPr>
      <w:r>
        <w:rPr>
          <w:b/>
          <w:color w:val="000000"/>
          <w:rFonts w:ascii="黑体" w:hAnsi="黑体"/>
          <w:sz w:val="32"/>
          <w:szCs w:val="28"/>
        </w:rPr>
        <w:t>二、评价依</w:t>
      </w:r>
      <w:r>
        <w:rPr>
          <w:b/>
          <w:color w:val="000000"/>
          <w:rFonts w:ascii="黑体" w:hAnsi="黑体"/>
          <w:sz w:val="32"/>
          <w:szCs w:val="28"/>
        </w:rPr>
        <w:t>据</w:t>
      </w:r>
    </w:p>
    <w:p>
      <w:pPr>
        <w:pStyle w:val=""/>
        <w:ind w:firstLine="640"/>
        <w:spacing w:line="600" w:lineRule="exact"/>
        <w:rPr>
          <w:color w:val="000000"/>
          <w:rFonts w:ascii="仿宋" w:hAnsi="仿宋"/>
          <w:sz w:val="32"/>
          <w:szCs w:val="28"/>
        </w:rPr>
      </w:pPr>
      <w:r>
        <w:rPr>
          <w:color w:val="000000"/>
          <w:rFonts w:ascii="仿宋" w:hAnsi="仿宋"/>
          <w:sz w:val="32"/>
          <w:szCs w:val="28"/>
        </w:rPr>
        <w:t>本次评价的主要依</w:t>
      </w:r>
      <w:r>
        <w:rPr>
          <w:color w:val="000000"/>
          <w:rFonts w:ascii="仿宋" w:hAnsi="仿宋"/>
          <w:sz w:val="32"/>
          <w:szCs w:val="28"/>
        </w:rPr>
        <w:t>据是中央、省级和本县有关</w:t>
      </w:r>
      <w:r>
        <w:rPr>
          <w:color w:val="000000"/>
          <w:rFonts w:ascii="仿宋" w:hAnsi="仿宋"/>
          <w:sz w:val="32"/>
          <w:szCs w:val="28"/>
        </w:rPr>
        <w:t>部门颁布的相关文件，如下表</w:t>
      </w:r>
      <w:r>
        <w:rPr>
          <w:color w:val="000000"/>
          <w:sz w:val="32"/>
          <w:szCs w:val="28"/>
        </w:rPr>
        <w:t>1</w:t>
      </w:r>
      <w:r>
        <w:rPr>
          <w:color w:val="000000"/>
          <w:sz w:val="32"/>
          <w:szCs w:val="28"/>
        </w:rPr>
        <w:t>-1</w:t>
      </w:r>
      <w:r>
        <w:rPr>
          <w:color w:val="000000"/>
          <w:rFonts w:ascii="仿宋" w:hAnsi="仿宋"/>
          <w:sz w:val="32"/>
          <w:szCs w:val="28"/>
        </w:rPr>
        <w:t>：</w:t>
      </w:r>
    </w:p>
    <w:p>
      <w:pPr>
        <w:pStyle w:val=""/>
        <w:jc w:val="center"/>
        <w:spacing w:line="600" w:lineRule="exact"/>
        <w:rPr>
          <w:color w:val="000000"/>
          <w:rFonts w:ascii="仿宋" w:hAnsi="仿宋"/>
          <w:sz w:val="32"/>
          <w:szCs w:val="28"/>
        </w:rPr>
      </w:pPr>
      <w:r>
        <w:rPr>
          <w:color w:val="000000"/>
          <w:sz w:val="30"/>
          <w:szCs w:val="30"/>
        </w:rPr>
        <w:t xml:space="preserve">表1-1 </w:t>
      </w:r>
      <w:r>
        <w:rPr>
          <w:color w:val="000000"/>
          <w:rFonts w:ascii="仿宋" w:hAnsi="仿宋"/>
          <w:sz w:val="30"/>
          <w:szCs w:val="30"/>
        </w:rPr>
        <w:t xml:space="preserve"> </w:t>
      </w:r>
      <w:r>
        <w:rPr>
          <w:color w:val="000000"/>
          <w:sz w:val="30"/>
          <w:szCs w:val="30"/>
        </w:rPr>
        <w:t>201</w:t>
      </w:r>
      <w:r>
        <w:rPr>
          <w:color w:val="000000"/>
          <w:sz w:val="30"/>
          <w:szCs w:val="30"/>
        </w:rPr>
        <w:t>8</w:t>
      </w:r>
      <w:r>
        <w:rPr>
          <w:color w:val="000000"/>
          <w:sz w:val="30"/>
          <w:szCs w:val="30"/>
        </w:rPr>
        <w:t>年度</w:t>
      </w:r>
      <w:r>
        <w:rPr>
          <w:color w:val="000000"/>
          <w:sz w:val="30"/>
          <w:szCs w:val="30"/>
        </w:rPr>
        <w:t>部</w:t>
      </w:r>
      <w:r>
        <w:rPr>
          <w:color w:val="000000"/>
          <w:sz w:val="30"/>
          <w:szCs w:val="30"/>
        </w:rPr>
        <w:t>门整体支出</w:t>
      </w:r>
      <w:r>
        <w:rPr>
          <w:color w:val="000000"/>
          <w:rFonts w:ascii="仿宋" w:hAnsi="仿宋"/>
          <w:sz w:val="30"/>
          <w:szCs w:val="30"/>
        </w:rPr>
        <w:t>绩效评价主要依据</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9365" w:type="dxa"/>
      </w:tblPr>
      <w:tblGrid>
        <w:gridCol w:w="675"/>
        <w:gridCol w:w="1789"/>
        <w:gridCol w:w="4352"/>
        <w:gridCol w:w="2549"/>
      </w:tblGrid>
      <w:tr>
        <w:trPr>
          <w:trHeight w:val="510" w:hRule="exact"/>
        </w:trPr>
        <w:tc>
          <w:tcPr>
            <w:vAlign w:val="center"/>
            <w:tcW w:w="675" w:type="dxa"/>
          </w:tcPr>
          <w:p>
            <w:pPr>
              <w:pStyle w:val=""/>
              <w:jc w:val="center"/>
            </w:pPr>
            <w:r>
              <w:rPr>
                <w:b/>
                <w:rFonts w:ascii="宋体" w:hAnsi="宋体"/>
              </w:rPr>
              <w:t>序号</w:t>
            </w:r>
          </w:p>
        </w:tc>
        <w:tc>
          <w:tcPr>
            <w:vAlign w:val="center"/>
            <w:tcW w:w="1789" w:type="dxa"/>
          </w:tcPr>
          <w:p>
            <w:pPr>
              <w:pStyle w:val=""/>
              <w:jc w:val="center"/>
            </w:pPr>
            <w:r>
              <w:rPr>
                <w:b/>
                <w:rFonts w:ascii="宋体" w:hAnsi="宋体"/>
              </w:rPr>
              <w:t>文件下发机构</w:t>
            </w:r>
          </w:p>
        </w:tc>
        <w:tc>
          <w:tcPr>
            <w:vAlign w:val="center"/>
            <w:tcW w:w="4352" w:type="dxa"/>
          </w:tcPr>
          <w:p>
            <w:pPr>
              <w:pStyle w:val=""/>
              <w:jc w:val="center"/>
            </w:pPr>
            <w:r>
              <w:rPr>
                <w:b/>
                <w:rFonts w:ascii="宋体" w:hAnsi="宋体"/>
              </w:rPr>
              <w:t>文件名</w:t>
            </w:r>
            <w:r>
              <w:rPr>
                <w:b/>
                <w:rFonts w:ascii="宋体" w:hAnsi="宋体"/>
              </w:rPr>
              <w:t>称</w:t>
            </w:r>
          </w:p>
        </w:tc>
        <w:tc>
          <w:tcPr>
            <w:vAlign w:val="center"/>
            <w:tcW w:w="2549" w:type="dxa"/>
          </w:tcPr>
          <w:p>
            <w:pPr>
              <w:pStyle w:val=""/>
              <w:jc w:val="center"/>
            </w:pPr>
            <w:r>
              <w:rPr>
                <w:b/>
                <w:rFonts w:ascii="宋体" w:hAnsi="宋体"/>
              </w:rPr>
              <w:t>文件号</w:t>
            </w:r>
          </w:p>
        </w:tc>
      </w:tr>
      <w:tr>
        <w:trPr>
          <w:trHeight w:val="510" w:hRule="exact"/>
        </w:trPr>
        <w:tc>
          <w:tcPr>
            <w:vAlign w:val="center"/>
            <w:tcW w:w="675" w:type="dxa"/>
          </w:tcPr>
          <w:p>
            <w:pPr>
              <w:pStyle w:val=""/>
              <w:jc w:val="center"/>
            </w:pPr>
            <w:r>
              <w:rPr/>
              <w:t>1</w:t>
            </w:r>
          </w:p>
        </w:tc>
        <w:tc>
          <w:tcPr>
            <w:vAlign w:val="center"/>
            <w:tcW w:w="1789" w:type="dxa"/>
          </w:tcPr>
          <w:p>
            <w:pPr>
              <w:pStyle w:val=""/>
              <w:jc w:val="center"/>
            </w:pPr>
            <w:r>
              <w:rPr>
                <w:rFonts w:ascii="宋体" w:hAnsi="宋体"/>
              </w:rPr>
              <w:t>财政部</w:t>
            </w:r>
          </w:p>
        </w:tc>
        <w:tc>
          <w:tcPr>
            <w:vAlign w:val="center"/>
            <w:tcW w:w="4352" w:type="dxa"/>
          </w:tcPr>
          <w:p>
            <w:pPr>
              <w:pStyle w:val=""/>
              <w:jc w:val="center"/>
            </w:pPr>
            <w:r>
              <w:rPr>
                <w:rFonts w:ascii="宋体" w:hAnsi="宋体"/>
              </w:rPr>
              <w:t>《财政支出绩效评价管理暂行办法》</w:t>
            </w:r>
          </w:p>
        </w:tc>
        <w:tc>
          <w:tcPr>
            <w:vAlign w:val="center"/>
            <w:tcW w:w="2549" w:type="dxa"/>
          </w:tcPr>
          <w:p>
            <w:pPr>
              <w:pStyle w:val=""/>
              <w:jc w:val="center"/>
            </w:pPr>
            <w:r>
              <w:rPr/>
              <w:t>财预〔2011〕285号</w:t>
            </w:r>
          </w:p>
        </w:tc>
      </w:tr>
      <w:tr>
        <w:trPr>
          <w:trHeight w:val="510" w:hRule="exact"/>
        </w:trPr>
        <w:tc>
          <w:tcPr>
            <w:vAlign w:val="center"/>
            <w:tcW w:w="675" w:type="dxa"/>
          </w:tcPr>
          <w:p>
            <w:pPr>
              <w:pStyle w:val=""/>
              <w:jc w:val="center"/>
            </w:pPr>
            <w:r>
              <w:rPr/>
              <w:t>2</w:t>
            </w:r>
          </w:p>
        </w:tc>
        <w:tc>
          <w:tcPr>
            <w:vAlign w:val="center"/>
            <w:tcW w:w="1789" w:type="dxa"/>
          </w:tcPr>
          <w:p>
            <w:pPr>
              <w:pStyle w:val=""/>
              <w:jc w:val="center"/>
            </w:pPr>
            <w:r>
              <w:rPr>
                <w:rFonts w:ascii="宋体" w:hAnsi="宋体"/>
              </w:rPr>
              <w:t>财政部</w:t>
            </w:r>
          </w:p>
        </w:tc>
        <w:tc>
          <w:tcPr>
            <w:vAlign w:val="center"/>
            <w:tcW w:w="4352" w:type="dxa"/>
          </w:tcPr>
          <w:p>
            <w:pPr>
              <w:pStyle w:val=""/>
              <w:jc w:val="center"/>
            </w:pPr>
            <w:r>
              <w:rPr>
                <w:rFonts w:ascii="宋体" w:hAnsi="宋体"/>
              </w:rPr>
              <w:t>《关于推进预算绩效管理的指导意见》</w:t>
            </w:r>
          </w:p>
        </w:tc>
        <w:tc>
          <w:tcPr>
            <w:vAlign w:val="center"/>
            <w:tcW w:w="2549" w:type="dxa"/>
          </w:tcPr>
          <w:p>
            <w:pPr>
              <w:pStyle w:val=""/>
              <w:jc w:val="center"/>
            </w:pPr>
            <w:r>
              <w:rPr/>
              <w:t>财预〔2011〕416号</w:t>
            </w:r>
          </w:p>
        </w:tc>
      </w:tr>
      <w:tr>
        <w:trPr>
          <w:trHeight w:val="680" w:hRule="exact"/>
        </w:trPr>
        <w:tc>
          <w:tcPr>
            <w:vAlign w:val="center"/>
            <w:tcW w:w="675" w:type="dxa"/>
          </w:tcPr>
          <w:p>
            <w:pPr>
              <w:pStyle w:val=""/>
              <w:jc w:val="center"/>
            </w:pPr>
            <w:r>
              <w:rPr/>
              <w:t>3</w:t>
            </w:r>
          </w:p>
        </w:tc>
        <w:tc>
          <w:tcPr>
            <w:vAlign w:val="center"/>
            <w:tcW w:w="1789" w:type="dxa"/>
          </w:tcPr>
          <w:p>
            <w:pPr>
              <w:pStyle w:val=""/>
              <w:jc w:val="center"/>
            </w:pPr>
            <w:r>
              <w:rPr/>
              <w:t>中共中央</w:t>
            </w:r>
          </w:p>
        </w:tc>
        <w:tc>
          <w:tcPr>
            <w:vAlign w:val="center"/>
            <w:tcW w:w="4352" w:type="dxa"/>
          </w:tcPr>
          <w:p>
            <w:pPr>
              <w:pStyle w:val=""/>
              <w:jc w:val="center"/>
            </w:pPr>
            <w:r>
              <w:rPr/>
              <w:t>《中共中央 国务院关于全面实施</w:t>
            </w:r>
            <w:r>
              <w:rPr/>
              <w:t>预算绩</w:t>
            </w:r>
            <w:r>
              <w:rPr/>
              <w:t>效管理的意见</w:t>
            </w:r>
            <w:r>
              <w:rPr/>
              <w:t>》</w:t>
            </w:r>
          </w:p>
          <w:p>
            <w:pPr>
              <w:pStyle w:val=""/>
              <w:jc w:val="center"/>
            </w:pPr>
          </w:p>
        </w:tc>
        <w:tc>
          <w:tcPr>
            <w:vAlign w:val="center"/>
            <w:tcW w:w="2549" w:type="dxa"/>
          </w:tcPr>
          <w:p>
            <w:pPr>
              <w:pStyle w:val=""/>
              <w:jc w:val="center"/>
            </w:pPr>
            <w:r>
              <w:rPr/>
              <w:t>中发〔2018〕34号</w:t>
            </w:r>
          </w:p>
        </w:tc>
      </w:tr>
      <w:tr>
        <w:trPr>
          <w:trHeight w:val="680" w:hRule="exact"/>
        </w:trPr>
        <w:tc>
          <w:tcPr>
            <w:vAlign w:val="center"/>
            <w:tcW w:w="675" w:type="dxa"/>
          </w:tcPr>
          <w:p>
            <w:pPr>
              <w:pStyle w:val=""/>
              <w:jc w:val="center"/>
            </w:pPr>
            <w:r>
              <w:rPr/>
              <w:t>4</w:t>
            </w:r>
          </w:p>
        </w:tc>
        <w:tc>
          <w:tcPr>
            <w:vAlign w:val="center"/>
            <w:tcW w:w="1789" w:type="dxa"/>
          </w:tcPr>
          <w:p>
            <w:pPr>
              <w:pStyle w:val=""/>
              <w:jc w:val="center"/>
            </w:pPr>
            <w:r>
              <w:rPr>
                <w:rFonts w:ascii="宋体" w:hAnsi="宋体"/>
              </w:rPr>
              <w:t>省人民政府</w:t>
            </w:r>
          </w:p>
        </w:tc>
        <w:tc>
          <w:tcPr>
            <w:vAlign w:val="center"/>
            <w:tcW w:w="4352" w:type="dxa"/>
          </w:tcPr>
          <w:p>
            <w:pPr>
              <w:pStyle w:val=""/>
              <w:jc w:val="center"/>
            </w:pPr>
            <w:r>
              <w:rPr>
                <w:rFonts w:ascii="宋体" w:hAnsi="宋体"/>
              </w:rPr>
              <w:t>《湖南省人民政府关于全面推进预算绩效管理的意见》</w:t>
            </w:r>
          </w:p>
        </w:tc>
        <w:tc>
          <w:tcPr>
            <w:vAlign w:val="center"/>
            <w:tcW w:w="2549" w:type="dxa"/>
          </w:tcPr>
          <w:p>
            <w:pPr>
              <w:pStyle w:val=""/>
              <w:jc w:val="center"/>
            </w:pPr>
            <w:r>
              <w:rPr/>
              <w:t>湘政发〔2012〕33号</w:t>
            </w:r>
          </w:p>
        </w:tc>
      </w:tr>
      <w:tr>
        <w:trPr>
          <w:trHeight w:val="680" w:hRule="exact"/>
        </w:trPr>
        <w:tc>
          <w:tcPr>
            <w:vAlign w:val="center"/>
            <w:tcW w:w="675" w:type="dxa"/>
          </w:tcPr>
          <w:p>
            <w:pPr>
              <w:pStyle w:val=""/>
              <w:jc w:val="center"/>
            </w:pPr>
            <w:r>
              <w:rPr/>
              <w:t>5</w:t>
            </w:r>
          </w:p>
        </w:tc>
        <w:tc>
          <w:tcPr>
            <w:vAlign w:val="center"/>
            <w:tcW w:w="1789" w:type="dxa"/>
          </w:tcPr>
          <w:p>
            <w:pPr>
              <w:pStyle w:val=""/>
              <w:jc w:val="center"/>
            </w:pPr>
            <w:r>
              <w:rPr>
                <w:rFonts w:ascii="宋体" w:hAnsi="宋体"/>
              </w:rPr>
              <w:t>省人民政府</w:t>
            </w:r>
          </w:p>
        </w:tc>
        <w:tc>
          <w:tcPr>
            <w:vAlign w:val="center"/>
            <w:tcW w:w="4352" w:type="dxa"/>
          </w:tcPr>
          <w:p>
            <w:pPr>
              <w:pStyle w:val=""/>
              <w:jc w:val="center"/>
            </w:pPr>
            <w:r>
              <w:rPr>
                <w:rFonts w:ascii="宋体" w:hAnsi="宋体"/>
              </w:rPr>
              <w:t>《湖南省人民政府关于深化预算</w:t>
            </w:r>
            <w:r>
              <w:rPr>
                <w:rFonts w:ascii="宋体" w:hAnsi="宋体"/>
              </w:rPr>
              <w:t>管理制度改革的实施意见》</w:t>
            </w:r>
          </w:p>
        </w:tc>
        <w:tc>
          <w:tcPr>
            <w:vAlign w:val="center"/>
            <w:tcW w:w="2549" w:type="dxa"/>
          </w:tcPr>
          <w:p>
            <w:pPr>
              <w:pStyle w:val=""/>
              <w:jc w:val="center"/>
            </w:pPr>
            <w:r>
              <w:rPr/>
              <w:t>湘</w:t>
            </w:r>
            <w:r>
              <w:rPr/>
              <w:t>政</w:t>
            </w:r>
            <w:r>
              <w:rPr/>
              <w:t>发〔2015〕8号</w:t>
            </w:r>
          </w:p>
        </w:tc>
      </w:tr>
      <w:tr>
        <w:trPr>
          <w:trHeight w:val="680" w:hRule="exact"/>
        </w:trPr>
        <w:tc>
          <w:tcPr>
            <w:vAlign w:val="center"/>
            <w:tcW w:w="675" w:type="dxa"/>
          </w:tcPr>
          <w:p>
            <w:pPr>
              <w:pStyle w:val=""/>
              <w:jc w:val="center"/>
            </w:pPr>
            <w:r>
              <w:rPr/>
              <w:t>6</w:t>
            </w:r>
          </w:p>
        </w:tc>
        <w:tc>
          <w:tcPr>
            <w:vAlign w:val="center"/>
            <w:tcW w:w="1789" w:type="dxa"/>
          </w:tcPr>
          <w:p>
            <w:pPr>
              <w:pStyle w:val=""/>
              <w:jc w:val="center"/>
            </w:pPr>
            <w:r>
              <w:rPr>
                <w:rFonts w:ascii="宋体" w:hAnsi="宋体"/>
              </w:rPr>
              <w:t>省人民政府</w:t>
            </w:r>
          </w:p>
        </w:tc>
        <w:tc>
          <w:tcPr>
            <w:vAlign w:val="center"/>
            <w:tcW w:w="4352" w:type="dxa"/>
          </w:tcPr>
          <w:p>
            <w:pPr>
              <w:pStyle w:val=""/>
              <w:jc w:val="center"/>
            </w:pPr>
            <w:r>
              <w:rPr>
                <w:rFonts w:ascii="宋体" w:hAnsi="宋体"/>
              </w:rPr>
              <w:t>《湖南省省级财政专项资金分配审核管理办法》</w:t>
            </w:r>
          </w:p>
        </w:tc>
        <w:tc>
          <w:tcPr>
            <w:vAlign w:val="center"/>
            <w:tcW w:w="2549" w:type="dxa"/>
          </w:tcPr>
          <w:p>
            <w:pPr>
              <w:pStyle w:val=""/>
              <w:jc w:val="center"/>
            </w:pPr>
            <w:r>
              <w:rPr/>
              <w:t>湘政</w:t>
            </w:r>
            <w:r>
              <w:rPr/>
              <w:t>发〔</w:t>
            </w:r>
            <w:r>
              <w:rPr/>
              <w:t>2015〕90号</w:t>
            </w:r>
          </w:p>
        </w:tc>
      </w:tr>
      <w:tr>
        <w:trPr>
          <w:trHeight w:val="680" w:hRule="exact"/>
        </w:trPr>
        <w:tc>
          <w:tcPr>
            <w:vAlign w:val="center"/>
            <w:tcW w:w="675" w:type="dxa"/>
          </w:tcPr>
          <w:p>
            <w:pPr>
              <w:pStyle w:val=""/>
              <w:jc w:val="center"/>
            </w:pPr>
            <w:r>
              <w:rPr/>
              <w:t>7</w:t>
            </w:r>
          </w:p>
        </w:tc>
        <w:tc>
          <w:tcPr>
            <w:vAlign w:val="center"/>
            <w:tcW w:w="1789" w:type="dxa"/>
          </w:tcPr>
          <w:p>
            <w:pPr>
              <w:pStyle w:val=""/>
              <w:jc w:val="center"/>
            </w:pPr>
            <w:r>
              <w:rPr>
                <w:rFonts w:ascii="宋体" w:hAnsi="宋体"/>
              </w:rPr>
              <w:t>省财政厅</w:t>
            </w:r>
          </w:p>
        </w:tc>
        <w:tc>
          <w:tcPr>
            <w:vAlign w:val="center"/>
            <w:tcW w:w="4352" w:type="dxa"/>
          </w:tcPr>
          <w:p>
            <w:pPr>
              <w:pStyle w:val=""/>
              <w:jc w:val="center"/>
            </w:pPr>
            <w:r>
              <w:rPr>
                <w:rFonts w:ascii="宋体" w:hAnsi="宋体"/>
              </w:rPr>
              <w:t>《</w:t>
            </w:r>
            <w:r>
              <w:rPr>
                <w:rFonts w:ascii="宋体" w:hAnsi="宋体"/>
              </w:rPr>
              <w:t>湖南省财政厅转发财政部关于印发&lt;财政支出绩效评价管理</w:t>
            </w:r>
            <w:r>
              <w:rPr>
                <w:rFonts w:ascii="宋体" w:hAnsi="宋体"/>
              </w:rPr>
              <w:t>暂行办法&gt;的通知》</w:t>
            </w:r>
          </w:p>
        </w:tc>
        <w:tc>
          <w:tcPr>
            <w:vAlign w:val="center"/>
            <w:tcW w:w="2549" w:type="dxa"/>
          </w:tcPr>
          <w:p>
            <w:pPr>
              <w:pStyle w:val=""/>
              <w:jc w:val="center"/>
            </w:pPr>
            <w:r>
              <w:rPr/>
              <w:t>湘财绩〔2011〕1号</w:t>
            </w:r>
          </w:p>
        </w:tc>
      </w:tr>
      <w:tr>
        <w:trPr>
          <w:trHeight w:val="680" w:hRule="exact"/>
        </w:trPr>
        <w:tc>
          <w:tcPr>
            <w:vAlign w:val="center"/>
            <w:tcW w:w="675" w:type="dxa"/>
          </w:tcPr>
          <w:p>
            <w:pPr>
              <w:pStyle w:val=""/>
              <w:jc w:val="center"/>
            </w:pPr>
            <w:r>
              <w:rPr/>
              <w:t>8</w:t>
            </w:r>
          </w:p>
        </w:tc>
        <w:tc>
          <w:tcPr>
            <w:vAlign w:val="center"/>
            <w:tcW w:w="1789" w:type="dxa"/>
          </w:tcPr>
          <w:p>
            <w:pPr>
              <w:pStyle w:val=""/>
              <w:jc w:val="center"/>
              <w:rPr>
                <w:rFonts w:ascii="宋体" w:hAnsi="宋体"/>
              </w:rPr>
            </w:pPr>
            <w:r>
              <w:rPr>
                <w:rFonts w:ascii="宋体" w:hAnsi="宋体"/>
              </w:rPr>
              <w:t>衡山县委</w:t>
            </w:r>
          </w:p>
          <w:p>
            <w:pPr>
              <w:pStyle w:val=""/>
              <w:jc w:val="center"/>
            </w:pPr>
            <w:r>
              <w:rPr>
                <w:rFonts w:ascii="宋体" w:hAnsi="宋体"/>
              </w:rPr>
              <w:t>衡山县人民政府</w:t>
            </w:r>
          </w:p>
        </w:tc>
        <w:tc>
          <w:tcPr>
            <w:vAlign w:val="center"/>
            <w:tcW w:w="4352" w:type="dxa"/>
          </w:tcPr>
          <w:p>
            <w:pPr>
              <w:pStyle w:val=""/>
              <w:jc w:val="center"/>
            </w:pPr>
            <w:r>
              <w:rPr>
                <w:rFonts w:ascii="宋体" w:hAnsi="宋体"/>
              </w:rPr>
              <w:t>《衡山县委 县人民政府关于推进预算绩效管</w:t>
            </w:r>
            <w:r>
              <w:rPr>
                <w:rFonts w:ascii="宋体" w:hAnsi="宋体"/>
              </w:rPr>
              <w:t>理的意</w:t>
            </w:r>
            <w:r>
              <w:rPr>
                <w:rFonts w:ascii="宋体" w:hAnsi="宋体"/>
              </w:rPr>
              <w:t>见》</w:t>
            </w:r>
          </w:p>
        </w:tc>
        <w:tc>
          <w:tcPr>
            <w:vAlign w:val="center"/>
            <w:tcW w:w="2549" w:type="dxa"/>
          </w:tcPr>
          <w:p>
            <w:pPr>
              <w:pStyle w:val=""/>
            </w:pPr>
            <w:r>
              <w:rPr/>
              <w:t>山政办</w:t>
            </w:r>
            <w:r>
              <w:rPr/>
              <w:t>发</w:t>
            </w:r>
            <w:r>
              <w:rPr/>
              <w:t>〔201</w:t>
            </w:r>
            <w:r>
              <w:rPr/>
              <w:t>3</w:t>
            </w:r>
            <w:r>
              <w:rPr/>
              <w:t>〕</w:t>
            </w:r>
            <w:r>
              <w:rPr/>
              <w:t>20号</w:t>
            </w:r>
          </w:p>
        </w:tc>
      </w:tr>
      <w:tr>
        <w:trPr>
          <w:trHeight w:val="680" w:hRule="exact"/>
        </w:trPr>
        <w:tc>
          <w:tcPr>
            <w:vAlign w:val="center"/>
            <w:tcW w:w="675" w:type="dxa"/>
          </w:tcPr>
          <w:p>
            <w:pPr>
              <w:pStyle w:val=""/>
              <w:jc w:val="center"/>
            </w:pPr>
            <w:r>
              <w:rPr/>
              <w:t>9</w:t>
            </w:r>
          </w:p>
        </w:tc>
        <w:tc>
          <w:tcPr>
            <w:vAlign w:val="center"/>
            <w:tcW w:w="1789" w:type="dxa"/>
          </w:tcPr>
          <w:p>
            <w:pPr>
              <w:pStyle w:val=""/>
              <w:jc w:val="center"/>
            </w:pPr>
            <w:r>
              <w:rPr>
                <w:rFonts w:ascii="宋体" w:hAnsi="宋体"/>
              </w:rPr>
              <w:t>衡山县财政局</w:t>
            </w:r>
          </w:p>
        </w:tc>
        <w:tc>
          <w:tcPr>
            <w:vAlign w:val="center"/>
            <w:tcW w:w="4352" w:type="dxa"/>
          </w:tcPr>
          <w:p>
            <w:pPr>
              <w:pStyle w:val=""/>
              <w:jc w:val="center"/>
            </w:pPr>
            <w:r>
              <w:rPr>
                <w:rFonts w:ascii="宋体" w:hAnsi="宋体"/>
              </w:rPr>
              <w:t>《衡山县财政支出绩效评价管理实施暂行办法》</w:t>
            </w:r>
          </w:p>
        </w:tc>
        <w:tc>
          <w:tcPr>
            <w:vAlign w:val="center"/>
            <w:tcW w:w="2549" w:type="dxa"/>
          </w:tcPr>
          <w:p>
            <w:pPr>
              <w:pStyle w:val=""/>
              <w:jc w:val="center"/>
            </w:pPr>
            <w:r>
              <w:rPr/>
              <w:t>山财预</w:t>
            </w:r>
            <w:r>
              <w:rPr/>
              <w:t>〔201</w:t>
            </w:r>
            <w:r>
              <w:rPr/>
              <w:t>3</w:t>
            </w:r>
            <w:r>
              <w:rPr/>
              <w:t>〕</w:t>
            </w:r>
            <w:r>
              <w:rPr/>
              <w:t>93号</w:t>
            </w:r>
          </w:p>
        </w:tc>
      </w:tr>
      <w:tr>
        <w:trPr>
          <w:trHeight w:val="680" w:hRule="exact"/>
        </w:trPr>
        <w:tc>
          <w:tcPr>
            <w:vAlign w:val="center"/>
            <w:tcW w:w="675" w:type="dxa"/>
          </w:tcPr>
          <w:p>
            <w:pPr>
              <w:pStyle w:val=""/>
              <w:jc w:val="center"/>
            </w:pPr>
            <w:r>
              <w:rPr/>
              <w:t>10</w:t>
            </w:r>
          </w:p>
        </w:tc>
        <w:tc>
          <w:tcPr>
            <w:vAlign w:val="center"/>
            <w:tcW w:w="1789" w:type="dxa"/>
          </w:tcPr>
          <w:p>
            <w:pPr>
              <w:pStyle w:val=""/>
              <w:jc w:val="center"/>
            </w:pPr>
            <w:r>
              <w:rPr>
                <w:rFonts w:ascii="宋体" w:hAnsi="宋体"/>
              </w:rPr>
              <w:t>衡山县</w:t>
            </w:r>
            <w:r>
              <w:rPr>
                <w:rFonts w:ascii="宋体" w:hAnsi="宋体"/>
              </w:rPr>
              <w:t>财政局</w:t>
            </w:r>
          </w:p>
        </w:tc>
        <w:tc>
          <w:tcPr>
            <w:vAlign w:val="center"/>
            <w:tcW w:w="4352" w:type="dxa"/>
          </w:tcPr>
          <w:p>
            <w:pPr>
              <w:pStyle w:val=""/>
              <w:jc w:val="center"/>
            </w:pPr>
            <w:r>
              <w:rPr>
                <w:rFonts w:ascii="宋体" w:hAnsi="宋体"/>
              </w:rPr>
              <w:t>《衡山县县级财政专项资金管理办法》</w:t>
            </w:r>
          </w:p>
        </w:tc>
        <w:tc>
          <w:tcPr>
            <w:vAlign w:val="center"/>
            <w:tcW w:w="2549" w:type="dxa"/>
          </w:tcPr>
          <w:p>
            <w:pPr>
              <w:pStyle w:val=""/>
              <w:jc w:val="center"/>
            </w:pPr>
            <w:r>
              <w:rPr/>
              <w:t>山财办</w:t>
            </w:r>
            <w:r>
              <w:rPr/>
              <w:t>〔201</w:t>
            </w:r>
            <w:r>
              <w:rPr/>
              <w:t>6</w:t>
            </w:r>
            <w:r>
              <w:rPr/>
              <w:t>〕</w:t>
            </w:r>
            <w:r>
              <w:rPr/>
              <w:t>110号</w:t>
            </w:r>
          </w:p>
        </w:tc>
      </w:tr>
      <w:tr>
        <w:trPr>
          <w:trHeight w:val="680" w:hRule="exact"/>
        </w:trPr>
        <w:tc>
          <w:tcPr>
            <w:vAlign w:val="center"/>
            <w:tcW w:w="675" w:type="dxa"/>
          </w:tcPr>
          <w:p>
            <w:pPr>
              <w:pStyle w:val=""/>
              <w:jc w:val="center"/>
            </w:pPr>
            <w:r>
              <w:rPr/>
              <w:t>1</w:t>
            </w:r>
            <w:r>
              <w:rPr/>
              <w:t>1</w:t>
            </w:r>
          </w:p>
        </w:tc>
        <w:tc>
          <w:tcPr>
            <w:vAlign w:val="center"/>
            <w:tcW w:w="1789" w:type="dxa"/>
          </w:tcPr>
          <w:p>
            <w:pPr>
              <w:pStyle w:val=""/>
              <w:jc w:val="center"/>
            </w:pPr>
            <w:r>
              <w:rPr>
                <w:rFonts w:ascii="宋体" w:hAnsi="宋体"/>
              </w:rPr>
              <w:t>衡山县财政局</w:t>
            </w:r>
          </w:p>
        </w:tc>
        <w:tc>
          <w:tcPr>
            <w:vAlign w:val="center"/>
            <w:tcW w:w="4352" w:type="dxa"/>
          </w:tcPr>
          <w:p>
            <w:pPr>
              <w:pStyle w:val=""/>
              <w:jc w:val="center"/>
            </w:pPr>
            <w:r>
              <w:rPr>
                <w:rFonts w:ascii="宋体" w:hAnsi="宋体"/>
              </w:rPr>
              <w:t>《关于对2018年度部分县级财政支出项目及部门整体支出开展现场绩效</w:t>
            </w:r>
            <w:r>
              <w:rPr>
                <w:rFonts w:ascii="宋体" w:hAnsi="宋体"/>
              </w:rPr>
              <w:t>评价的通知》</w:t>
            </w:r>
          </w:p>
        </w:tc>
        <w:tc>
          <w:tcPr>
            <w:vAlign w:val="center"/>
            <w:tcW w:w="2549" w:type="dxa"/>
          </w:tcPr>
          <w:p>
            <w:pPr>
              <w:pStyle w:val=""/>
              <w:jc w:val="center"/>
            </w:pPr>
            <w:r>
              <w:rPr/>
              <w:t>山财绩字〔2019〕220号</w:t>
            </w:r>
          </w:p>
        </w:tc>
      </w:tr>
    </w:tbl>
    <w:p>
      <w:pPr>
        <w:pStyle w:val=""/>
        <w:ind w:firstLine="643"/>
        <w:spacing w:line="600" w:lineRule="exact"/>
        <w:rPr>
          <w:b/>
          <w:color w:val="000000"/>
          <w:rFonts w:ascii="仿宋" w:hAnsi="仿宋"/>
          <w:sz w:val="30"/>
          <w:szCs w:val="30"/>
        </w:rPr>
      </w:pPr>
      <w:r>
        <w:rPr>
          <w:b/>
          <w:color w:val="000000"/>
          <w:rFonts w:ascii="黑体" w:hAnsi="黑体"/>
          <w:sz w:val="32"/>
          <w:szCs w:val="28"/>
        </w:rPr>
        <w:t>三</w:t>
      </w:r>
      <w:r>
        <w:rPr>
          <w:b/>
          <w:color w:val="000000"/>
          <w:rFonts w:ascii="黑体" w:hAnsi="黑体"/>
          <w:sz w:val="32"/>
          <w:szCs w:val="28"/>
        </w:rPr>
        <w:t>、评价范围与对象</w:t>
      </w:r>
    </w:p>
    <w:p>
      <w:pPr>
        <w:pStyle w:val=""/>
        <w:ind w:firstLine="640"/>
        <w:spacing w:line="600" w:lineRule="exact"/>
        <w:rPr>
          <w:color w:val="000000"/>
          <w:sz w:val="32"/>
          <w:szCs w:val="28"/>
        </w:rPr>
      </w:pPr>
      <w:r>
        <w:rPr>
          <w:color w:val="000000"/>
          <w:sz w:val="32"/>
          <w:szCs w:val="28"/>
        </w:rPr>
        <w:t>201</w:t>
      </w:r>
      <w:r>
        <w:rPr>
          <w:color w:val="000000"/>
          <w:sz w:val="32"/>
          <w:szCs w:val="28"/>
        </w:rPr>
        <w:t>8</w:t>
      </w:r>
      <w:r>
        <w:rPr>
          <w:color w:val="000000"/>
          <w:sz w:val="32"/>
          <w:szCs w:val="28"/>
        </w:rPr>
        <w:t>年度</w:t>
      </w:r>
      <w:r>
        <w:rPr>
          <w:color w:val="000000"/>
          <w:sz w:val="32"/>
          <w:szCs w:val="28"/>
        </w:rPr>
        <w:t>部门财政预算</w:t>
      </w:r>
      <w:r>
        <w:rPr>
          <w:color w:val="000000"/>
          <w:sz w:val="32"/>
          <w:szCs w:val="28"/>
        </w:rPr>
        <w:t>资金</w:t>
      </w:r>
      <w:r>
        <w:rPr>
          <w:color w:val="000000"/>
          <w:sz w:val="32"/>
          <w:szCs w:val="28"/>
        </w:rPr>
        <w:t>绩效</w:t>
      </w:r>
      <w:r>
        <w:rPr>
          <w:color w:val="000000"/>
          <w:sz w:val="32"/>
          <w:szCs w:val="28"/>
        </w:rPr>
        <w:t>评价范围为</w:t>
      </w:r>
      <w:r>
        <w:rPr>
          <w:color w:val="000000"/>
          <w:sz w:val="32"/>
          <w:szCs w:val="28"/>
        </w:rPr>
        <w:t>县本级年初财政预算资金</w:t>
      </w:r>
      <w:r>
        <w:rPr>
          <w:color w:val="000000"/>
          <w:sz w:val="32"/>
          <w:szCs w:val="28"/>
        </w:rPr>
        <w:t>，</w:t>
      </w:r>
      <w:r>
        <w:rPr>
          <w:color w:val="000000"/>
          <w:sz w:val="32"/>
          <w:szCs w:val="28"/>
        </w:rPr>
        <w:t>合计金额</w:t>
      </w:r>
      <w:r>
        <w:rPr>
          <w:color w:val="000000"/>
          <w:sz w:val="32"/>
          <w:szCs w:val="28"/>
        </w:rPr>
        <w:t>1</w:t>
      </w:r>
      <w:r>
        <w:rPr>
          <w:color w:val="000000"/>
          <w:sz w:val="32"/>
          <w:szCs w:val="28"/>
        </w:rPr>
        <w:t>,</w:t>
      </w:r>
      <w:r>
        <w:rPr>
          <w:color w:val="000000"/>
          <w:sz w:val="32"/>
          <w:szCs w:val="28"/>
        </w:rPr>
        <w:t>303.16</w:t>
      </w:r>
      <w:r>
        <w:rPr>
          <w:color w:val="000000"/>
          <w:sz w:val="32"/>
          <w:szCs w:val="28"/>
        </w:rPr>
        <w:t>万元</w:t>
      </w:r>
      <w:r>
        <w:rPr>
          <w:color w:val="000000"/>
          <w:sz w:val="32"/>
          <w:szCs w:val="28"/>
        </w:rPr>
        <w:t>。评价基准日为201</w:t>
      </w:r>
      <w:r>
        <w:rPr>
          <w:color w:val="000000"/>
          <w:sz w:val="32"/>
          <w:szCs w:val="28"/>
        </w:rPr>
        <w:t>8</w:t>
      </w:r>
      <w:r>
        <w:rPr>
          <w:color w:val="000000"/>
          <w:sz w:val="32"/>
          <w:szCs w:val="28"/>
        </w:rPr>
        <w:t>年12月31日。</w:t>
      </w:r>
    </w:p>
    <w:p>
      <w:pPr>
        <w:pStyle w:val=""/>
        <w:ind w:firstLine="643"/>
        <w:spacing w:line="600" w:lineRule="exact"/>
        <w:rPr>
          <w:b/>
          <w:color w:val="000000"/>
          <w:rFonts w:ascii="黑体" w:hAnsi="黑体"/>
          <w:sz w:val="32"/>
          <w:szCs w:val="28"/>
        </w:rPr>
      </w:pPr>
      <w:r>
        <w:rPr>
          <w:b/>
          <w:color w:val="000000"/>
          <w:rFonts w:ascii="黑体" w:hAnsi="黑体"/>
          <w:sz w:val="32"/>
          <w:szCs w:val="28"/>
        </w:rPr>
        <w:t>四、评价</w:t>
      </w:r>
      <w:r>
        <w:rPr>
          <w:b/>
          <w:color w:val="000000"/>
          <w:rFonts w:ascii="黑体" w:hAnsi="黑体"/>
          <w:sz w:val="32"/>
          <w:szCs w:val="28"/>
        </w:rPr>
        <w:t>内容</w:t>
      </w:r>
    </w:p>
    <w:p>
      <w:pPr>
        <w:pStyle w:val=""/>
        <w:ind w:firstLine="643"/>
        <w:spacing w:line="600" w:lineRule="exact"/>
        <w:rPr>
          <w:color w:val="000000"/>
          <w:rFonts w:ascii="仿宋" w:hAnsi="仿宋"/>
          <w:sz w:val="32"/>
          <w:szCs w:val="28"/>
        </w:rPr>
      </w:pPr>
      <w:r>
        <w:rPr>
          <w:b/>
          <w:color w:val="000000"/>
          <w:rFonts w:ascii="楷体" w:hAnsi="楷体"/>
          <w:sz w:val="32"/>
          <w:szCs w:val="28"/>
        </w:rPr>
        <w:t>（一）部门基</w:t>
      </w:r>
      <w:r>
        <w:rPr>
          <w:b/>
          <w:color w:val="000000"/>
          <w:rFonts w:ascii="楷体" w:hAnsi="楷体"/>
          <w:sz w:val="32"/>
          <w:szCs w:val="28"/>
        </w:rPr>
        <w:t>本</w:t>
      </w:r>
      <w:r>
        <w:rPr>
          <w:b/>
          <w:color w:val="000000"/>
          <w:rFonts w:ascii="楷体" w:hAnsi="楷体"/>
          <w:sz w:val="32"/>
          <w:szCs w:val="28"/>
        </w:rPr>
        <w:t>支出合规情况。</w:t>
      </w:r>
      <w:r>
        <w:rPr>
          <w:color w:val="000000"/>
          <w:rFonts w:ascii="仿宋" w:hAnsi="仿宋"/>
          <w:sz w:val="32"/>
          <w:szCs w:val="28"/>
        </w:rPr>
        <w:t>包括机关各处室人员经费和公用经费报账，资产的配置、处置、管理，“三公”经费支出原则和要求、开支范围</w:t>
      </w:r>
      <w:r>
        <w:rPr>
          <w:color w:val="000000"/>
          <w:rFonts w:ascii="仿宋" w:hAnsi="仿宋"/>
          <w:sz w:val="32"/>
          <w:szCs w:val="28"/>
        </w:rPr>
        <w:t>、程序、办法</w:t>
      </w:r>
      <w:r>
        <w:rPr>
          <w:color w:val="000000"/>
          <w:rFonts w:ascii="仿宋" w:hAnsi="仿宋"/>
          <w:sz w:val="32"/>
          <w:szCs w:val="28"/>
        </w:rPr>
        <w:t>及标准、审批</w:t>
      </w:r>
      <w:r>
        <w:rPr>
          <w:color w:val="000000"/>
          <w:rFonts w:ascii="仿宋" w:hAnsi="仿宋"/>
          <w:sz w:val="32"/>
          <w:szCs w:val="28"/>
        </w:rPr>
        <w:t>权限是否按照《中华人民共和国会计法》、《中华人民共和国预算法</w:t>
      </w:r>
      <w:r>
        <w:rPr>
          <w:color w:val="000000"/>
          <w:rFonts w:ascii="仿宋" w:hAnsi="仿宋"/>
          <w:sz w:val="32"/>
          <w:szCs w:val="28"/>
        </w:rPr>
        <w:t>》、《行政单位</w:t>
      </w:r>
      <w:r>
        <w:rPr>
          <w:color w:val="000000"/>
          <w:rFonts w:ascii="仿宋" w:hAnsi="仿宋"/>
          <w:sz w:val="32"/>
          <w:szCs w:val="28"/>
        </w:rPr>
        <w:t>财务规则》等规定执行，政府采购是否符合《政府采购法》等规定。</w:t>
      </w:r>
    </w:p>
    <w:p>
      <w:pPr>
        <w:pStyle w:val=""/>
        <w:ind w:firstLine="643"/>
        <w:spacing w:line="600" w:lineRule="exact"/>
        <w:rPr>
          <w:color w:val="000000"/>
          <w:rFonts w:ascii="仿宋" w:hAnsi="仿宋"/>
          <w:sz w:val="32"/>
          <w:szCs w:val="28"/>
        </w:rPr>
      </w:pPr>
      <w:r>
        <w:rPr>
          <w:b/>
          <w:color w:val="000000"/>
          <w:rFonts w:ascii="楷体" w:hAnsi="楷体"/>
          <w:sz w:val="32"/>
          <w:szCs w:val="28"/>
        </w:rPr>
        <w:t>（二）财政资</w:t>
      </w:r>
      <w:r>
        <w:rPr>
          <w:b/>
          <w:color w:val="000000"/>
          <w:rFonts w:ascii="楷体" w:hAnsi="楷体"/>
          <w:sz w:val="32"/>
          <w:szCs w:val="28"/>
        </w:rPr>
        <w:t>金绩效目标的</w:t>
      </w:r>
      <w:r>
        <w:rPr>
          <w:b/>
          <w:color w:val="000000"/>
          <w:rFonts w:ascii="楷体" w:hAnsi="楷体"/>
          <w:sz w:val="32"/>
          <w:szCs w:val="28"/>
        </w:rPr>
        <w:t>设定及完成情况。</w:t>
      </w:r>
      <w:r>
        <w:rPr>
          <w:color w:val="000000"/>
          <w:rFonts w:ascii="仿宋" w:hAnsi="仿宋"/>
          <w:sz w:val="32"/>
          <w:szCs w:val="28"/>
        </w:rPr>
        <w:t>包括绩效目标设定的</w:t>
      </w:r>
      <w:r>
        <w:rPr>
          <w:color w:val="000000"/>
          <w:rFonts w:ascii="仿宋" w:hAnsi="仿宋"/>
          <w:sz w:val="32"/>
          <w:szCs w:val="28"/>
        </w:rPr>
        <w:t>依据是否充分，绩效目标是否明确、清晰，绩效目标与预算部门的职能职责、事业发展规划是否密</w:t>
      </w:r>
      <w:r>
        <w:rPr>
          <w:color w:val="000000"/>
          <w:rFonts w:ascii="仿宋" w:hAnsi="仿宋"/>
          <w:sz w:val="32"/>
          <w:szCs w:val="28"/>
        </w:rPr>
        <w:t>切相关。绩效目标是否细化量化为具体的绩效指标和标准，绩效指标和标准是否与绩效</w:t>
      </w:r>
      <w:r>
        <w:rPr>
          <w:color w:val="000000"/>
          <w:rFonts w:ascii="仿宋" w:hAnsi="仿宋"/>
          <w:sz w:val="32"/>
          <w:szCs w:val="28"/>
        </w:rPr>
        <w:t>目标相</w:t>
      </w:r>
      <w:r>
        <w:rPr>
          <w:color w:val="000000"/>
          <w:rFonts w:ascii="仿宋" w:hAnsi="仿宋"/>
          <w:sz w:val="32"/>
          <w:szCs w:val="28"/>
        </w:rPr>
        <w:t>关联</w:t>
      </w:r>
      <w:r>
        <w:rPr>
          <w:color w:val="000000"/>
          <w:rFonts w:ascii="仿宋" w:hAnsi="仿宋"/>
          <w:sz w:val="32"/>
          <w:szCs w:val="28"/>
        </w:rPr>
        <w:t>，能否恰</w:t>
      </w:r>
      <w:r>
        <w:rPr>
          <w:color w:val="000000"/>
          <w:rFonts w:ascii="仿宋" w:hAnsi="仿宋"/>
          <w:sz w:val="32"/>
          <w:szCs w:val="28"/>
        </w:rPr>
        <w:t>当</w:t>
      </w:r>
      <w:r>
        <w:rPr>
          <w:color w:val="000000"/>
          <w:rFonts w:ascii="仿宋" w:hAnsi="仿宋"/>
          <w:sz w:val="32"/>
          <w:szCs w:val="28"/>
        </w:rPr>
        <w:t>反映绩效目</w:t>
      </w:r>
      <w:r>
        <w:rPr>
          <w:color w:val="000000"/>
          <w:rFonts w:ascii="仿宋" w:hAnsi="仿宋"/>
          <w:sz w:val="32"/>
          <w:szCs w:val="28"/>
        </w:rPr>
        <w:t>标的可实现程度。资金规模与绩效目标之间是否匹配，在既定资金规模下，绩效目标是否过高或过低，或者要完成既</w:t>
      </w:r>
      <w:r>
        <w:rPr>
          <w:color w:val="000000"/>
          <w:rFonts w:ascii="仿宋" w:hAnsi="仿宋"/>
          <w:sz w:val="32"/>
          <w:szCs w:val="28"/>
        </w:rPr>
        <w:t>定绩效目标，</w:t>
      </w:r>
      <w:r>
        <w:rPr>
          <w:color w:val="000000"/>
          <w:rFonts w:ascii="仿宋" w:hAnsi="仿宋"/>
          <w:sz w:val="32"/>
          <w:szCs w:val="28"/>
        </w:rPr>
        <w:t>资金规模是否</w:t>
      </w:r>
      <w:r>
        <w:rPr>
          <w:color w:val="000000"/>
          <w:rFonts w:ascii="仿宋" w:hAnsi="仿宋"/>
          <w:sz w:val="32"/>
          <w:szCs w:val="28"/>
        </w:rPr>
        <w:t>过大或过小。</w:t>
      </w:r>
    </w:p>
    <w:p>
      <w:pPr>
        <w:pStyle w:val=""/>
        <w:ind w:firstLine="643"/>
        <w:spacing w:line="600" w:lineRule="exact"/>
        <w:rPr>
          <w:color w:val="000000"/>
          <w:rFonts w:ascii="仿宋" w:hAnsi="仿宋"/>
          <w:sz w:val="32"/>
          <w:szCs w:val="28"/>
        </w:rPr>
      </w:pPr>
      <w:r>
        <w:rPr>
          <w:b/>
          <w:color w:val="000000"/>
          <w:rFonts w:ascii="楷体" w:hAnsi="楷体"/>
          <w:sz w:val="32"/>
          <w:szCs w:val="28"/>
        </w:rPr>
        <w:t>（三）预算管理及执行情况。</w:t>
      </w:r>
      <w:r>
        <w:rPr>
          <w:color w:val="000000"/>
          <w:rFonts w:ascii="仿宋" w:hAnsi="仿宋"/>
          <w:sz w:val="32"/>
          <w:szCs w:val="28"/>
        </w:rPr>
        <w:t>包括在职人员控制率，</w:t>
      </w:r>
      <w:r>
        <w:rPr>
          <w:color w:val="000000"/>
          <w:rFonts w:ascii="仿宋" w:hAnsi="仿宋"/>
          <w:sz w:val="32"/>
          <w:szCs w:val="28"/>
        </w:rPr>
        <w:t>在职人员是否超过机构</w:t>
      </w:r>
      <w:r>
        <w:rPr>
          <w:color w:val="000000"/>
          <w:rFonts w:ascii="仿宋" w:hAnsi="仿宋"/>
          <w:sz w:val="32"/>
          <w:szCs w:val="28"/>
        </w:rPr>
        <w:t>编制部门核定批复的部门（单位）的人员编制数；“三公经费”本年度是否超</w:t>
      </w:r>
      <w:r>
        <w:rPr>
          <w:color w:val="000000"/>
          <w:rFonts w:ascii="仿宋" w:hAnsi="仿宋"/>
          <w:sz w:val="32"/>
          <w:szCs w:val="28"/>
        </w:rPr>
        <w:t>过上年“三公经费”预算数额；年度预算是否得到有</w:t>
      </w:r>
      <w:r>
        <w:rPr>
          <w:color w:val="000000"/>
          <w:rFonts w:ascii="仿宋" w:hAnsi="仿宋"/>
          <w:sz w:val="32"/>
          <w:szCs w:val="28"/>
        </w:rPr>
        <w:t>效控制；新建楼堂馆所面积、投资是否有效控制；是否制定或具有预算资金管理办法、内部财务管</w:t>
      </w:r>
      <w:r>
        <w:rPr>
          <w:color w:val="000000"/>
          <w:rFonts w:ascii="仿宋" w:hAnsi="仿宋"/>
          <w:sz w:val="32"/>
          <w:szCs w:val="28"/>
        </w:rPr>
        <w:t>理制度、会计核算制度等管理制度，相关管理制度合法、合规、完整，相关管理制度是</w:t>
      </w:r>
      <w:r>
        <w:rPr>
          <w:color w:val="000000"/>
          <w:rFonts w:ascii="仿宋" w:hAnsi="仿宋"/>
          <w:sz w:val="32"/>
          <w:szCs w:val="28"/>
        </w:rPr>
        <w:t>否得到</w:t>
      </w:r>
      <w:r>
        <w:rPr>
          <w:color w:val="000000"/>
          <w:rFonts w:ascii="仿宋" w:hAnsi="仿宋"/>
          <w:sz w:val="32"/>
          <w:szCs w:val="28"/>
        </w:rPr>
        <w:t>有效</w:t>
      </w:r>
      <w:r>
        <w:rPr>
          <w:color w:val="000000"/>
          <w:rFonts w:ascii="仿宋" w:hAnsi="仿宋"/>
          <w:sz w:val="32"/>
          <w:szCs w:val="28"/>
        </w:rPr>
        <w:t>执行。</w:t>
      </w:r>
    </w:p>
    <w:p>
      <w:pPr>
        <w:pStyle w:val=""/>
        <w:ind w:firstLine="643"/>
        <w:spacing w:line="600" w:lineRule="exact"/>
        <w:rPr>
          <w:b/>
          <w:color w:val="000000"/>
          <w:rFonts w:ascii="楷体" w:hAnsi="楷体"/>
          <w:sz w:val="32"/>
          <w:szCs w:val="28"/>
        </w:rPr>
      </w:pPr>
      <w:r>
        <w:rPr>
          <w:b/>
          <w:color w:val="000000"/>
          <w:rFonts w:ascii="楷体" w:hAnsi="楷体"/>
          <w:sz w:val="32"/>
          <w:szCs w:val="28"/>
        </w:rPr>
        <w:t>（</w:t>
      </w:r>
      <w:r>
        <w:rPr>
          <w:b/>
          <w:color w:val="000000"/>
          <w:rFonts w:ascii="楷体" w:hAnsi="楷体"/>
          <w:sz w:val="32"/>
          <w:szCs w:val="28"/>
        </w:rPr>
        <w:t>四</w:t>
      </w:r>
      <w:r>
        <w:rPr>
          <w:b/>
          <w:color w:val="000000"/>
          <w:rFonts w:ascii="楷体" w:hAnsi="楷体"/>
          <w:sz w:val="32"/>
          <w:szCs w:val="28"/>
        </w:rPr>
        <w:t>）职责履行情况。</w:t>
      </w:r>
      <w:r>
        <w:rPr>
          <w:color w:val="000000"/>
          <w:rFonts w:ascii="仿宋" w:hAnsi="仿宋"/>
          <w:sz w:val="32"/>
          <w:szCs w:val="28"/>
        </w:rPr>
        <w:t>包括部门年度重点工作是否按照县委、县政府、人大等相关部门要求完成；部门履行职责是否对经济发展带</w:t>
      </w:r>
      <w:r>
        <w:rPr>
          <w:color w:val="000000"/>
          <w:rFonts w:ascii="仿宋" w:hAnsi="仿宋"/>
          <w:sz w:val="32"/>
          <w:szCs w:val="28"/>
        </w:rPr>
        <w:t>来的直接或间</w:t>
      </w:r>
      <w:r>
        <w:rPr>
          <w:color w:val="000000"/>
          <w:rFonts w:ascii="仿宋" w:hAnsi="仿宋"/>
          <w:sz w:val="32"/>
          <w:szCs w:val="28"/>
        </w:rPr>
        <w:t>接影响；部门</w:t>
      </w:r>
      <w:r>
        <w:rPr>
          <w:color w:val="000000"/>
          <w:rFonts w:ascii="仿宋" w:hAnsi="仿宋"/>
          <w:sz w:val="32"/>
          <w:szCs w:val="28"/>
        </w:rPr>
        <w:t>履行职责是否对社会发展带来的直接或间接影响；社会公众或服务对</w:t>
      </w:r>
      <w:r>
        <w:rPr>
          <w:color w:val="000000"/>
          <w:rFonts w:ascii="仿宋" w:hAnsi="仿宋"/>
          <w:sz w:val="32"/>
          <w:szCs w:val="28"/>
        </w:rPr>
        <w:t>象是否满意</w:t>
      </w:r>
      <w:r>
        <w:rPr>
          <w:color w:val="000000"/>
          <w:rFonts w:ascii="仿宋" w:hAnsi="仿宋"/>
          <w:sz w:val="32"/>
          <w:szCs w:val="28"/>
        </w:rPr>
        <w:t>等。</w:t>
      </w:r>
    </w:p>
    <w:p>
      <w:pPr>
        <w:pStyle w:val=""/>
        <w:ind w:firstLine="643"/>
        <w:spacing w:line="600" w:lineRule="exact"/>
        <w:rPr>
          <w:b/>
          <w:color w:val="000000"/>
          <w:rFonts w:ascii="黑体" w:hAnsi="黑体"/>
          <w:sz w:val="32"/>
          <w:szCs w:val="28"/>
        </w:rPr>
      </w:pPr>
      <w:r>
        <w:rPr>
          <w:b/>
          <w:color w:val="000000"/>
          <w:rFonts w:ascii="黑体" w:hAnsi="黑体"/>
          <w:sz w:val="32"/>
          <w:szCs w:val="28"/>
        </w:rPr>
        <w:t>五、指标体系</w:t>
      </w:r>
    </w:p>
    <w:p>
      <w:pPr>
        <w:pStyle w:val=""/>
        <w:ind w:firstLine="640"/>
        <w:spacing w:line="600" w:lineRule="exact"/>
        <w:rPr>
          <w:color w:val="000000"/>
          <w:rFonts w:ascii="仿宋" w:hAnsi="仿宋"/>
          <w:sz w:val="32"/>
          <w:szCs w:val="28"/>
        </w:rPr>
      </w:pPr>
      <w:r>
        <w:rPr>
          <w:color w:val="000000"/>
          <w:rFonts w:ascii="仿宋" w:hAnsi="仿宋"/>
          <w:sz w:val="32"/>
          <w:szCs w:val="28"/>
        </w:rPr>
        <w:t>指标体系的设置是评价的关键要素</w:t>
      </w:r>
      <w:r>
        <w:rPr>
          <w:color w:val="000000"/>
          <w:rFonts w:ascii="仿宋" w:hAnsi="仿宋"/>
          <w:sz w:val="32"/>
          <w:szCs w:val="28"/>
        </w:rPr>
        <w:t>。绩效评价指标体系分为投入</w:t>
      </w:r>
      <w:r>
        <w:rPr>
          <w:color w:val="000000"/>
          <w:rFonts w:ascii="仿宋" w:hAnsi="仿宋"/>
          <w:sz w:val="32"/>
          <w:szCs w:val="28"/>
        </w:rPr>
        <w:t>（</w:t>
      </w:r>
      <w:r>
        <w:rPr>
          <w:color w:val="000000"/>
          <w:rFonts w:ascii="仿宋" w:hAnsi="仿宋"/>
          <w:sz w:val="32"/>
          <w:szCs w:val="28"/>
        </w:rPr>
        <w:t>即目标设定</w:t>
      </w:r>
      <w:r>
        <w:rPr>
          <w:color w:val="000000"/>
          <w:rFonts w:ascii="仿宋" w:hAnsi="仿宋"/>
          <w:sz w:val="32"/>
          <w:szCs w:val="28"/>
        </w:rPr>
        <w:t>、预算配置</w:t>
      </w:r>
      <w:r>
        <w:rPr>
          <w:color w:val="000000"/>
          <w:rFonts w:ascii="仿宋" w:hAnsi="仿宋"/>
          <w:sz w:val="32"/>
          <w:szCs w:val="28"/>
        </w:rPr>
        <w:t>）</w:t>
      </w:r>
      <w:r>
        <w:rPr>
          <w:color w:val="000000"/>
          <w:rFonts w:ascii="仿宋" w:hAnsi="仿宋"/>
          <w:sz w:val="32"/>
          <w:szCs w:val="28"/>
        </w:rPr>
        <w:t>、过程</w:t>
      </w:r>
      <w:r>
        <w:rPr>
          <w:color w:val="000000"/>
          <w:rFonts w:ascii="仿宋" w:hAnsi="仿宋"/>
          <w:sz w:val="32"/>
          <w:szCs w:val="28"/>
        </w:rPr>
        <w:t>（</w:t>
      </w:r>
      <w:r>
        <w:rPr>
          <w:color w:val="000000"/>
          <w:rFonts w:ascii="仿宋" w:hAnsi="仿宋"/>
          <w:sz w:val="32"/>
          <w:szCs w:val="28"/>
        </w:rPr>
        <w:t>即</w:t>
      </w:r>
      <w:r>
        <w:rPr>
          <w:color w:val="000000"/>
          <w:rFonts w:ascii="仿宋" w:hAnsi="仿宋"/>
          <w:sz w:val="32"/>
          <w:szCs w:val="28"/>
        </w:rPr>
        <w:t>预算执行</w:t>
      </w:r>
      <w:r>
        <w:rPr>
          <w:color w:val="000000"/>
          <w:rFonts w:ascii="仿宋" w:hAnsi="仿宋"/>
          <w:sz w:val="32"/>
          <w:szCs w:val="28"/>
        </w:rPr>
        <w:t>、预算管理</w:t>
      </w:r>
      <w:r>
        <w:rPr>
          <w:color w:val="000000"/>
          <w:rFonts w:ascii="仿宋" w:hAnsi="仿宋"/>
          <w:sz w:val="32"/>
          <w:szCs w:val="28"/>
        </w:rPr>
        <w:t>、资</w:t>
      </w:r>
      <w:r>
        <w:rPr>
          <w:color w:val="000000"/>
          <w:rFonts w:ascii="仿宋" w:hAnsi="仿宋"/>
          <w:sz w:val="32"/>
          <w:szCs w:val="28"/>
        </w:rPr>
        <w:t>产</w:t>
      </w:r>
      <w:r>
        <w:rPr>
          <w:color w:val="000000"/>
          <w:rFonts w:ascii="仿宋" w:hAnsi="仿宋"/>
          <w:sz w:val="32"/>
          <w:szCs w:val="28"/>
        </w:rPr>
        <w:t>管理</w:t>
      </w:r>
      <w:r>
        <w:rPr>
          <w:color w:val="000000"/>
          <w:rFonts w:ascii="仿宋" w:hAnsi="仿宋"/>
          <w:sz w:val="32"/>
          <w:szCs w:val="28"/>
        </w:rPr>
        <w:t>）</w:t>
      </w:r>
      <w:r>
        <w:rPr>
          <w:color w:val="000000"/>
          <w:rFonts w:ascii="仿宋" w:hAnsi="仿宋"/>
          <w:sz w:val="32"/>
          <w:szCs w:val="28"/>
        </w:rPr>
        <w:t>、产出及效益</w:t>
      </w:r>
      <w:r>
        <w:rPr>
          <w:color w:val="000000"/>
          <w:rFonts w:ascii="仿宋" w:hAnsi="仿宋"/>
          <w:sz w:val="32"/>
          <w:szCs w:val="28"/>
        </w:rPr>
        <w:t>（</w:t>
      </w:r>
      <w:r>
        <w:rPr>
          <w:color w:val="000000"/>
          <w:rFonts w:ascii="仿宋" w:hAnsi="仿宋"/>
          <w:sz w:val="32"/>
          <w:szCs w:val="28"/>
        </w:rPr>
        <w:t>即职责履行</w:t>
      </w:r>
      <w:r>
        <w:rPr>
          <w:color w:val="000000"/>
          <w:rFonts w:ascii="仿宋" w:hAnsi="仿宋"/>
          <w:sz w:val="32"/>
          <w:szCs w:val="28"/>
        </w:rPr>
        <w:t>、履</w:t>
      </w:r>
      <w:r>
        <w:rPr>
          <w:color w:val="000000"/>
          <w:rFonts w:ascii="仿宋" w:hAnsi="仿宋"/>
          <w:sz w:val="32"/>
          <w:szCs w:val="28"/>
        </w:rPr>
        <w:t>职</w:t>
      </w:r>
      <w:r>
        <w:rPr>
          <w:color w:val="000000"/>
          <w:rFonts w:ascii="仿宋" w:hAnsi="仿宋"/>
          <w:sz w:val="32"/>
          <w:szCs w:val="28"/>
        </w:rPr>
        <w:t>效益</w:t>
      </w:r>
      <w:r>
        <w:rPr>
          <w:color w:val="000000"/>
          <w:rFonts w:ascii="仿宋" w:hAnsi="仿宋"/>
          <w:sz w:val="32"/>
          <w:szCs w:val="28"/>
        </w:rPr>
        <w:t>）</w:t>
      </w:r>
      <w:r>
        <w:rPr>
          <w:color w:val="000000"/>
          <w:rFonts w:ascii="仿宋" w:hAnsi="仿宋"/>
          <w:sz w:val="32"/>
          <w:szCs w:val="28"/>
        </w:rPr>
        <w:t>三个部分。</w:t>
      </w:r>
    </w:p>
    <w:p>
      <w:pPr>
        <w:pStyle w:val=""/>
        <w:ind w:firstLine="640"/>
        <w:spacing w:line="600" w:lineRule="exact"/>
        <w:rPr>
          <w:color w:val="000000"/>
          <w:rFonts w:ascii="仿宋" w:hAnsi="仿宋"/>
          <w:sz w:val="32"/>
          <w:szCs w:val="28"/>
        </w:rPr>
      </w:pPr>
      <w:r>
        <w:rPr>
          <w:color w:val="000000"/>
          <w:rFonts w:ascii="仿宋" w:hAnsi="仿宋"/>
          <w:sz w:val="32"/>
          <w:szCs w:val="28"/>
        </w:rPr>
        <w:t>部门整体支出涉及</w:t>
      </w:r>
      <w:r>
        <w:rPr>
          <w:color w:val="000000"/>
          <w:rFonts w:ascii="仿宋" w:hAnsi="仿宋"/>
          <w:sz w:val="32"/>
          <w:szCs w:val="28"/>
        </w:rPr>
        <w:t>县交警</w:t>
      </w:r>
      <w:r>
        <w:rPr>
          <w:color w:val="000000"/>
          <w:rFonts w:ascii="仿宋" w:hAnsi="仿宋"/>
          <w:sz w:val="32"/>
          <w:szCs w:val="28"/>
        </w:rPr>
        <w:t>大队</w:t>
      </w:r>
      <w:r>
        <w:rPr>
          <w:color w:val="000000"/>
          <w:rFonts w:ascii="仿宋" w:hAnsi="仿宋"/>
          <w:sz w:val="32"/>
          <w:szCs w:val="28"/>
        </w:rPr>
        <w:t>与县财政部门，前者为资金使用的基层单位（资金使用绩效）</w:t>
      </w:r>
      <w:r>
        <w:rPr>
          <w:color w:val="000000"/>
          <w:rFonts w:ascii="仿宋" w:hAnsi="仿宋"/>
          <w:sz w:val="32"/>
          <w:szCs w:val="28"/>
        </w:rPr>
        <w:t>,</w:t>
      </w:r>
      <w:r>
        <w:rPr>
          <w:color w:val="000000"/>
          <w:rFonts w:ascii="仿宋" w:hAnsi="仿宋"/>
          <w:sz w:val="32"/>
          <w:szCs w:val="28"/>
        </w:rPr>
        <w:t>后者负有资金管理</w:t>
      </w:r>
      <w:r>
        <w:rPr>
          <w:color w:val="000000"/>
          <w:rFonts w:ascii="仿宋" w:hAnsi="仿宋"/>
          <w:sz w:val="32"/>
          <w:szCs w:val="28"/>
        </w:rPr>
        <w:t>责任（</w:t>
      </w:r>
      <w:r>
        <w:rPr>
          <w:color w:val="000000"/>
          <w:rFonts w:ascii="仿宋" w:hAnsi="仿宋"/>
          <w:sz w:val="32"/>
          <w:szCs w:val="28"/>
        </w:rPr>
        <w:t>资金管理绩效</w:t>
      </w:r>
      <w:r>
        <w:rPr>
          <w:color w:val="000000"/>
          <w:rFonts w:ascii="仿宋" w:hAnsi="仿宋"/>
          <w:sz w:val="32"/>
          <w:szCs w:val="28"/>
        </w:rPr>
        <w:t>）</w:t>
      </w:r>
      <w:r>
        <w:rPr>
          <w:color w:val="000000"/>
          <w:rFonts w:ascii="仿宋" w:hAnsi="仿宋"/>
          <w:sz w:val="32"/>
          <w:szCs w:val="28"/>
        </w:rPr>
        <w:t>。</w:t>
      </w:r>
      <w:r>
        <w:rPr>
          <w:color w:val="000000"/>
          <w:rFonts w:ascii="仿宋" w:hAnsi="仿宋"/>
          <w:sz w:val="32"/>
          <w:szCs w:val="28"/>
        </w:rPr>
        <w:t>社会满意度通过群众满意度问卷调查取得，在被评价单位所在地针对居民开展随机抽样调查。</w:t>
      </w:r>
    </w:p>
    <w:p>
      <w:pPr>
        <w:pStyle w:val=""/>
        <w:ind w:firstLine="643"/>
        <w:spacing w:line="600" w:lineRule="exact"/>
        <w:rPr>
          <w:b/>
          <w:color w:val="000000"/>
          <w:rFonts w:ascii="黑体" w:hAnsi="黑体"/>
          <w:sz w:val="32"/>
          <w:szCs w:val="28"/>
        </w:rPr>
      </w:pPr>
      <w:r>
        <w:rPr>
          <w:b/>
          <w:color w:val="000000"/>
          <w:rFonts w:ascii="黑体" w:hAnsi="黑体"/>
          <w:sz w:val="32"/>
          <w:szCs w:val="28"/>
        </w:rPr>
        <w:t>六、实施过程</w:t>
      </w:r>
    </w:p>
    <w:p>
      <w:pPr>
        <w:pStyle w:val=""/>
        <w:ind w:firstLine="640"/>
        <w:spacing w:line="600" w:lineRule="exact"/>
        <w:rPr>
          <w:color w:val="000000"/>
          <w:rFonts w:ascii="仿宋" w:hAnsi="仿宋"/>
          <w:sz w:val="32"/>
          <w:szCs w:val="28"/>
        </w:rPr>
      </w:pPr>
      <w:r>
        <w:rPr>
          <w:color w:val="000000"/>
          <w:rFonts w:ascii="仿宋" w:hAnsi="仿宋"/>
          <w:sz w:val="32"/>
          <w:szCs w:val="28"/>
        </w:rPr>
        <w:t>本次绩效评价</w:t>
      </w:r>
      <w:r>
        <w:rPr>
          <w:color w:val="000000"/>
          <w:rFonts w:ascii="仿宋" w:hAnsi="仿宋"/>
          <w:sz w:val="32"/>
          <w:szCs w:val="28"/>
        </w:rPr>
        <w:t>采用单位自评</w:t>
      </w:r>
      <w:r>
        <w:rPr>
          <w:color w:val="000000"/>
          <w:rFonts w:ascii="仿宋" w:hAnsi="仿宋"/>
          <w:sz w:val="32"/>
          <w:szCs w:val="28"/>
        </w:rPr>
        <w:t>、现场评价、书面审核的方式与流程进行。自评为第三方评价机构提供基础数据表</w:t>
      </w:r>
      <w:r>
        <w:rPr>
          <w:color w:val="000000"/>
          <w:rFonts w:ascii="仿宋" w:hAnsi="仿宋"/>
          <w:sz w:val="32"/>
          <w:szCs w:val="28"/>
        </w:rPr>
        <w:t>、资金到位及使用情况表和资金绩效评价指标表等，要求县</w:t>
      </w:r>
      <w:r>
        <w:rPr>
          <w:color w:val="000000"/>
          <w:rFonts w:ascii="仿宋" w:hAnsi="仿宋"/>
          <w:sz w:val="32"/>
          <w:szCs w:val="28"/>
        </w:rPr>
        <w:t>交警大队</w:t>
      </w:r>
      <w:r>
        <w:rPr>
          <w:color w:val="000000"/>
          <w:rFonts w:ascii="仿宋" w:hAnsi="仿宋"/>
          <w:sz w:val="32"/>
          <w:szCs w:val="28"/>
        </w:rPr>
        <w:t>按实际情况填写数据，并提交自</w:t>
      </w:r>
      <w:r>
        <w:rPr>
          <w:color w:val="000000"/>
          <w:rFonts w:ascii="仿宋" w:hAnsi="仿宋"/>
          <w:sz w:val="32"/>
          <w:szCs w:val="28"/>
        </w:rPr>
        <w:t>评分表。对部门整体财政预算资</w:t>
      </w:r>
      <w:r>
        <w:rPr>
          <w:color w:val="000000"/>
          <w:rFonts w:ascii="仿宋" w:hAnsi="仿宋"/>
          <w:sz w:val="32"/>
          <w:szCs w:val="28"/>
        </w:rPr>
        <w:t>金进行现场评价，由第三方评价机构采取现场座谈会、答辩会、资料核查、查看实物、问卷调查等方式甄别资金使用</w:t>
      </w:r>
      <w:r>
        <w:rPr>
          <w:color w:val="000000"/>
          <w:rFonts w:ascii="仿宋" w:hAnsi="仿宋"/>
          <w:sz w:val="32"/>
          <w:szCs w:val="28"/>
        </w:rPr>
        <w:t>的</w:t>
      </w:r>
      <w:r>
        <w:rPr>
          <w:color w:val="000000"/>
          <w:rFonts w:ascii="仿宋" w:hAnsi="仿宋"/>
          <w:sz w:val="32"/>
          <w:szCs w:val="28"/>
        </w:rPr>
        <w:t>真</w:t>
      </w:r>
      <w:r>
        <w:rPr>
          <w:color w:val="000000"/>
          <w:rFonts w:ascii="仿宋" w:hAnsi="仿宋"/>
          <w:sz w:val="32"/>
          <w:szCs w:val="28"/>
        </w:rPr>
        <w:t>实情况，取得指标核查评分，发现问题，探究原因。书面审核为根据评分标准与自评</w:t>
      </w:r>
      <w:r>
        <w:rPr>
          <w:color w:val="000000"/>
          <w:rFonts w:ascii="仿宋" w:hAnsi="仿宋"/>
          <w:sz w:val="32"/>
          <w:szCs w:val="28"/>
        </w:rPr>
        <w:t>资料，</w:t>
      </w:r>
      <w:r>
        <w:rPr>
          <w:color w:val="000000"/>
          <w:rFonts w:ascii="仿宋" w:hAnsi="仿宋"/>
          <w:sz w:val="32"/>
          <w:szCs w:val="28"/>
        </w:rPr>
        <w:t>由第三方评价</w:t>
      </w:r>
      <w:r>
        <w:rPr>
          <w:color w:val="000000"/>
          <w:rFonts w:ascii="仿宋" w:hAnsi="仿宋"/>
          <w:sz w:val="32"/>
          <w:szCs w:val="28"/>
        </w:rPr>
        <w:t>机</w:t>
      </w:r>
      <w:r>
        <w:rPr>
          <w:color w:val="000000"/>
          <w:rFonts w:ascii="仿宋" w:hAnsi="仿宋"/>
          <w:sz w:val="32"/>
          <w:szCs w:val="28"/>
        </w:rPr>
        <w:t>构进行书面检查相关资料，按指标取得审核评分。</w:t>
      </w:r>
    </w:p>
    <w:p>
      <w:pPr>
        <w:pStyle w:val=""/>
        <w:ind w:firstLine="643"/>
        <w:spacing w:line="600" w:lineRule="exact"/>
        <w:rPr>
          <w:b/>
          <w:color w:val="000000"/>
          <w:rFonts w:ascii="楷体" w:hAnsi="楷体"/>
          <w:sz w:val="32"/>
          <w:szCs w:val="28"/>
        </w:rPr>
      </w:pPr>
      <w:r>
        <w:rPr>
          <w:b/>
          <w:color w:val="000000"/>
          <w:rFonts w:ascii="楷体" w:hAnsi="楷体"/>
          <w:sz w:val="32"/>
          <w:szCs w:val="28"/>
        </w:rPr>
        <w:t>（一）单位自评</w:t>
      </w:r>
    </w:p>
    <w:p>
      <w:pPr>
        <w:pStyle w:val=""/>
        <w:ind w:firstLine="640"/>
        <w:spacing w:line="600" w:lineRule="exact"/>
        <w:rPr>
          <w:color w:val="000000"/>
          <w:rFonts w:ascii="仿宋" w:hAnsi="仿宋"/>
          <w:sz w:val="32"/>
          <w:szCs w:val="28"/>
        </w:rPr>
      </w:pPr>
      <w:r>
        <w:rPr>
          <w:color w:val="000000"/>
          <w:sz w:val="32"/>
          <w:szCs w:val="28"/>
        </w:rPr>
        <w:t>交警大队</w:t>
      </w:r>
      <w:r>
        <w:rPr>
          <w:color w:val="000000"/>
          <w:sz w:val="32"/>
          <w:szCs w:val="28"/>
        </w:rPr>
        <w:t>机关</w:t>
      </w:r>
      <w:r>
        <w:rPr>
          <w:color w:val="000000"/>
          <w:sz w:val="32"/>
          <w:szCs w:val="28"/>
        </w:rPr>
        <w:t>统计</w:t>
      </w:r>
      <w:r>
        <w:rPr>
          <w:color w:val="000000"/>
          <w:sz w:val="32"/>
          <w:szCs w:val="28"/>
        </w:rPr>
        <w:t>资金到位及使用相关数据表，提供20</w:t>
      </w:r>
      <w:r>
        <w:rPr>
          <w:color w:val="000000"/>
          <w:sz w:val="32"/>
          <w:szCs w:val="28"/>
        </w:rPr>
        <w:t>1</w:t>
      </w:r>
      <w:r>
        <w:rPr>
          <w:color w:val="000000"/>
          <w:sz w:val="32"/>
          <w:szCs w:val="28"/>
        </w:rPr>
        <w:t>8</w:t>
      </w:r>
      <w:r>
        <w:rPr>
          <w:color w:val="000000"/>
          <w:sz w:val="32"/>
          <w:szCs w:val="28"/>
        </w:rPr>
        <w:t>年度科目</w:t>
      </w:r>
      <w:r>
        <w:rPr>
          <w:color w:val="000000"/>
          <w:sz w:val="32"/>
          <w:szCs w:val="28"/>
        </w:rPr>
        <w:t>余额表、</w:t>
      </w:r>
      <w:r>
        <w:rPr>
          <w:color w:val="000000"/>
          <w:sz w:val="32"/>
          <w:szCs w:val="28"/>
        </w:rPr>
        <w:t>科目明细账及</w:t>
      </w:r>
      <w:r>
        <w:rPr>
          <w:color w:val="000000"/>
          <w:sz w:val="32"/>
          <w:szCs w:val="28"/>
        </w:rPr>
        <w:t>2018年度工作总结或自评报告（</w:t>
      </w:r>
      <w:r>
        <w:rPr>
          <w:color w:val="000000"/>
          <w:sz w:val="32"/>
          <w:szCs w:val="28"/>
        </w:rPr>
        <w:t>包括但不限于</w:t>
      </w:r>
      <w:r>
        <w:rPr>
          <w:color w:val="000000"/>
          <w:sz w:val="32"/>
          <w:szCs w:val="28"/>
        </w:rPr>
        <w:t>机关工作</w:t>
      </w:r>
      <w:r>
        <w:rPr>
          <w:color w:val="000000"/>
          <w:sz w:val="32"/>
          <w:szCs w:val="28"/>
        </w:rPr>
        <w:t>开展的具体情况、取得的主要成绩、存在问题及相关建议等</w:t>
      </w:r>
      <w:r>
        <w:rPr>
          <w:color w:val="000000"/>
          <w:sz w:val="32"/>
          <w:szCs w:val="28"/>
        </w:rPr>
        <w:t>）</w:t>
      </w:r>
      <w:r>
        <w:rPr>
          <w:color w:val="000000"/>
          <w:sz w:val="32"/>
          <w:szCs w:val="28"/>
        </w:rPr>
        <w:t>，根据</w:t>
      </w:r>
      <w:r>
        <w:rPr>
          <w:color w:val="000000"/>
          <w:sz w:val="32"/>
          <w:szCs w:val="28"/>
        </w:rPr>
        <w:t>《</w:t>
      </w:r>
      <w:r>
        <w:rPr>
          <w:color w:val="000000"/>
          <w:sz w:val="32"/>
          <w:szCs w:val="28"/>
        </w:rPr>
        <w:t>2018年度部门整体支出绩</w:t>
      </w:r>
      <w:r>
        <w:rPr>
          <w:color w:val="000000"/>
          <w:sz w:val="32"/>
          <w:szCs w:val="28"/>
        </w:rPr>
        <w:t>效评价指标评分表</w:t>
      </w:r>
      <w:r>
        <w:rPr>
          <w:color w:val="000000"/>
          <w:sz w:val="32"/>
          <w:szCs w:val="28"/>
        </w:rPr>
        <w:t>》</w:t>
      </w:r>
      <w:r>
        <w:rPr>
          <w:color w:val="000000"/>
          <w:sz w:val="32"/>
          <w:szCs w:val="28"/>
        </w:rPr>
        <w:t>进行自评打分。</w:t>
      </w:r>
    </w:p>
    <w:p>
      <w:pPr>
        <w:pStyle w:val=""/>
        <w:ind w:firstLine="643"/>
        <w:spacing w:line="600" w:lineRule="exact"/>
        <w:rPr>
          <w:b/>
          <w:color w:val="000000"/>
          <w:rFonts w:ascii="楷体" w:hAnsi="楷体"/>
          <w:sz w:val="32"/>
          <w:szCs w:val="28"/>
        </w:rPr>
      </w:pPr>
      <w:r>
        <w:rPr>
          <w:b/>
          <w:color w:val="000000"/>
          <w:rFonts w:ascii="楷体" w:hAnsi="楷体"/>
          <w:sz w:val="32"/>
          <w:szCs w:val="28"/>
        </w:rPr>
        <w:t>（二）现场评价</w:t>
      </w:r>
    </w:p>
    <w:p>
      <w:pPr>
        <w:pStyle w:val=""/>
        <w:ind w:firstLine="640"/>
        <w:spacing w:line="600" w:lineRule="exact"/>
        <w:rPr>
          <w:color w:val="000000"/>
          <w:sz w:val="32"/>
          <w:szCs w:val="28"/>
        </w:rPr>
      </w:pPr>
      <w:r>
        <w:rPr>
          <w:color w:val="000000"/>
          <w:rFonts w:ascii="仿宋" w:hAnsi="仿宋"/>
          <w:sz w:val="32"/>
          <w:szCs w:val="28"/>
        </w:rPr>
        <w:t>现场评价是本次评价的重要手段，在自评与审核的基础上，核查旨在进一步甄别自评报告及佐证材</w:t>
      </w:r>
      <w:r>
        <w:rPr>
          <w:color w:val="000000"/>
          <w:rFonts w:ascii="仿宋" w:hAnsi="仿宋"/>
          <w:sz w:val="32"/>
          <w:szCs w:val="28"/>
        </w:rPr>
        <w:t>料的真实性，修正指标评分，为</w:t>
      </w:r>
      <w:r>
        <w:rPr>
          <w:color w:val="000000"/>
          <w:rFonts w:ascii="仿宋" w:hAnsi="仿宋"/>
          <w:sz w:val="32"/>
          <w:szCs w:val="28"/>
        </w:rPr>
        <w:t>交警大队</w:t>
      </w:r>
      <w:r>
        <w:rPr>
          <w:color w:val="000000"/>
          <w:rFonts w:ascii="仿宋" w:hAnsi="仿宋"/>
          <w:sz w:val="32"/>
          <w:szCs w:val="28"/>
        </w:rPr>
        <w:t>部门整体财政资金绩效评分提供更贴近实</w:t>
      </w:r>
      <w:r>
        <w:rPr>
          <w:color w:val="000000"/>
          <w:rFonts w:ascii="仿宋" w:hAnsi="仿宋"/>
          <w:sz w:val="32"/>
          <w:szCs w:val="28"/>
        </w:rPr>
        <w:t>际情况</w:t>
      </w:r>
      <w:r>
        <w:rPr>
          <w:color w:val="000000"/>
          <w:rFonts w:ascii="仿宋" w:hAnsi="仿宋"/>
          <w:sz w:val="32"/>
          <w:szCs w:val="28"/>
        </w:rPr>
        <w:t>的</w:t>
      </w:r>
      <w:r>
        <w:rPr>
          <w:color w:val="000000"/>
          <w:rFonts w:ascii="仿宋" w:hAnsi="仿宋"/>
          <w:sz w:val="32"/>
          <w:szCs w:val="28"/>
        </w:rPr>
        <w:t>依据，发现</w:t>
      </w:r>
      <w:r>
        <w:rPr>
          <w:color w:val="000000"/>
          <w:rFonts w:ascii="仿宋" w:hAnsi="仿宋"/>
          <w:sz w:val="32"/>
          <w:szCs w:val="28"/>
        </w:rPr>
        <w:t>典</w:t>
      </w:r>
      <w:r>
        <w:rPr>
          <w:color w:val="000000"/>
          <w:rFonts w:ascii="仿宋" w:hAnsi="仿宋"/>
          <w:sz w:val="32"/>
          <w:szCs w:val="28"/>
        </w:rPr>
        <w:t>型问</w:t>
      </w:r>
      <w:r>
        <w:rPr>
          <w:color w:val="000000"/>
          <w:rFonts w:ascii="仿宋" w:hAnsi="仿宋"/>
          <w:sz w:val="32"/>
          <w:szCs w:val="28"/>
        </w:rPr>
        <w:t>题。</w:t>
      </w:r>
    </w:p>
    <w:p>
      <w:pPr>
        <w:pStyle w:val=""/>
        <w:ind w:firstLine="640"/>
        <w:spacing w:line="600" w:lineRule="exact"/>
        <w:rPr>
          <w:color w:val="000000"/>
          <w:rFonts w:ascii="仿宋" w:hAnsi="仿宋"/>
          <w:sz w:val="32"/>
          <w:szCs w:val="28"/>
        </w:rPr>
      </w:pPr>
      <w:r>
        <w:rPr>
          <w:color w:val="000000"/>
          <w:rFonts w:ascii="仿宋" w:hAnsi="仿宋"/>
          <w:sz w:val="32"/>
          <w:szCs w:val="28"/>
        </w:rPr>
        <w:t>现场评价主要包括三部分内容：</w:t>
      </w:r>
      <w:r>
        <w:rPr>
          <w:b/>
          <w:color w:val="000000"/>
          <w:rFonts w:ascii="仿宋" w:hAnsi="仿宋"/>
          <w:sz w:val="32"/>
          <w:szCs w:val="28"/>
        </w:rPr>
        <w:t>一是</w:t>
      </w:r>
      <w:r>
        <w:rPr>
          <w:color w:val="000000"/>
          <w:rFonts w:ascii="仿宋" w:hAnsi="仿宋"/>
          <w:sz w:val="32"/>
          <w:szCs w:val="28"/>
        </w:rPr>
        <w:t>召开座谈会，听取当地主管部门、被评价单位有关资金使用管理及项目组织实施管理</w:t>
      </w:r>
      <w:r>
        <w:rPr>
          <w:color w:val="000000"/>
          <w:rFonts w:ascii="仿宋" w:hAnsi="仿宋"/>
          <w:sz w:val="32"/>
          <w:szCs w:val="28"/>
        </w:rPr>
        <w:t>等情况介</w:t>
      </w:r>
      <w:r>
        <w:rPr>
          <w:color w:val="000000"/>
          <w:rFonts w:ascii="仿宋" w:hAnsi="仿宋"/>
          <w:sz w:val="32"/>
          <w:szCs w:val="28"/>
        </w:rPr>
        <w:t>绍，了解</w:t>
      </w:r>
      <w:r>
        <w:rPr>
          <w:color w:val="000000"/>
          <w:rFonts w:ascii="仿宋" w:hAnsi="仿宋"/>
          <w:sz w:val="32"/>
          <w:szCs w:val="28"/>
        </w:rPr>
        <w:t>资金使用取得的成效、存在的主要问题及建议等。</w:t>
      </w:r>
      <w:r>
        <w:rPr>
          <w:b/>
          <w:color w:val="000000"/>
          <w:rFonts w:ascii="仿宋" w:hAnsi="仿宋"/>
          <w:sz w:val="32"/>
          <w:szCs w:val="28"/>
        </w:rPr>
        <w:t>二是</w:t>
      </w:r>
      <w:r>
        <w:rPr>
          <w:color w:val="000000"/>
          <w:rFonts w:ascii="仿宋" w:hAnsi="仿宋"/>
          <w:sz w:val="32"/>
          <w:szCs w:val="28"/>
        </w:rPr>
        <w:t>对被评价单位基础</w:t>
      </w:r>
      <w:r>
        <w:rPr>
          <w:color w:val="000000"/>
          <w:rFonts w:ascii="仿宋" w:hAnsi="仿宋"/>
          <w:sz w:val="32"/>
          <w:szCs w:val="28"/>
        </w:rPr>
        <w:t>数据资料、辅证材</w:t>
      </w:r>
      <w:r>
        <w:rPr>
          <w:color w:val="000000"/>
          <w:rFonts w:ascii="仿宋" w:hAnsi="仿宋"/>
          <w:sz w:val="32"/>
          <w:szCs w:val="28"/>
        </w:rPr>
        <w:t>料等进行审查核实。</w:t>
      </w:r>
      <w:r>
        <w:rPr>
          <w:b/>
          <w:color w:val="000000"/>
          <w:rFonts w:ascii="仿宋" w:hAnsi="仿宋"/>
          <w:sz w:val="32"/>
          <w:szCs w:val="28"/>
        </w:rPr>
        <w:t>三是</w:t>
      </w:r>
      <w:r>
        <w:rPr>
          <w:color w:val="000000"/>
          <w:rFonts w:ascii="仿宋" w:hAnsi="仿宋"/>
          <w:sz w:val="32"/>
          <w:szCs w:val="28"/>
        </w:rPr>
        <w:t>进行群众满意度问卷调查。</w:t>
      </w:r>
    </w:p>
    <w:p>
      <w:pPr>
        <w:pStyle w:val=""/>
        <w:ind w:firstLine="640"/>
        <w:spacing w:line="600" w:lineRule="exact"/>
        <w:rPr>
          <w:color w:val="000000"/>
          <w:sz w:val="32"/>
          <w:szCs w:val="28"/>
        </w:rPr>
      </w:pPr>
      <w:r>
        <w:rPr>
          <w:color w:val="000000"/>
          <w:sz w:val="32"/>
          <w:szCs w:val="28"/>
        </w:rPr>
        <w:t>现场评价工作组</w:t>
      </w:r>
      <w:r>
        <w:rPr>
          <w:color w:val="000000"/>
          <w:sz w:val="32"/>
          <w:szCs w:val="28"/>
        </w:rPr>
        <w:t>2</w:t>
      </w:r>
      <w:r>
        <w:rPr>
          <w:color w:val="000000"/>
          <w:sz w:val="32"/>
          <w:szCs w:val="28"/>
        </w:rPr>
        <w:t>人</w:t>
      </w:r>
      <w:r>
        <w:rPr>
          <w:color w:val="000000"/>
          <w:sz w:val="32"/>
          <w:szCs w:val="28"/>
        </w:rPr>
        <w:t>，对</w:t>
      </w:r>
      <w:r>
        <w:rPr>
          <w:color w:val="000000"/>
          <w:sz w:val="32"/>
          <w:szCs w:val="28"/>
        </w:rPr>
        <w:t>交</w:t>
      </w:r>
      <w:r>
        <w:rPr>
          <w:color w:val="000000"/>
          <w:sz w:val="32"/>
          <w:szCs w:val="28"/>
        </w:rPr>
        <w:t>警</w:t>
      </w:r>
      <w:r>
        <w:rPr>
          <w:color w:val="000000"/>
          <w:sz w:val="32"/>
          <w:szCs w:val="28"/>
        </w:rPr>
        <w:t>大队</w:t>
      </w:r>
      <w:r>
        <w:rPr>
          <w:color w:val="000000"/>
          <w:sz w:val="32"/>
          <w:szCs w:val="28"/>
        </w:rPr>
        <w:t>201</w:t>
      </w:r>
      <w:r>
        <w:rPr>
          <w:color w:val="000000"/>
          <w:sz w:val="32"/>
          <w:szCs w:val="28"/>
        </w:rPr>
        <w:t>8</w:t>
      </w:r>
      <w:r>
        <w:rPr>
          <w:color w:val="000000"/>
          <w:sz w:val="32"/>
          <w:szCs w:val="28"/>
        </w:rPr>
        <w:t>年度部门整体支出情况</w:t>
      </w:r>
      <w:r>
        <w:rPr>
          <w:color w:val="000000"/>
          <w:sz w:val="32"/>
          <w:szCs w:val="28"/>
        </w:rPr>
        <w:t>进行现场评价</w:t>
      </w:r>
      <w:r>
        <w:rPr>
          <w:color w:val="000000"/>
          <w:sz w:val="32"/>
          <w:szCs w:val="28"/>
        </w:rPr>
        <w:t>，并于201</w:t>
      </w:r>
      <w:r>
        <w:rPr>
          <w:color w:val="000000"/>
          <w:sz w:val="32"/>
          <w:szCs w:val="28"/>
        </w:rPr>
        <w:t>9</w:t>
      </w:r>
      <w:r>
        <w:rPr>
          <w:color w:val="000000"/>
          <w:sz w:val="32"/>
          <w:szCs w:val="28"/>
        </w:rPr>
        <w:t>年</w:t>
      </w:r>
      <w:r>
        <w:rPr>
          <w:color w:val="000000"/>
          <w:sz w:val="32"/>
          <w:szCs w:val="28"/>
        </w:rPr>
        <w:t>10</w:t>
      </w:r>
      <w:r>
        <w:rPr>
          <w:color w:val="000000"/>
          <w:sz w:val="32"/>
          <w:szCs w:val="28"/>
        </w:rPr>
        <w:t>月</w:t>
      </w:r>
      <w:r>
        <w:rPr>
          <w:color w:val="000000"/>
          <w:sz w:val="32"/>
          <w:szCs w:val="28"/>
        </w:rPr>
        <w:t>2</w:t>
      </w:r>
      <w:r>
        <w:rPr>
          <w:color w:val="000000"/>
          <w:sz w:val="32"/>
          <w:szCs w:val="28"/>
        </w:rPr>
        <w:t>8</w:t>
      </w:r>
      <w:r>
        <w:rPr>
          <w:color w:val="000000"/>
          <w:sz w:val="32"/>
          <w:szCs w:val="28"/>
        </w:rPr>
        <w:t>日-</w:t>
      </w:r>
      <w:r>
        <w:rPr>
          <w:color w:val="000000"/>
          <w:sz w:val="32"/>
          <w:szCs w:val="28"/>
        </w:rPr>
        <w:t>11</w:t>
      </w:r>
      <w:r>
        <w:rPr>
          <w:color w:val="000000"/>
          <w:sz w:val="32"/>
          <w:szCs w:val="28"/>
        </w:rPr>
        <w:t>月</w:t>
      </w:r>
      <w:r>
        <w:rPr>
          <w:color w:val="000000"/>
          <w:sz w:val="32"/>
          <w:szCs w:val="28"/>
        </w:rPr>
        <w:t>8</w:t>
      </w:r>
      <w:r>
        <w:rPr>
          <w:color w:val="000000"/>
          <w:sz w:val="32"/>
          <w:szCs w:val="28"/>
        </w:rPr>
        <w:t>日完成。</w:t>
      </w:r>
    </w:p>
    <w:p>
      <w:pPr>
        <w:pStyle w:val=""/>
        <w:ind w:firstLine="643"/>
        <w:spacing w:line="600" w:lineRule="exact"/>
        <w:rPr>
          <w:b/>
          <w:color w:val="000000"/>
          <w:rFonts w:ascii="楷体" w:hAnsi="楷体"/>
          <w:sz w:val="32"/>
          <w:szCs w:val="28"/>
        </w:rPr>
      </w:pPr>
      <w:r>
        <w:rPr>
          <w:b/>
          <w:color w:val="000000"/>
          <w:rFonts w:ascii="楷体" w:hAnsi="楷体"/>
          <w:sz w:val="32"/>
          <w:szCs w:val="28"/>
        </w:rPr>
        <w:t>（三）书面审核</w:t>
      </w:r>
    </w:p>
    <w:p>
      <w:pPr>
        <w:pStyle w:val=""/>
        <w:ind w:firstLine="640"/>
        <w:spacing w:line="600" w:lineRule="exact"/>
        <w:rPr>
          <w:color w:val="000000"/>
          <w:rFonts w:ascii="仿宋" w:hAnsi="仿宋"/>
          <w:sz w:val="32"/>
          <w:szCs w:val="28"/>
        </w:rPr>
      </w:pPr>
      <w:r>
        <w:rPr>
          <w:color w:val="000000"/>
          <w:rFonts w:ascii="仿宋" w:hAnsi="仿宋"/>
          <w:sz w:val="32"/>
          <w:szCs w:val="28"/>
        </w:rPr>
        <w:t>书面审核采用核查提交资料方</w:t>
      </w:r>
      <w:r>
        <w:rPr>
          <w:color w:val="000000"/>
          <w:rFonts w:ascii="仿宋" w:hAnsi="仿宋"/>
          <w:sz w:val="32"/>
          <w:szCs w:val="28"/>
        </w:rPr>
        <w:t>式进行，根据县</w:t>
      </w:r>
      <w:r>
        <w:rPr>
          <w:color w:val="000000"/>
          <w:rFonts w:ascii="仿宋" w:hAnsi="仿宋"/>
          <w:sz w:val="32"/>
          <w:szCs w:val="28"/>
        </w:rPr>
        <w:t>交警大队</w:t>
      </w:r>
      <w:r>
        <w:rPr>
          <w:color w:val="000000"/>
          <w:rFonts w:ascii="仿宋" w:hAnsi="仿宋"/>
          <w:sz w:val="32"/>
          <w:szCs w:val="28"/>
        </w:rPr>
        <w:t>提交基础数据等表和自评分表，对被评价对象的绩效指标</w:t>
      </w:r>
      <w:r>
        <w:rPr>
          <w:color w:val="000000"/>
          <w:rFonts w:ascii="仿宋" w:hAnsi="仿宋"/>
          <w:sz w:val="32"/>
          <w:szCs w:val="28"/>
        </w:rPr>
        <w:t>自</w:t>
      </w:r>
      <w:r>
        <w:rPr>
          <w:color w:val="000000"/>
          <w:rFonts w:ascii="仿宋" w:hAnsi="仿宋"/>
          <w:sz w:val="32"/>
          <w:szCs w:val="28"/>
        </w:rPr>
        <w:t>评得</w:t>
      </w:r>
      <w:r>
        <w:rPr>
          <w:color w:val="000000"/>
          <w:rFonts w:ascii="仿宋" w:hAnsi="仿宋"/>
          <w:sz w:val="32"/>
          <w:szCs w:val="28"/>
        </w:rPr>
        <w:t>分进</w:t>
      </w:r>
      <w:r>
        <w:rPr>
          <w:color w:val="000000"/>
          <w:rFonts w:ascii="仿宋" w:hAnsi="仿宋"/>
          <w:sz w:val="32"/>
          <w:szCs w:val="28"/>
        </w:rPr>
        <w:t>行再审核</w:t>
      </w:r>
      <w:r>
        <w:rPr>
          <w:color w:val="000000"/>
          <w:rFonts w:ascii="仿宋" w:hAnsi="仿宋"/>
          <w:sz w:val="32"/>
          <w:szCs w:val="28"/>
        </w:rPr>
        <w:t>，</w:t>
      </w:r>
      <w:r>
        <w:rPr>
          <w:color w:val="000000"/>
          <w:rFonts w:ascii="仿宋" w:hAnsi="仿宋"/>
          <w:sz w:val="32"/>
          <w:szCs w:val="28"/>
        </w:rPr>
        <w:t>审核</w:t>
      </w:r>
      <w:r>
        <w:rPr>
          <w:color w:val="000000"/>
          <w:rFonts w:ascii="仿宋" w:hAnsi="仿宋"/>
          <w:sz w:val="32"/>
          <w:szCs w:val="28"/>
        </w:rPr>
        <w:t>主要针对财政预算资金使</w:t>
      </w:r>
      <w:r>
        <w:rPr>
          <w:color w:val="000000"/>
          <w:rFonts w:ascii="仿宋" w:hAnsi="仿宋"/>
          <w:sz w:val="32"/>
          <w:szCs w:val="28"/>
        </w:rPr>
        <w:t>用的规范性、组织机构与管理制度的健全性、目标及进度的完成情况等，重点关注支持自评得分的佐证</w:t>
      </w:r>
      <w:r>
        <w:rPr>
          <w:color w:val="000000"/>
          <w:rFonts w:ascii="仿宋" w:hAnsi="仿宋"/>
          <w:sz w:val="32"/>
          <w:szCs w:val="28"/>
        </w:rPr>
        <w:t>材料的真</w:t>
      </w:r>
      <w:r>
        <w:rPr>
          <w:color w:val="000000"/>
          <w:rFonts w:ascii="仿宋" w:hAnsi="仿宋"/>
          <w:sz w:val="32"/>
          <w:szCs w:val="28"/>
        </w:rPr>
        <w:t>实性、完</w:t>
      </w:r>
      <w:r>
        <w:rPr>
          <w:color w:val="000000"/>
          <w:rFonts w:ascii="仿宋" w:hAnsi="仿宋"/>
          <w:sz w:val="32"/>
          <w:szCs w:val="28"/>
        </w:rPr>
        <w:t>整性与逻辑性</w:t>
      </w:r>
      <w:r>
        <w:rPr>
          <w:color w:val="000000"/>
          <w:rFonts w:ascii="仿宋" w:hAnsi="仿宋"/>
          <w:sz w:val="32"/>
          <w:szCs w:val="28"/>
        </w:rPr>
        <w:t>，</w:t>
      </w:r>
      <w:r>
        <w:rPr>
          <w:color w:val="000000"/>
          <w:rFonts w:ascii="仿宋" w:hAnsi="仿宋"/>
          <w:sz w:val="32"/>
          <w:szCs w:val="28"/>
        </w:rPr>
        <w:t>然后根据以上相关资料进行分析汇总，形成评价结论。</w:t>
      </w:r>
    </w:p>
    <w:p>
      <w:pPr>
        <w:pStyle w:val=""/>
        <w:ind w:firstLine="643"/>
        <w:spacing w:line="600" w:lineRule="exact"/>
        <w:rPr>
          <w:b/>
          <w:color w:val="000000"/>
          <w:rFonts w:ascii="楷体" w:hAnsi="楷体"/>
          <w:sz w:val="32"/>
          <w:szCs w:val="28"/>
        </w:rPr>
      </w:pPr>
      <w:r>
        <w:rPr>
          <w:b/>
          <w:color w:val="000000"/>
          <w:rFonts w:ascii="楷体" w:hAnsi="楷体"/>
          <w:sz w:val="32"/>
          <w:szCs w:val="28"/>
        </w:rPr>
        <w:t>（四）工作进度</w:t>
      </w:r>
    </w:p>
    <w:p>
      <w:pPr>
        <w:pStyle w:val=""/>
        <w:ind w:firstLine="640"/>
        <w:spacing w:line="600" w:lineRule="exact"/>
        <w:rPr>
          <w:color w:val="000000"/>
          <w:sz w:val="32"/>
          <w:szCs w:val="28"/>
        </w:rPr>
      </w:pPr>
      <w:r>
        <w:rPr>
          <w:color w:val="000000"/>
          <w:rFonts w:ascii="仿宋" w:hAnsi="仿宋"/>
          <w:sz w:val="32"/>
          <w:szCs w:val="28"/>
        </w:rPr>
        <w:t>按照评价方案要求，评价过程主要包括前期准备、材料收集整理审核、现场评价、</w:t>
      </w:r>
      <w:r>
        <w:rPr>
          <w:color w:val="000000"/>
          <w:rFonts w:ascii="仿宋" w:hAnsi="仿宋"/>
          <w:sz w:val="32"/>
          <w:szCs w:val="28"/>
        </w:rPr>
        <w:t>撰写报告、报告论证修改及终稿等五个阶</w:t>
      </w:r>
      <w:r>
        <w:rPr>
          <w:color w:val="000000"/>
          <w:sz w:val="32"/>
          <w:szCs w:val="28"/>
        </w:rPr>
        <w:t>段。评价工作定于</w:t>
      </w:r>
      <w:r>
        <w:rPr>
          <w:color w:val="000000"/>
          <w:sz w:val="32"/>
          <w:szCs w:val="28"/>
        </w:rPr>
        <w:t>10</w:t>
      </w:r>
      <w:r>
        <w:rPr>
          <w:color w:val="000000"/>
          <w:sz w:val="32"/>
          <w:szCs w:val="28"/>
        </w:rPr>
        <w:t>月</w:t>
      </w:r>
      <w:r>
        <w:rPr>
          <w:color w:val="000000"/>
          <w:sz w:val="32"/>
          <w:szCs w:val="28"/>
        </w:rPr>
        <w:t>下</w:t>
      </w:r>
      <w:r>
        <w:rPr>
          <w:color w:val="000000"/>
          <w:sz w:val="32"/>
          <w:szCs w:val="28"/>
        </w:rPr>
        <w:t>旬</w:t>
      </w:r>
      <w:r>
        <w:rPr>
          <w:color w:val="000000"/>
          <w:sz w:val="32"/>
          <w:szCs w:val="28"/>
        </w:rPr>
        <w:t>启动，</w:t>
      </w:r>
      <w:r>
        <w:rPr>
          <w:color w:val="000000"/>
          <w:sz w:val="32"/>
          <w:szCs w:val="28"/>
        </w:rPr>
        <w:t>11</w:t>
      </w:r>
      <w:r>
        <w:rPr>
          <w:color w:val="000000"/>
          <w:sz w:val="32"/>
          <w:szCs w:val="28"/>
        </w:rPr>
        <w:t>月</w:t>
      </w:r>
      <w:r>
        <w:rPr>
          <w:color w:val="000000"/>
          <w:sz w:val="32"/>
          <w:szCs w:val="28"/>
        </w:rPr>
        <w:t>下</w:t>
      </w:r>
      <w:r>
        <w:rPr>
          <w:color w:val="000000"/>
          <w:sz w:val="32"/>
          <w:szCs w:val="28"/>
        </w:rPr>
        <w:t>旬</w:t>
      </w:r>
      <w:r>
        <w:rPr>
          <w:color w:val="000000"/>
          <w:sz w:val="32"/>
          <w:szCs w:val="28"/>
        </w:rPr>
        <w:t>完成。计划工作进度表如下表1-</w:t>
      </w:r>
      <w:r>
        <w:rPr>
          <w:color w:val="000000"/>
          <w:sz w:val="32"/>
          <w:szCs w:val="28"/>
        </w:rPr>
        <w:t>2</w:t>
      </w:r>
      <w:r>
        <w:rPr>
          <w:color w:val="000000"/>
          <w:sz w:val="32"/>
          <w:szCs w:val="28"/>
        </w:rPr>
        <w:t>：</w:t>
      </w:r>
    </w:p>
    <w:p>
      <w:pPr>
        <w:pStyle w:val=""/>
        <w:jc w:val="center"/>
        <w:spacing w:line="600" w:lineRule="exact"/>
        <w:rPr>
          <w:color w:val="000000"/>
          <w:rFonts w:ascii="仿宋" w:hAnsi="仿宋"/>
          <w:sz w:val="30"/>
          <w:szCs w:val="30"/>
        </w:rPr>
      </w:pPr>
      <w:r>
        <w:rPr>
          <w:color w:val="000000"/>
          <w:sz w:val="30"/>
          <w:szCs w:val="30"/>
        </w:rPr>
        <w:t>表1-</w:t>
      </w:r>
      <w:r>
        <w:rPr>
          <w:color w:val="000000"/>
          <w:sz w:val="30"/>
          <w:szCs w:val="30"/>
        </w:rPr>
        <w:t>2</w:t>
      </w:r>
      <w:r>
        <w:rPr>
          <w:color w:val="000000"/>
          <w:sz w:val="30"/>
          <w:szCs w:val="30"/>
        </w:rPr>
        <w:t xml:space="preserve">   201</w:t>
      </w:r>
      <w:r>
        <w:rPr>
          <w:color w:val="000000"/>
          <w:sz w:val="30"/>
          <w:szCs w:val="30"/>
        </w:rPr>
        <w:t>8</w:t>
      </w:r>
      <w:r>
        <w:rPr>
          <w:color w:val="000000"/>
          <w:sz w:val="30"/>
          <w:szCs w:val="30"/>
        </w:rPr>
        <w:t>年度</w:t>
      </w:r>
      <w:r>
        <w:rPr>
          <w:color w:val="000000"/>
          <w:sz w:val="30"/>
          <w:szCs w:val="30"/>
        </w:rPr>
        <w:t>部门整体支出</w:t>
      </w:r>
      <w:r>
        <w:rPr>
          <w:color w:val="000000"/>
          <w:rFonts w:ascii="仿宋" w:hAnsi="仿宋"/>
          <w:sz w:val="30"/>
          <w:szCs w:val="30"/>
        </w:rPr>
        <w:t>绩效评价计划工作进度表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0" w:type="auto"/>
      </w:tblPr>
      <w:tblGrid>
        <w:gridCol w:w="1808"/>
        <w:gridCol w:w="1318"/>
        <w:gridCol w:w="1316"/>
        <w:gridCol w:w="1317"/>
        <w:gridCol w:w="1445"/>
        <w:gridCol w:w="1318"/>
      </w:tblGrid>
      <w:tr>
        <w:trPr>
          <w:trHeight w:val="823" w:hRule="exact"/>
        </w:trPr>
        <w:tc>
          <w:tcPr>
            <w:vAlign w:val="center"/>
            <w:tcW w:w="1808" w:type="dxa"/>
          </w:tcPr>
          <w:p>
            <w:pPr>
              <w:pStyle w:val=""/>
              <w:jc w:val="center"/>
              <w:spacing w:line="340" w:lineRule="exact"/>
            </w:pPr>
            <w:r>
              <w:rPr>
                <w:color w:val="000000"/>
                <w:rFonts w:ascii="宋体" w:hAnsi="宋体"/>
                <w:szCs w:val="28"/>
              </w:rPr>
              <w:t>项  目</w:t>
            </w:r>
          </w:p>
        </w:tc>
        <w:tc>
          <w:tcPr>
            <w:vAlign w:val="center"/>
            <w:tcW w:w="1318" w:type="dxa"/>
          </w:tcPr>
          <w:p>
            <w:pPr>
              <w:pStyle w:val=""/>
              <w:jc w:val="center"/>
              <w:spacing w:line="340" w:lineRule="exact"/>
              <w:rPr>
                <w:color w:val="000000"/>
                <w:szCs w:val="28"/>
              </w:rPr>
            </w:pPr>
            <w:r>
              <w:rPr>
                <w:color w:val="000000"/>
                <w:szCs w:val="28"/>
              </w:rPr>
              <w:t>10</w:t>
            </w:r>
            <w:r>
              <w:rPr>
                <w:color w:val="000000"/>
                <w:szCs w:val="28"/>
              </w:rPr>
              <w:t>月</w:t>
            </w:r>
            <w:r>
              <w:rPr>
                <w:color w:val="000000"/>
                <w:szCs w:val="28"/>
              </w:rPr>
              <w:t>2</w:t>
            </w:r>
            <w:r>
              <w:rPr>
                <w:color w:val="000000"/>
                <w:szCs w:val="28"/>
              </w:rPr>
              <w:t>6</w:t>
            </w:r>
            <w:r>
              <w:rPr>
                <w:color w:val="000000"/>
                <w:szCs w:val="28"/>
              </w:rPr>
              <w:t>日-</w:t>
            </w:r>
          </w:p>
          <w:p>
            <w:pPr>
              <w:pStyle w:val=""/>
              <w:jc w:val="center"/>
              <w:spacing w:line="340" w:lineRule="exact"/>
            </w:pPr>
            <w:r>
              <w:rPr>
                <w:color w:val="000000"/>
                <w:szCs w:val="28"/>
              </w:rPr>
              <w:t>10</w:t>
            </w:r>
            <w:r>
              <w:rPr>
                <w:color w:val="000000"/>
                <w:szCs w:val="28"/>
              </w:rPr>
              <w:t>月</w:t>
            </w:r>
            <w:r>
              <w:rPr>
                <w:color w:val="000000"/>
                <w:szCs w:val="28"/>
              </w:rPr>
              <w:t>28</w:t>
            </w:r>
            <w:r>
              <w:rPr>
                <w:color w:val="000000"/>
                <w:szCs w:val="28"/>
              </w:rPr>
              <w:t>日</w:t>
            </w:r>
          </w:p>
        </w:tc>
        <w:tc>
          <w:tcPr>
            <w:vAlign w:val="center"/>
            <w:tcW w:w="1316" w:type="dxa"/>
          </w:tcPr>
          <w:p>
            <w:pPr>
              <w:pStyle w:val=""/>
              <w:jc w:val="center"/>
              <w:spacing w:line="340" w:lineRule="exact"/>
              <w:rPr>
                <w:color w:val="000000"/>
                <w:szCs w:val="28"/>
              </w:rPr>
            </w:pPr>
            <w:r>
              <w:rPr>
                <w:color w:val="000000"/>
                <w:szCs w:val="28"/>
              </w:rPr>
              <w:t>10</w:t>
            </w:r>
            <w:r>
              <w:rPr>
                <w:color w:val="000000"/>
                <w:szCs w:val="28"/>
              </w:rPr>
              <w:t>月</w:t>
            </w:r>
            <w:r>
              <w:rPr>
                <w:color w:val="000000"/>
                <w:szCs w:val="28"/>
              </w:rPr>
              <w:t>29</w:t>
            </w:r>
            <w:r>
              <w:rPr>
                <w:color w:val="000000"/>
                <w:szCs w:val="28"/>
              </w:rPr>
              <w:t>日</w:t>
            </w:r>
            <w:r>
              <w:rPr>
                <w:color w:val="000000"/>
                <w:szCs w:val="28"/>
              </w:rPr>
              <w:t>-</w:t>
            </w:r>
          </w:p>
          <w:p>
            <w:pPr>
              <w:pStyle w:val=""/>
              <w:jc w:val="center"/>
              <w:spacing w:line="340" w:lineRule="exact"/>
            </w:pPr>
            <w:r>
              <w:rPr>
                <w:color w:val="000000"/>
                <w:szCs w:val="28"/>
              </w:rPr>
              <w:t>10</w:t>
            </w:r>
            <w:r>
              <w:rPr>
                <w:color w:val="000000"/>
                <w:szCs w:val="28"/>
              </w:rPr>
              <w:t>月</w:t>
            </w:r>
            <w:r>
              <w:rPr>
                <w:color w:val="000000"/>
                <w:szCs w:val="28"/>
              </w:rPr>
              <w:t>30</w:t>
            </w:r>
            <w:r>
              <w:rPr>
                <w:color w:val="000000"/>
                <w:szCs w:val="28"/>
              </w:rPr>
              <w:t>日</w:t>
            </w:r>
          </w:p>
        </w:tc>
        <w:tc>
          <w:tcPr>
            <w:vAlign w:val="center"/>
            <w:tcW w:w="1317" w:type="dxa"/>
          </w:tcPr>
          <w:p>
            <w:pPr>
              <w:pStyle w:val=""/>
              <w:jc w:val="center"/>
              <w:spacing w:line="340" w:lineRule="exact"/>
            </w:pPr>
            <w:r>
              <w:rPr>
                <w:color w:val="000000"/>
                <w:szCs w:val="28"/>
              </w:rPr>
              <w:t>10</w:t>
            </w:r>
            <w:r>
              <w:rPr>
                <w:color w:val="000000"/>
                <w:szCs w:val="28"/>
              </w:rPr>
              <w:t>月</w:t>
            </w:r>
            <w:r>
              <w:rPr>
                <w:color w:val="000000"/>
                <w:szCs w:val="28"/>
              </w:rPr>
              <w:t>31</w:t>
            </w:r>
            <w:r>
              <w:rPr>
                <w:color w:val="000000"/>
                <w:szCs w:val="28"/>
              </w:rPr>
              <w:t>日</w:t>
            </w:r>
            <w:r>
              <w:rPr>
                <w:color w:val="000000"/>
                <w:szCs w:val="28"/>
              </w:rPr>
              <w:t xml:space="preserve">-  </w:t>
            </w:r>
            <w:r>
              <w:rPr>
                <w:color w:val="000000"/>
                <w:szCs w:val="28"/>
              </w:rPr>
              <w:t>1</w:t>
            </w:r>
            <w:r>
              <w:rPr>
                <w:color w:val="000000"/>
                <w:szCs w:val="28"/>
              </w:rPr>
              <w:t>1</w:t>
            </w:r>
            <w:r>
              <w:rPr>
                <w:color w:val="000000"/>
                <w:szCs w:val="28"/>
              </w:rPr>
              <w:t>月</w:t>
            </w:r>
            <w:r>
              <w:rPr>
                <w:color w:val="000000"/>
                <w:szCs w:val="28"/>
              </w:rPr>
              <w:t>8</w:t>
            </w:r>
            <w:r>
              <w:rPr>
                <w:color w:val="000000"/>
                <w:szCs w:val="28"/>
              </w:rPr>
              <w:t>日</w:t>
            </w:r>
          </w:p>
        </w:tc>
        <w:tc>
          <w:tcPr>
            <w:vAlign w:val="center"/>
            <w:tcW w:w="1445" w:type="dxa"/>
          </w:tcPr>
          <w:p>
            <w:pPr>
              <w:pStyle w:val=""/>
              <w:jc w:val="center"/>
              <w:spacing w:line="340" w:lineRule="exact"/>
              <w:rPr>
                <w:color w:val="000000"/>
                <w:szCs w:val="28"/>
              </w:rPr>
            </w:pPr>
            <w:r>
              <w:rPr>
                <w:color w:val="000000"/>
                <w:szCs w:val="28"/>
              </w:rPr>
              <w:t>1</w:t>
            </w:r>
            <w:r>
              <w:rPr>
                <w:color w:val="000000"/>
                <w:szCs w:val="28"/>
              </w:rPr>
              <w:t>1</w:t>
            </w:r>
            <w:r>
              <w:rPr>
                <w:color w:val="000000"/>
                <w:szCs w:val="28"/>
              </w:rPr>
              <w:t>月</w:t>
            </w:r>
            <w:r>
              <w:rPr>
                <w:color w:val="000000"/>
                <w:szCs w:val="28"/>
              </w:rPr>
              <w:t>9</w:t>
            </w:r>
            <w:r>
              <w:rPr>
                <w:color w:val="000000"/>
                <w:szCs w:val="28"/>
              </w:rPr>
              <w:t xml:space="preserve">日- </w:t>
            </w:r>
          </w:p>
          <w:p>
            <w:pPr>
              <w:pStyle w:val=""/>
              <w:jc w:val="center"/>
              <w:spacing w:line="340" w:lineRule="exact"/>
            </w:pPr>
            <w:r>
              <w:rPr>
                <w:color w:val="000000"/>
                <w:szCs w:val="28"/>
              </w:rPr>
              <w:t xml:space="preserve"> </w:t>
            </w:r>
            <w:r>
              <w:rPr>
                <w:color w:val="000000"/>
                <w:szCs w:val="28"/>
              </w:rPr>
              <w:t>1</w:t>
            </w:r>
            <w:r>
              <w:rPr>
                <w:color w:val="000000"/>
                <w:szCs w:val="28"/>
              </w:rPr>
              <w:t>1</w:t>
            </w:r>
            <w:r>
              <w:rPr>
                <w:color w:val="000000"/>
                <w:szCs w:val="28"/>
              </w:rPr>
              <w:t>月</w:t>
            </w:r>
            <w:r>
              <w:rPr>
                <w:color w:val="000000"/>
                <w:szCs w:val="28"/>
              </w:rPr>
              <w:t>17</w:t>
            </w:r>
            <w:r>
              <w:rPr>
                <w:color w:val="000000"/>
                <w:szCs w:val="28"/>
              </w:rPr>
              <w:t>日</w:t>
            </w:r>
          </w:p>
        </w:tc>
        <w:tc>
          <w:tcPr>
            <w:vAlign w:val="center"/>
            <w:tcW w:w="1318" w:type="dxa"/>
          </w:tcPr>
          <w:p>
            <w:pPr>
              <w:pStyle w:val=""/>
              <w:jc w:val="center"/>
              <w:spacing w:line="340" w:lineRule="exact"/>
            </w:pPr>
            <w:r>
              <w:rPr>
                <w:color w:val="000000"/>
                <w:szCs w:val="28"/>
              </w:rPr>
              <w:t>11</w:t>
            </w:r>
            <w:r>
              <w:rPr>
                <w:color w:val="000000"/>
                <w:szCs w:val="28"/>
              </w:rPr>
              <w:t>月</w:t>
            </w:r>
            <w:r>
              <w:rPr>
                <w:color w:val="000000"/>
                <w:szCs w:val="28"/>
              </w:rPr>
              <w:t>1</w:t>
            </w:r>
            <w:r>
              <w:rPr>
                <w:color w:val="000000"/>
                <w:szCs w:val="28"/>
              </w:rPr>
              <w:t>8</w:t>
            </w:r>
            <w:r>
              <w:rPr>
                <w:color w:val="000000"/>
                <w:szCs w:val="28"/>
              </w:rPr>
              <w:t xml:space="preserve">日-  </w:t>
            </w:r>
            <w:r>
              <w:rPr>
                <w:color w:val="000000"/>
                <w:szCs w:val="28"/>
              </w:rPr>
              <w:t>11</w:t>
            </w:r>
            <w:r>
              <w:rPr>
                <w:color w:val="000000"/>
                <w:szCs w:val="28"/>
              </w:rPr>
              <w:t>月</w:t>
            </w:r>
            <w:r>
              <w:rPr>
                <w:color w:val="000000"/>
                <w:szCs w:val="28"/>
              </w:rPr>
              <w:t>3</w:t>
            </w:r>
            <w:r>
              <w:rPr>
                <w:color w:val="000000"/>
                <w:szCs w:val="28"/>
              </w:rPr>
              <w:t>0</w:t>
            </w:r>
            <w:r>
              <w:rPr>
                <w:color w:val="000000"/>
                <w:szCs w:val="28"/>
              </w:rPr>
              <w:t>日</w:t>
            </w:r>
          </w:p>
        </w:tc>
      </w:tr>
      <w:tr>
        <w:trPr>
          <w:trHeight w:val="454" w:hRule="exact"/>
        </w:trPr>
        <w:tc>
          <w:tcPr>
            <w:vAlign w:val="center"/>
            <w:tcW w:w="1808" w:type="dxa"/>
          </w:tcPr>
          <w:p>
            <w:pPr>
              <w:pStyle w:val=""/>
              <w:jc w:val="left"/>
              <w:spacing w:line="300" w:lineRule="exact"/>
            </w:pPr>
            <w:r>
              <w:rPr>
                <w:color w:val="000000"/>
                <w:rFonts w:ascii="宋体" w:hAnsi="宋体"/>
                <w:szCs w:val="28"/>
              </w:rPr>
              <w:t>1</w:t>
            </w:r>
            <w:r>
              <w:rPr>
                <w:color w:val="000000"/>
                <w:rFonts w:ascii="宋体" w:hAnsi="宋体"/>
                <w:szCs w:val="28"/>
              </w:rPr>
              <w:t>、前期准</w:t>
            </w:r>
            <w:r>
              <w:rPr>
                <w:color w:val="000000"/>
                <w:rFonts w:ascii="宋体" w:hAnsi="宋体"/>
                <w:szCs w:val="28"/>
              </w:rPr>
              <w:t>备</w:t>
            </w:r>
          </w:p>
        </w:tc>
        <w:tc>
          <w:tcPr>
            <w:vAlign w:val="center"/>
            <w:tcW w:w="1318" w:type="dxa"/>
          </w:tcPr>
          <w:p>
            <w:pPr>
              <w:pStyle w:val=""/>
              <w:spacing w:line="300" w:lineRule="exact"/>
            </w:pPr>
          </w:p>
        </w:tc>
        <w:tc>
          <w:tcPr>
            <w:vAlign w:val="top"/>
            <w:tcW w:w="1316" w:type="dxa"/>
          </w:tcPr>
          <w:p>
            <w:pPr>
              <w:pStyle w:val=""/>
              <w:jc w:val="center"/>
              <w:spacing w:line="300" w:lineRule="exact"/>
            </w:pPr>
          </w:p>
        </w:tc>
        <w:tc>
          <w:tcPr>
            <w:vAlign w:val="center"/>
            <w:tcW w:w="1317" w:type="dxa"/>
          </w:tcPr>
          <w:p>
            <w:pPr>
              <w:pStyle w:val=""/>
              <w:jc w:val="center"/>
              <w:spacing w:line="300" w:lineRule="exact"/>
            </w:pPr>
          </w:p>
        </w:tc>
        <w:tc>
          <w:tcPr>
            <w:vAlign w:val="center"/>
            <w:tcW w:w="1445" w:type="dxa"/>
          </w:tcPr>
          <w:p>
            <w:pPr>
              <w:pStyle w:val=""/>
              <w:jc w:val="center"/>
              <w:spacing w:line="300" w:lineRule="exact"/>
            </w:pPr>
          </w:p>
        </w:tc>
        <w:tc>
          <w:tcPr>
            <w:vAlign w:val="center"/>
            <w:tcW w:w="1318" w:type="dxa"/>
          </w:tcPr>
          <w:p>
            <w:pPr>
              <w:pStyle w:val=""/>
              <w:jc w:val="center"/>
              <w:spacing w:line="300" w:lineRule="exact"/>
            </w:pPr>
          </w:p>
        </w:tc>
      </w:tr>
      <w:tr>
        <w:trPr>
          <w:trHeight w:val="454" w:hRule="exact"/>
        </w:trPr>
        <w:tc>
          <w:tcPr>
            <w:vAlign w:val="center"/>
            <w:tcW w:w="1808" w:type="dxa"/>
          </w:tcPr>
          <w:p>
            <w:pPr>
              <w:pStyle w:val=""/>
              <w:jc w:val="left"/>
              <w:spacing w:line="300" w:lineRule="exact"/>
            </w:pPr>
            <w:r>
              <w:rPr>
                <w:color w:val="000000"/>
                <w:rFonts w:ascii="宋体" w:hAnsi="宋体"/>
                <w:szCs w:val="28"/>
              </w:rPr>
              <w:t>2、现场评价</w:t>
            </w:r>
          </w:p>
        </w:tc>
        <w:tc>
          <w:tcPr>
            <w:vAlign w:val="center"/>
            <w:tcW w:w="1318" w:type="dxa"/>
          </w:tcPr>
          <w:p>
            <w:pPr>
              <w:pStyle w:val=""/>
              <w:spacing w:line="300" w:lineRule="exact"/>
            </w:pPr>
          </w:p>
        </w:tc>
        <w:tc>
          <w:tcPr>
            <w:vAlign w:val="center"/>
            <w:tcW w:w="1316" w:type="dxa"/>
          </w:tcPr>
          <w:p>
            <w:pPr>
              <w:pStyle w:val=""/>
              <w:spacing w:line="300" w:lineRule="exact"/>
            </w:pPr>
          </w:p>
        </w:tc>
        <w:tc>
          <w:tcPr>
            <w:vAlign w:val="center"/>
            <w:tcW w:w="1317" w:type="dxa"/>
          </w:tcPr>
          <w:p>
            <w:pPr>
              <w:pStyle w:val=""/>
              <w:spacing w:line="300" w:lineRule="exact"/>
            </w:pPr>
          </w:p>
        </w:tc>
        <w:tc>
          <w:tcPr>
            <w:vAlign w:val="center"/>
            <w:tcW w:w="1445" w:type="dxa"/>
          </w:tcPr>
          <w:p>
            <w:pPr>
              <w:pStyle w:val=""/>
              <w:spacing w:line="300" w:lineRule="exact"/>
            </w:pPr>
          </w:p>
        </w:tc>
        <w:tc>
          <w:tcPr>
            <w:vAlign w:val="center"/>
            <w:tcW w:w="1318" w:type="dxa"/>
          </w:tcPr>
          <w:p>
            <w:pPr>
              <w:pStyle w:val=""/>
              <w:spacing w:line="300" w:lineRule="exact"/>
            </w:pPr>
          </w:p>
        </w:tc>
      </w:tr>
      <w:tr>
        <w:trPr>
          <w:trHeight w:val="454" w:hRule="exact"/>
        </w:trPr>
        <w:tc>
          <w:tcPr>
            <w:vAlign w:val="center"/>
            <w:tcW w:w="1808" w:type="dxa"/>
          </w:tcPr>
          <w:p>
            <w:pPr>
              <w:pStyle w:val=""/>
              <w:jc w:val="left"/>
              <w:spacing w:line="300" w:lineRule="exact"/>
            </w:pPr>
            <w:r>
              <w:rPr>
                <w:color w:val="000000"/>
                <w:rFonts w:ascii="宋体" w:hAnsi="宋体"/>
                <w:szCs w:val="28"/>
              </w:rPr>
              <w:t>3、材料收集整理</w:t>
            </w:r>
          </w:p>
        </w:tc>
        <w:tc>
          <w:tcPr>
            <w:vAlign w:val="center"/>
            <w:tcW w:w="1318" w:type="dxa"/>
          </w:tcPr>
          <w:p>
            <w:pPr>
              <w:pStyle w:val=""/>
              <w:spacing w:line="300" w:lineRule="exact"/>
            </w:pPr>
          </w:p>
        </w:tc>
        <w:tc>
          <w:tcPr>
            <w:vAlign w:val="center"/>
            <w:tcW w:w="1316" w:type="dxa"/>
          </w:tcPr>
          <w:p>
            <w:pPr>
              <w:pStyle w:val=""/>
              <w:spacing w:line="300" w:lineRule="exact"/>
            </w:pPr>
          </w:p>
        </w:tc>
        <w:tc>
          <w:tcPr>
            <w:vAlign w:val="center"/>
            <w:tcW w:w="1317" w:type="dxa"/>
          </w:tcPr>
          <w:p>
            <w:pPr>
              <w:pStyle w:val=""/>
              <w:spacing w:line="300" w:lineRule="exact"/>
            </w:pPr>
          </w:p>
        </w:tc>
        <w:tc>
          <w:tcPr>
            <w:vAlign w:val="center"/>
            <w:tcW w:w="1445" w:type="dxa"/>
          </w:tcPr>
          <w:p>
            <w:pPr>
              <w:pStyle w:val=""/>
              <w:spacing w:line="300" w:lineRule="exact"/>
            </w:pPr>
          </w:p>
        </w:tc>
        <w:tc>
          <w:tcPr>
            <w:vAlign w:val="center"/>
            <w:tcW w:w="1318" w:type="dxa"/>
          </w:tcPr>
          <w:p>
            <w:pPr>
              <w:pStyle w:val=""/>
              <w:spacing w:line="300" w:lineRule="exact"/>
            </w:pPr>
          </w:p>
        </w:tc>
      </w:tr>
      <w:tr>
        <w:trPr>
          <w:trHeight w:val="680" w:hRule="exact"/>
        </w:trPr>
        <w:tc>
          <w:tcPr>
            <w:vAlign w:val="center"/>
            <w:tcW w:w="1808" w:type="dxa"/>
          </w:tcPr>
          <w:p>
            <w:pPr>
              <w:pStyle w:val=""/>
              <w:jc w:val="left"/>
              <w:spacing w:line="300" w:lineRule="exact"/>
            </w:pPr>
            <w:r>
              <w:rPr>
                <w:color w:val="000000"/>
                <w:rFonts w:ascii="宋体" w:hAnsi="宋体"/>
                <w:szCs w:val="28"/>
              </w:rPr>
              <w:t>4、书面审核及数据分析</w:t>
            </w:r>
          </w:p>
        </w:tc>
        <w:tc>
          <w:tcPr>
            <w:vAlign w:val="center"/>
            <w:tcW w:w="1318" w:type="dxa"/>
          </w:tcPr>
          <w:p>
            <w:pPr>
              <w:pStyle w:val=""/>
              <w:spacing w:line="300" w:lineRule="exact"/>
            </w:pPr>
          </w:p>
        </w:tc>
        <w:tc>
          <w:tcPr>
            <w:vAlign w:val="center"/>
            <w:tcW w:w="1316" w:type="dxa"/>
          </w:tcPr>
          <w:p>
            <w:pPr>
              <w:pStyle w:val=""/>
              <w:spacing w:line="300" w:lineRule="exact"/>
            </w:pPr>
          </w:p>
        </w:tc>
        <w:tc>
          <w:tcPr>
            <w:vAlign w:val="center"/>
            <w:tcW w:w="1317" w:type="dxa"/>
          </w:tcPr>
          <w:p>
            <w:pPr>
              <w:pStyle w:val=""/>
              <w:spacing w:line="300" w:lineRule="exact"/>
            </w:pPr>
          </w:p>
        </w:tc>
        <w:tc>
          <w:tcPr>
            <w:vAlign w:val="center"/>
            <w:tcW w:w="1445" w:type="dxa"/>
          </w:tcPr>
          <w:p>
            <w:pPr>
              <w:pStyle w:val=""/>
              <w:spacing w:line="300" w:lineRule="exact"/>
            </w:pPr>
          </w:p>
        </w:tc>
        <w:tc>
          <w:tcPr>
            <w:vAlign w:val="center"/>
            <w:tcW w:w="1318" w:type="dxa"/>
          </w:tcPr>
          <w:p>
            <w:pPr>
              <w:pStyle w:val=""/>
              <w:spacing w:line="300" w:lineRule="exact"/>
            </w:pPr>
          </w:p>
        </w:tc>
      </w:tr>
      <w:tr>
        <w:trPr>
          <w:trHeight w:val="680" w:hRule="exact"/>
        </w:trPr>
        <w:tc>
          <w:tcPr>
            <w:vAlign w:val="center"/>
            <w:tcW w:w="1808" w:type="dxa"/>
          </w:tcPr>
          <w:p>
            <w:pPr>
              <w:pStyle w:val=""/>
              <w:jc w:val="left"/>
              <w:spacing w:line="340" w:lineRule="exact"/>
            </w:pPr>
            <w:r>
              <w:rPr>
                <w:color w:val="000000"/>
                <w:rFonts w:ascii="宋体" w:hAnsi="宋体"/>
                <w:szCs w:val="28"/>
              </w:rPr>
              <w:t>5、报告撰写与修改</w:t>
            </w:r>
          </w:p>
        </w:tc>
        <w:tc>
          <w:tcPr>
            <w:vAlign w:val="center"/>
            <w:tcW w:w="1318" w:type="dxa"/>
          </w:tcPr>
          <w:p>
            <w:pPr>
              <w:pStyle w:val=""/>
              <w:spacing w:line="340" w:lineRule="exact"/>
            </w:pPr>
          </w:p>
        </w:tc>
        <w:tc>
          <w:tcPr>
            <w:vAlign w:val="center"/>
            <w:tcW w:w="1316" w:type="dxa"/>
          </w:tcPr>
          <w:p>
            <w:pPr>
              <w:pStyle w:val=""/>
              <w:spacing w:line="340" w:lineRule="exact"/>
            </w:pPr>
          </w:p>
        </w:tc>
        <w:tc>
          <w:tcPr>
            <w:vAlign w:val="center"/>
            <w:tcW w:w="1317" w:type="dxa"/>
          </w:tcPr>
          <w:p>
            <w:pPr>
              <w:pStyle w:val=""/>
              <w:spacing w:line="340" w:lineRule="exact"/>
            </w:pPr>
          </w:p>
        </w:tc>
        <w:tc>
          <w:tcPr>
            <w:vAlign w:val="center"/>
            <w:tcW w:w="1445" w:type="dxa"/>
          </w:tcPr>
          <w:p>
            <w:pPr>
              <w:pStyle w:val=""/>
              <w:spacing w:line="340" w:lineRule="exact"/>
            </w:pPr>
          </w:p>
        </w:tc>
        <w:tc>
          <w:tcPr>
            <w:vAlign w:val="center"/>
            <w:tcW w:w="1318" w:type="dxa"/>
          </w:tcPr>
          <w:p>
            <w:pPr>
              <w:pStyle w:val=""/>
              <w:spacing w:line="340" w:lineRule="exact"/>
            </w:pPr>
          </w:p>
        </w:tc>
      </w:tr>
    </w:tbl>
    <w:p>
      <w:pPr>
        <w:pStyle w:val=""/>
        <w:ind w:firstLine="643"/>
        <w:spacing w:line="600" w:lineRule="exact"/>
        <w:rPr>
          <w:b/>
          <w:color w:val="000000"/>
          <w:rFonts w:ascii="黑体" w:hAnsi="黑体"/>
          <w:sz w:val="32"/>
          <w:szCs w:val="28"/>
        </w:rPr>
      </w:pPr>
      <w:r>
        <w:rPr>
          <w:b/>
          <w:color w:val="000000"/>
          <w:rFonts w:ascii="黑体" w:hAnsi="黑体"/>
          <w:sz w:val="32"/>
          <w:szCs w:val="28"/>
        </w:rPr>
        <w:t>七、其他说</w:t>
      </w:r>
      <w:r>
        <w:rPr>
          <w:b/>
          <w:color w:val="000000"/>
          <w:rFonts w:ascii="黑体" w:hAnsi="黑体"/>
          <w:sz w:val="32"/>
          <w:szCs w:val="28"/>
        </w:rPr>
        <w:t>明</w:t>
      </w:r>
    </w:p>
    <w:p>
      <w:pPr>
        <w:pStyle w:val=""/>
        <w:ind w:firstLine="640"/>
        <w:spacing w:line="600" w:lineRule="exact"/>
        <w:rPr>
          <w:color w:val="000000"/>
          <w:rFonts w:ascii="仿宋" w:hAnsi="仿宋"/>
          <w:sz w:val="32"/>
          <w:szCs w:val="28"/>
        </w:rPr>
      </w:pPr>
      <w:r>
        <w:rPr>
          <w:color w:val="000000"/>
          <w:rFonts w:ascii="仿宋" w:hAnsi="仿宋"/>
          <w:sz w:val="32"/>
          <w:szCs w:val="28"/>
        </w:rPr>
        <w:t>本评价报告分为报告摘要和专业报告，后者对前者进行专业论证。专业报告由三部分组成，分别是：评价说明、总体评价结果、问题与建议。按照设想</w:t>
      </w:r>
      <w:r>
        <w:rPr>
          <w:color w:val="000000"/>
          <w:rFonts w:ascii="仿宋" w:hAnsi="仿宋"/>
          <w:sz w:val="32"/>
          <w:szCs w:val="28"/>
        </w:rPr>
        <w:t>，评价报告征求</w:t>
      </w:r>
      <w:r>
        <w:rPr>
          <w:color w:val="000000"/>
          <w:rFonts w:ascii="仿宋" w:hAnsi="仿宋"/>
          <w:sz w:val="32"/>
          <w:szCs w:val="28"/>
        </w:rPr>
        <w:t>交警大队</w:t>
      </w:r>
      <w:r>
        <w:rPr>
          <w:color w:val="000000"/>
          <w:rFonts w:ascii="仿宋" w:hAnsi="仿宋"/>
          <w:sz w:val="32"/>
          <w:szCs w:val="28"/>
        </w:rPr>
        <w:t>意见后向衡山县财政局报告，以此检验资金绩效与政策落</w:t>
      </w:r>
      <w:r>
        <w:rPr>
          <w:color w:val="000000"/>
          <w:rFonts w:ascii="仿宋" w:hAnsi="仿宋"/>
          <w:sz w:val="32"/>
          <w:szCs w:val="28"/>
        </w:rPr>
        <w:t>实情况</w:t>
      </w:r>
      <w:r>
        <w:rPr>
          <w:color w:val="000000"/>
          <w:rFonts w:ascii="仿宋" w:hAnsi="仿宋"/>
          <w:sz w:val="32"/>
          <w:szCs w:val="28"/>
        </w:rPr>
        <w:t>，促进执行重</w:t>
      </w:r>
      <w:r>
        <w:rPr>
          <w:color w:val="000000"/>
          <w:rFonts w:ascii="仿宋" w:hAnsi="仿宋"/>
          <w:sz w:val="32"/>
          <w:szCs w:val="28"/>
        </w:rPr>
        <w:t>大</w:t>
      </w:r>
      <w:r>
        <w:rPr>
          <w:color w:val="000000"/>
          <w:rFonts w:ascii="仿宋" w:hAnsi="仿宋"/>
          <w:sz w:val="32"/>
          <w:szCs w:val="28"/>
        </w:rPr>
        <w:t>决策</w:t>
      </w:r>
      <w:r>
        <w:rPr>
          <w:color w:val="000000"/>
          <w:rFonts w:ascii="仿宋" w:hAnsi="仿宋"/>
          <w:sz w:val="32"/>
          <w:szCs w:val="28"/>
        </w:rPr>
        <w:t>的工作水平；报告经批准后</w:t>
      </w:r>
      <w:r>
        <w:rPr>
          <w:color w:val="000000"/>
          <w:rFonts w:ascii="仿宋" w:hAnsi="仿宋"/>
          <w:sz w:val="32"/>
          <w:szCs w:val="28"/>
        </w:rPr>
        <w:t>采取适当方式公开。</w:t>
      </w:r>
    </w:p>
    <w:p>
      <w:pPr>
        <w:pStyle w:val=""/>
        <w:jc w:val="center"/>
        <w:rPr>
          <w:b/>
          <w:color w:val="000000"/>
          <w:rFonts w:ascii="黑体" w:hAnsi="黑体"/>
          <w:sz w:val="40"/>
          <w:szCs w:val="36"/>
        </w:rPr>
      </w:pPr>
      <w:r>
        <w:rPr>
          <w:b/>
          <w:color w:val="000000"/>
          <w:rFonts w:ascii="黑体" w:hAnsi="黑体"/>
          <w:sz w:val="40"/>
          <w:szCs w:val="36"/>
        </w:rPr>
        <w:br w:type="page"/>
      </w:r>
      <w:r>
        <w:rPr>
          <w:b/>
          <w:color w:val="000000"/>
          <w:rFonts w:ascii="黑体" w:hAnsi="黑体"/>
          <w:sz w:val="40"/>
          <w:szCs w:val="36"/>
        </w:rPr>
        <w:t>第二章  总体评价结果</w:t>
      </w:r>
    </w:p>
    <w:p>
      <w:pPr>
        <w:pStyle w:val=""/>
        <w:jc w:val="left"/>
        <w:ind w:firstLine="480"/>
        <w:rPr>
          <w:color w:val="000000"/>
          <w:rFonts w:ascii="仿宋" w:hAnsi="仿宋"/>
          <w:sz w:val="24"/>
          <w:szCs w:val="28"/>
        </w:rPr>
      </w:pPr>
    </w:p>
    <w:p>
      <w:pPr>
        <w:pStyle w:val=""/>
        <w:ind w:firstLine="640"/>
        <w:spacing w:line="600" w:lineRule="exact"/>
        <w:rPr>
          <w:color w:val="000000"/>
          <w:rFonts w:ascii="仿宋" w:hAnsi="仿宋"/>
          <w:sz w:val="32"/>
          <w:szCs w:val="28"/>
        </w:rPr>
      </w:pPr>
      <w:r>
        <w:rPr>
          <w:color w:val="000000"/>
          <w:rFonts w:ascii="仿宋" w:hAnsi="仿宋"/>
          <w:sz w:val="32"/>
          <w:szCs w:val="28"/>
        </w:rPr>
        <w:t>根据财政部《财政支出绩效评价管理暂行办法》</w:t>
      </w:r>
      <w:r>
        <w:rPr>
          <w:color w:val="000000"/>
          <w:rFonts w:ascii="仿宋" w:hAnsi="仿宋"/>
          <w:sz w:val="32"/>
          <w:szCs w:val="28"/>
        </w:rPr>
        <w:t>（财预</w:t>
      </w:r>
      <w:r>
        <w:rPr>
          <w:color w:val="000000"/>
          <w:sz w:val="32"/>
          <w:szCs w:val="28"/>
        </w:rPr>
        <w:t>〔2011〕285号）和《湖南省人民政府关于全面推进预算绩效管理的意见》</w:t>
      </w:r>
      <w:r>
        <w:rPr>
          <w:color w:val="000000"/>
          <w:sz w:val="32"/>
          <w:szCs w:val="28"/>
        </w:rPr>
        <w:t>（湘政发〔2012〕33号）、</w:t>
      </w:r>
      <w:r>
        <w:rPr>
          <w:color w:val="000000"/>
          <w:sz w:val="32"/>
          <w:szCs w:val="28"/>
        </w:rPr>
        <w:t>2013年衡山县委及县人民政府《关于推进预算绩效管理的意见</w:t>
      </w:r>
      <w:r>
        <w:rPr>
          <w:color w:val="000000"/>
          <w:sz w:val="32"/>
          <w:szCs w:val="28"/>
        </w:rPr>
        <w:t>》（山政办发</w:t>
      </w:r>
      <w:r>
        <w:rPr>
          <w:color w:val="000000"/>
          <w:sz w:val="32"/>
          <w:szCs w:val="28"/>
        </w:rPr>
        <w:t>〔201</w:t>
      </w:r>
      <w:r>
        <w:rPr>
          <w:color w:val="000000"/>
          <w:sz w:val="32"/>
          <w:szCs w:val="28"/>
        </w:rPr>
        <w:t>3</w:t>
      </w:r>
      <w:r>
        <w:rPr>
          <w:color w:val="000000"/>
          <w:sz w:val="32"/>
          <w:szCs w:val="28"/>
        </w:rPr>
        <w:t>〕</w:t>
      </w:r>
      <w:r>
        <w:rPr>
          <w:color w:val="000000"/>
          <w:sz w:val="32"/>
          <w:szCs w:val="28"/>
        </w:rPr>
        <w:t>20号）、衡山县财政局《衡山县财政支出绩效评价管理实施暂行办法》（山财预</w:t>
      </w:r>
      <w:r>
        <w:rPr>
          <w:color w:val="000000"/>
          <w:sz w:val="32"/>
          <w:szCs w:val="28"/>
        </w:rPr>
        <w:t>〔201</w:t>
      </w:r>
      <w:r>
        <w:rPr>
          <w:color w:val="000000"/>
          <w:sz w:val="32"/>
          <w:szCs w:val="28"/>
        </w:rPr>
        <w:t>3</w:t>
      </w:r>
      <w:r>
        <w:rPr>
          <w:color w:val="000000"/>
          <w:sz w:val="32"/>
          <w:szCs w:val="28"/>
        </w:rPr>
        <w:t>〕</w:t>
      </w:r>
      <w:r>
        <w:rPr>
          <w:color w:val="000000"/>
          <w:sz w:val="32"/>
          <w:szCs w:val="28"/>
        </w:rPr>
        <w:t>93号）、</w:t>
      </w:r>
      <w:r>
        <w:rPr>
          <w:color w:val="000000"/>
          <w:sz w:val="32"/>
          <w:szCs w:val="28"/>
        </w:rPr>
        <w:t>2015年《湖南省人</w:t>
      </w:r>
      <w:r>
        <w:rPr>
          <w:color w:val="000000"/>
          <w:sz w:val="32"/>
          <w:szCs w:val="28"/>
        </w:rPr>
        <w:t>民政府关于深化预算管</w:t>
      </w:r>
      <w:r>
        <w:rPr>
          <w:color w:val="000000"/>
          <w:sz w:val="32"/>
          <w:szCs w:val="28"/>
        </w:rPr>
        <w:t>理制度改革的实施意见》（湘政发〔2015〕8号）</w:t>
      </w:r>
      <w:r>
        <w:rPr>
          <w:color w:val="000000"/>
          <w:sz w:val="32"/>
          <w:szCs w:val="28"/>
        </w:rPr>
        <w:t>、</w:t>
      </w:r>
      <w:r>
        <w:rPr>
          <w:color w:val="000000"/>
          <w:sz w:val="32"/>
          <w:szCs w:val="28"/>
        </w:rPr>
        <w:t>中共中</w:t>
      </w:r>
      <w:r>
        <w:rPr>
          <w:color w:val="000000"/>
          <w:sz w:val="32"/>
          <w:szCs w:val="28"/>
        </w:rPr>
        <w:t>央 国</w:t>
      </w:r>
      <w:r>
        <w:rPr>
          <w:color w:val="000000"/>
          <w:sz w:val="32"/>
          <w:szCs w:val="28"/>
        </w:rPr>
        <w:t>务院《</w:t>
      </w:r>
      <w:r>
        <w:rPr>
          <w:color w:val="000000"/>
          <w:sz w:val="32"/>
          <w:szCs w:val="28"/>
        </w:rPr>
        <w:t>关</w:t>
      </w:r>
      <w:r>
        <w:rPr>
          <w:color w:val="000000"/>
          <w:sz w:val="32"/>
          <w:szCs w:val="28"/>
        </w:rPr>
        <w:t>于全</w:t>
      </w:r>
      <w:r>
        <w:rPr>
          <w:color w:val="000000"/>
          <w:sz w:val="32"/>
          <w:szCs w:val="28"/>
        </w:rPr>
        <w:t>面实施预算绩效管理的意见</w:t>
      </w:r>
      <w:r>
        <w:rPr>
          <w:color w:val="000000"/>
          <w:sz w:val="32"/>
          <w:szCs w:val="28"/>
        </w:rPr>
        <w:t>》（中发〔2018〕34号）</w:t>
      </w:r>
      <w:r>
        <w:rPr>
          <w:color w:val="000000"/>
          <w:sz w:val="32"/>
          <w:szCs w:val="28"/>
        </w:rPr>
        <w:t>、</w:t>
      </w:r>
      <w:r>
        <w:rPr>
          <w:color w:val="000000"/>
          <w:sz w:val="32"/>
          <w:szCs w:val="28"/>
        </w:rPr>
        <w:t>2019年衡山县财政局《关于对2018年度部分县级财政支出项目及部</w:t>
      </w:r>
      <w:r>
        <w:rPr>
          <w:color w:val="000000"/>
          <w:sz w:val="32"/>
          <w:szCs w:val="28"/>
        </w:rPr>
        <w:t>门整体支出开展现场绩效评价的通知》（山财绩字〔2019〕220号）</w:t>
      </w:r>
      <w:r>
        <w:rPr>
          <w:color w:val="000000"/>
          <w:rFonts w:ascii="仿宋" w:hAnsi="仿宋"/>
          <w:sz w:val="32"/>
          <w:szCs w:val="28"/>
        </w:rPr>
        <w:t>等文件</w:t>
      </w:r>
      <w:r>
        <w:rPr>
          <w:color w:val="000000"/>
          <w:sz w:val="32"/>
          <w:szCs w:val="28"/>
        </w:rPr>
        <w:t>要求，</w:t>
      </w:r>
      <w:r>
        <w:rPr>
          <w:color w:val="000000"/>
          <w:sz w:val="32"/>
          <w:szCs w:val="28"/>
        </w:rPr>
        <w:t>中兴财光华会计师事务所</w:t>
      </w:r>
      <w:r>
        <w:rPr>
          <w:color w:val="000000"/>
          <w:sz w:val="32"/>
          <w:szCs w:val="28"/>
        </w:rPr>
        <w:t>（特殊普通合伙）湖南分所</w:t>
      </w:r>
      <w:r>
        <w:rPr>
          <w:color w:val="000000"/>
          <w:sz w:val="32"/>
          <w:szCs w:val="28"/>
        </w:rPr>
        <w:t>接受</w:t>
      </w:r>
      <w:r>
        <w:rPr>
          <w:color w:val="000000"/>
          <w:sz w:val="32"/>
          <w:szCs w:val="28"/>
        </w:rPr>
        <w:t>衡山县财政局</w:t>
      </w:r>
      <w:r>
        <w:rPr>
          <w:color w:val="000000"/>
          <w:sz w:val="32"/>
          <w:szCs w:val="28"/>
        </w:rPr>
        <w:t>委托，依据湖南省财政</w:t>
      </w:r>
      <w:r>
        <w:rPr>
          <w:color w:val="000000"/>
          <w:sz w:val="32"/>
          <w:szCs w:val="28"/>
        </w:rPr>
        <w:t>预算支出绩效评价等有</w:t>
      </w:r>
      <w:r>
        <w:rPr>
          <w:color w:val="000000"/>
          <w:sz w:val="32"/>
          <w:szCs w:val="28"/>
        </w:rPr>
        <w:t>关规定，于201</w:t>
      </w:r>
      <w:r>
        <w:rPr>
          <w:color w:val="000000"/>
          <w:sz w:val="32"/>
          <w:szCs w:val="28"/>
        </w:rPr>
        <w:t>9</w:t>
      </w:r>
      <w:r>
        <w:rPr>
          <w:color w:val="000000"/>
          <w:sz w:val="32"/>
          <w:szCs w:val="28"/>
        </w:rPr>
        <w:t>年</w:t>
      </w:r>
      <w:r>
        <w:rPr>
          <w:color w:val="000000"/>
          <w:sz w:val="32"/>
          <w:szCs w:val="28"/>
        </w:rPr>
        <w:t>10</w:t>
      </w:r>
      <w:r>
        <w:rPr>
          <w:color w:val="000000"/>
          <w:sz w:val="32"/>
          <w:szCs w:val="28"/>
        </w:rPr>
        <w:t>月</w:t>
      </w:r>
      <w:r>
        <w:rPr>
          <w:color w:val="000000"/>
          <w:sz w:val="32"/>
          <w:szCs w:val="28"/>
        </w:rPr>
        <w:t>2</w:t>
      </w:r>
      <w:r>
        <w:rPr>
          <w:color w:val="000000"/>
          <w:sz w:val="32"/>
          <w:szCs w:val="28"/>
        </w:rPr>
        <w:t>8</w:t>
      </w:r>
      <w:r>
        <w:rPr>
          <w:color w:val="000000"/>
          <w:sz w:val="32"/>
          <w:szCs w:val="28"/>
        </w:rPr>
        <w:t>日至</w:t>
      </w:r>
      <w:r>
        <w:rPr>
          <w:color w:val="000000"/>
          <w:sz w:val="32"/>
          <w:szCs w:val="28"/>
        </w:rPr>
        <w:t>11</w:t>
      </w:r>
      <w:r>
        <w:rPr>
          <w:color w:val="000000"/>
          <w:sz w:val="32"/>
          <w:szCs w:val="28"/>
        </w:rPr>
        <w:t>月</w:t>
      </w:r>
      <w:r>
        <w:rPr>
          <w:color w:val="000000"/>
          <w:sz w:val="32"/>
          <w:szCs w:val="28"/>
        </w:rPr>
        <w:t>8</w:t>
      </w:r>
      <w:r>
        <w:rPr>
          <w:color w:val="000000"/>
          <w:sz w:val="32"/>
          <w:szCs w:val="28"/>
        </w:rPr>
        <w:t>日对</w:t>
      </w:r>
      <w:r>
        <w:rPr>
          <w:color w:val="000000"/>
          <w:sz w:val="32"/>
          <w:szCs w:val="28"/>
        </w:rPr>
        <w:t>衡山县</w:t>
      </w:r>
      <w:r>
        <w:rPr>
          <w:color w:val="000000"/>
          <w:sz w:val="32"/>
          <w:szCs w:val="28"/>
        </w:rPr>
        <w:t>交警大队</w:t>
      </w:r>
      <w:r>
        <w:rPr>
          <w:color w:val="000000"/>
          <w:sz w:val="32"/>
          <w:szCs w:val="28"/>
        </w:rPr>
        <w:t>201</w:t>
      </w:r>
      <w:r>
        <w:rPr>
          <w:color w:val="000000"/>
          <w:sz w:val="32"/>
          <w:szCs w:val="28"/>
        </w:rPr>
        <w:t>8</w:t>
      </w:r>
      <w:r>
        <w:rPr>
          <w:color w:val="000000"/>
          <w:sz w:val="32"/>
          <w:szCs w:val="28"/>
        </w:rPr>
        <w:t>年度</w:t>
      </w:r>
      <w:r>
        <w:rPr>
          <w:color w:val="000000"/>
          <w:sz w:val="32"/>
          <w:szCs w:val="28"/>
        </w:rPr>
        <w:t>部门整体支出</w:t>
      </w:r>
      <w:r>
        <w:rPr>
          <w:color w:val="000000"/>
          <w:sz w:val="32"/>
          <w:szCs w:val="28"/>
        </w:rPr>
        <w:t>进行绩效评价，现将绩效评价结果报告</w:t>
      </w:r>
      <w:r>
        <w:rPr>
          <w:color w:val="000000"/>
          <w:sz w:val="32"/>
          <w:szCs w:val="28"/>
        </w:rPr>
        <w:t>如下：</w:t>
      </w:r>
    </w:p>
    <w:p>
      <w:pPr>
        <w:pStyle w:val=""/>
        <w:ind w:firstLine="643"/>
        <w:spacing w:line="600" w:lineRule="exact"/>
        <w:rPr>
          <w:b/>
          <w:color w:val="000000"/>
          <w:rFonts w:ascii="黑体" w:hAnsi="黑体"/>
          <w:sz w:val="32"/>
          <w:szCs w:val="28"/>
        </w:rPr>
      </w:pPr>
      <w:r>
        <w:rPr>
          <w:b/>
          <w:color w:val="000000"/>
          <w:rFonts w:ascii="黑体" w:hAnsi="黑体"/>
          <w:sz w:val="32"/>
          <w:szCs w:val="28"/>
        </w:rPr>
        <w:t>一、部门基本情况</w:t>
      </w:r>
    </w:p>
    <w:p>
      <w:pPr>
        <w:pStyle w:val=""/>
        <w:ind w:firstLine="643"/>
        <w:spacing w:line="600" w:lineRule="exact"/>
        <w:rPr>
          <w:b/>
          <w:color w:val="000000"/>
          <w:rFonts w:ascii="楷体" w:hAnsi="楷体"/>
          <w:sz w:val="32"/>
          <w:szCs w:val="28"/>
        </w:rPr>
      </w:pPr>
      <w:r>
        <w:rPr>
          <w:b/>
          <w:color w:val="000000"/>
          <w:rFonts w:ascii="楷体" w:hAnsi="楷体"/>
          <w:sz w:val="32"/>
          <w:szCs w:val="28"/>
        </w:rPr>
        <w:t>（一）单位主要职责</w:t>
      </w:r>
    </w:p>
    <w:p>
      <w:pPr>
        <w:pStyle w:val=""/>
        <w:ind w:firstLine="640"/>
        <w:spacing w:line="600" w:lineRule="exact"/>
        <w:rPr>
          <w:color w:val="000000"/>
          <w:sz w:val="32"/>
          <w:szCs w:val="28"/>
        </w:rPr>
      </w:pPr>
      <w:r>
        <w:rPr>
          <w:color w:val="000000"/>
          <w:sz w:val="32"/>
          <w:szCs w:val="28"/>
        </w:rPr>
        <w:t>1</w:t>
      </w:r>
      <w:r>
        <w:rPr>
          <w:color w:val="000000"/>
          <w:sz w:val="32"/>
          <w:szCs w:val="28"/>
        </w:rPr>
        <w:t>、</w:t>
      </w:r>
      <w:r>
        <w:rPr>
          <w:color w:val="000000"/>
          <w:sz w:val="32"/>
          <w:szCs w:val="28"/>
        </w:rPr>
        <w:t>负责辖区道路交通安全</w:t>
      </w:r>
      <w:r>
        <w:rPr>
          <w:color w:val="000000"/>
          <w:sz w:val="32"/>
          <w:szCs w:val="28"/>
        </w:rPr>
        <w:t>管理工</w:t>
      </w:r>
      <w:r>
        <w:rPr>
          <w:color w:val="000000"/>
          <w:sz w:val="32"/>
          <w:szCs w:val="28"/>
        </w:rPr>
        <w:t xml:space="preserve">作； </w:t>
      </w:r>
    </w:p>
    <w:p>
      <w:pPr>
        <w:pStyle w:val=""/>
        <w:ind w:firstLine="640"/>
        <w:spacing w:line="600" w:lineRule="exact"/>
        <w:rPr>
          <w:color w:val="000000"/>
          <w:sz w:val="32"/>
          <w:szCs w:val="28"/>
        </w:rPr>
      </w:pPr>
      <w:r>
        <w:rPr>
          <w:color w:val="000000"/>
          <w:sz w:val="32"/>
          <w:szCs w:val="28"/>
        </w:rPr>
        <w:t>2</w:t>
      </w:r>
      <w:r>
        <w:rPr>
          <w:color w:val="000000"/>
          <w:sz w:val="32"/>
          <w:szCs w:val="28"/>
        </w:rPr>
        <w:t>、</w:t>
      </w:r>
      <w:r>
        <w:rPr>
          <w:color w:val="000000"/>
          <w:sz w:val="32"/>
          <w:szCs w:val="28"/>
        </w:rPr>
        <w:t xml:space="preserve">负责处理辖区发生的道路交通事故； </w:t>
      </w:r>
    </w:p>
    <w:p>
      <w:pPr>
        <w:pStyle w:val=""/>
        <w:ind w:firstLine="640"/>
        <w:spacing w:line="600" w:lineRule="exact"/>
        <w:rPr>
          <w:color w:val="000000"/>
          <w:sz w:val="32"/>
          <w:szCs w:val="28"/>
        </w:rPr>
      </w:pPr>
      <w:r>
        <w:rPr>
          <w:color w:val="000000"/>
          <w:sz w:val="32"/>
          <w:szCs w:val="28"/>
        </w:rPr>
        <w:t>3</w:t>
      </w:r>
      <w:r>
        <w:rPr>
          <w:color w:val="000000"/>
          <w:sz w:val="32"/>
          <w:szCs w:val="28"/>
        </w:rPr>
        <w:t>、</w:t>
      </w:r>
      <w:r>
        <w:rPr>
          <w:color w:val="000000"/>
          <w:sz w:val="32"/>
          <w:szCs w:val="28"/>
        </w:rPr>
        <w:t xml:space="preserve">负责辖区交通违法行为查处； </w:t>
      </w:r>
    </w:p>
    <w:p>
      <w:pPr>
        <w:pStyle w:val=""/>
        <w:ind w:firstLine="640"/>
        <w:spacing w:line="600" w:lineRule="exact"/>
        <w:rPr>
          <w:color w:val="000000"/>
          <w:sz w:val="32"/>
          <w:szCs w:val="28"/>
        </w:rPr>
      </w:pPr>
      <w:r>
        <w:rPr>
          <w:color w:val="000000"/>
          <w:sz w:val="32"/>
          <w:szCs w:val="28"/>
        </w:rPr>
        <w:t>4</w:t>
      </w:r>
      <w:r>
        <w:rPr>
          <w:color w:val="000000"/>
          <w:sz w:val="32"/>
          <w:szCs w:val="28"/>
        </w:rPr>
        <w:t>、</w:t>
      </w:r>
      <w:r>
        <w:rPr>
          <w:color w:val="000000"/>
          <w:sz w:val="32"/>
          <w:szCs w:val="28"/>
        </w:rPr>
        <w:t>负责五类车辆及驾驶人管理，车辆注册、过户、驾驶人考试、审验、转籍等业务</w:t>
      </w:r>
      <w:r>
        <w:rPr>
          <w:color w:val="000000"/>
          <w:sz w:val="32"/>
          <w:szCs w:val="28"/>
        </w:rPr>
        <w:t xml:space="preserve">； </w:t>
      </w:r>
    </w:p>
    <w:p>
      <w:pPr>
        <w:pStyle w:val=""/>
        <w:ind w:firstLine="640"/>
        <w:spacing w:line="600" w:lineRule="exact"/>
        <w:rPr>
          <w:color w:val="000000"/>
          <w:sz w:val="32"/>
          <w:szCs w:val="28"/>
        </w:rPr>
      </w:pPr>
      <w:r>
        <w:rPr>
          <w:color w:val="000000"/>
          <w:sz w:val="32"/>
          <w:szCs w:val="28"/>
        </w:rPr>
        <w:t>5</w:t>
      </w:r>
      <w:r>
        <w:rPr>
          <w:color w:val="000000"/>
          <w:sz w:val="32"/>
          <w:szCs w:val="28"/>
        </w:rPr>
        <w:t>、</w:t>
      </w:r>
      <w:r>
        <w:rPr>
          <w:color w:val="000000"/>
          <w:sz w:val="32"/>
          <w:szCs w:val="28"/>
        </w:rPr>
        <w:t>负责道理交通安全宣传工作等业务；</w:t>
      </w:r>
    </w:p>
    <w:p>
      <w:pPr>
        <w:pStyle w:val=""/>
        <w:ind w:firstLine="643"/>
        <w:spacing w:line="600" w:lineRule="exact"/>
        <w:rPr>
          <w:b/>
          <w:color w:val="000000"/>
          <w:rFonts w:ascii="楷体" w:hAnsi="楷体"/>
          <w:sz w:val="32"/>
          <w:szCs w:val="28"/>
        </w:rPr>
      </w:pPr>
      <w:r>
        <w:rPr>
          <w:b/>
          <w:color w:val="000000"/>
          <w:rFonts w:ascii="楷体" w:hAnsi="楷体"/>
          <w:sz w:val="32"/>
          <w:szCs w:val="28"/>
        </w:rPr>
        <w:t>（二）</w:t>
      </w:r>
      <w:r>
        <w:rPr>
          <w:b/>
          <w:color w:val="000000"/>
          <w:rFonts w:ascii="楷体" w:hAnsi="楷体"/>
          <w:sz w:val="32"/>
          <w:szCs w:val="28"/>
        </w:rPr>
        <w:t>各</w:t>
      </w:r>
      <w:r>
        <w:rPr>
          <w:b/>
          <w:color w:val="000000"/>
          <w:rFonts w:ascii="楷体" w:hAnsi="楷体"/>
          <w:sz w:val="32"/>
          <w:szCs w:val="28"/>
        </w:rPr>
        <w:t>中</w:t>
      </w:r>
      <w:r>
        <w:rPr>
          <w:b/>
          <w:color w:val="000000"/>
          <w:rFonts w:ascii="楷体" w:hAnsi="楷体"/>
          <w:sz w:val="32"/>
          <w:szCs w:val="28"/>
        </w:rPr>
        <w:t>队</w:t>
      </w:r>
      <w:r>
        <w:rPr>
          <w:b/>
          <w:color w:val="000000"/>
          <w:rFonts w:ascii="楷体" w:hAnsi="楷体"/>
          <w:sz w:val="32"/>
          <w:szCs w:val="28"/>
        </w:rPr>
        <w:t>人员情况</w:t>
      </w:r>
    </w:p>
    <w:p>
      <w:pPr>
        <w:pStyle w:val=""/>
        <w:ind w:firstLine="640"/>
        <w:spacing w:line="600" w:lineRule="exact"/>
        <w:rPr>
          <w:color w:val="000000"/>
          <w:rFonts w:ascii="仿宋" w:hAnsi="仿宋"/>
          <w:sz w:val="32"/>
          <w:szCs w:val="28"/>
        </w:rPr>
      </w:pPr>
      <w:r>
        <w:rPr>
          <w:color w:val="000000"/>
          <w:sz w:val="32"/>
          <w:szCs w:val="28"/>
        </w:rPr>
        <w:t>1、</w:t>
      </w:r>
      <w:r>
        <w:rPr>
          <w:color w:val="000000"/>
          <w:rFonts w:ascii="仿宋" w:hAnsi="仿宋"/>
          <w:sz w:val="32"/>
          <w:szCs w:val="28"/>
        </w:rPr>
        <w:t>内务管理中队(</w:t>
      </w:r>
      <w:r>
        <w:rPr>
          <w:color w:val="000000"/>
          <w:sz w:val="32"/>
          <w:szCs w:val="32"/>
        </w:rPr>
        <w:t>7</w:t>
      </w:r>
      <w:r>
        <w:rPr>
          <w:color w:val="000000"/>
          <w:rFonts w:ascii="仿宋" w:hAnsi="仿宋"/>
          <w:sz w:val="32"/>
          <w:szCs w:val="28"/>
        </w:rPr>
        <w:t>人)：肖文斌、唐艳、王墨湘、颜昌乔、沈小</w:t>
      </w:r>
      <w:r>
        <w:rPr>
          <w:color w:val="000000"/>
          <w:rFonts w:ascii="仿宋" w:hAnsi="仿宋"/>
          <w:sz w:val="32"/>
          <w:szCs w:val="28"/>
        </w:rPr>
        <w:t>琳、苏朝晖、谭荣</w:t>
      </w:r>
      <w:r>
        <w:rPr>
          <w:color w:val="000000"/>
          <w:rFonts w:ascii="仿宋" w:hAnsi="仿宋"/>
          <w:sz w:val="32"/>
          <w:szCs w:val="28"/>
        </w:rPr>
        <w:t>华</w:t>
      </w:r>
    </w:p>
    <w:p>
      <w:pPr>
        <w:pStyle w:val=""/>
        <w:ind w:firstLine="640"/>
        <w:spacing w:line="600" w:lineRule="exact"/>
        <w:rPr>
          <w:color w:val="000000"/>
          <w:rFonts w:ascii="仿宋" w:hAnsi="仿宋"/>
          <w:sz w:val="32"/>
          <w:szCs w:val="28"/>
        </w:rPr>
      </w:pPr>
      <w:r>
        <w:rPr>
          <w:color w:val="000000"/>
          <w:sz w:val="32"/>
          <w:szCs w:val="28"/>
        </w:rPr>
        <w:t>2、</w:t>
      </w:r>
      <w:r>
        <w:rPr>
          <w:color w:val="000000"/>
          <w:rFonts w:ascii="仿宋" w:hAnsi="仿宋"/>
          <w:sz w:val="32"/>
          <w:szCs w:val="28"/>
        </w:rPr>
        <w:t>车管所(</w:t>
      </w:r>
      <w:r>
        <w:rPr>
          <w:color w:val="000000"/>
          <w:sz w:val="32"/>
          <w:szCs w:val="32"/>
        </w:rPr>
        <w:t>7</w:t>
      </w:r>
      <w:r>
        <w:rPr>
          <w:color w:val="000000"/>
          <w:rFonts w:ascii="仿宋" w:hAnsi="仿宋"/>
          <w:sz w:val="32"/>
          <w:szCs w:val="28"/>
        </w:rPr>
        <w:t>人)：周许华、肖立波、赵亮、吴湘春、李海玉、杨海琼、左立辉</w:t>
      </w:r>
    </w:p>
    <w:p>
      <w:pPr>
        <w:pStyle w:val=""/>
        <w:ind w:firstLine="640"/>
        <w:spacing w:line="600" w:lineRule="exact"/>
      </w:pPr>
      <w:r>
        <w:rPr>
          <w:color w:val="000000"/>
          <w:sz w:val="32"/>
          <w:szCs w:val="28"/>
        </w:rPr>
        <w:t>3、</w:t>
      </w:r>
      <w:r>
        <w:rPr>
          <w:color w:val="000000"/>
          <w:rFonts w:ascii="仿宋" w:hAnsi="仿宋"/>
          <w:sz w:val="32"/>
          <w:szCs w:val="28"/>
        </w:rPr>
        <w:t>法制宣传中队(</w:t>
      </w:r>
      <w:r>
        <w:rPr>
          <w:color w:val="000000"/>
          <w:sz w:val="32"/>
          <w:szCs w:val="32"/>
        </w:rPr>
        <w:t>5</w:t>
      </w:r>
      <w:r>
        <w:rPr>
          <w:color w:val="000000"/>
          <w:rFonts w:ascii="仿宋" w:hAnsi="仿宋"/>
          <w:sz w:val="32"/>
          <w:szCs w:val="28"/>
        </w:rPr>
        <w:t>人)：洪善奇、肖林超、李敏、袁素珍、杨志平</w:t>
      </w:r>
    </w:p>
    <w:p>
      <w:pPr>
        <w:pStyle w:val=""/>
        <w:ind w:firstLine="640"/>
        <w:spacing w:line="600" w:lineRule="exact"/>
      </w:pPr>
      <w:r>
        <w:rPr>
          <w:color w:val="000000"/>
          <w:sz w:val="32"/>
          <w:szCs w:val="28"/>
        </w:rPr>
        <w:t>4、</w:t>
      </w:r>
      <w:r>
        <w:rPr>
          <w:color w:val="000000"/>
          <w:rFonts w:ascii="仿宋" w:hAnsi="仿宋"/>
          <w:sz w:val="32"/>
          <w:szCs w:val="28"/>
        </w:rPr>
        <w:t>事故处理中队(</w:t>
      </w:r>
      <w:r>
        <w:rPr>
          <w:color w:val="000000"/>
          <w:sz w:val="32"/>
          <w:szCs w:val="32"/>
        </w:rPr>
        <w:t>9</w:t>
      </w:r>
      <w:r>
        <w:rPr>
          <w:color w:val="000000"/>
          <w:rFonts w:ascii="仿宋" w:hAnsi="仿宋"/>
          <w:sz w:val="32"/>
          <w:szCs w:val="28"/>
        </w:rPr>
        <w:t>人)：阳志刚、陈炬辉、周岳飞、聂正清、周亚、汪</w:t>
      </w:r>
      <w:r>
        <w:rPr>
          <w:color w:val="000000"/>
          <w:rFonts w:ascii="仿宋" w:hAnsi="仿宋"/>
          <w:sz w:val="32"/>
          <w:szCs w:val="28"/>
        </w:rPr>
        <w:t>兴华、</w:t>
      </w:r>
      <w:r>
        <w:rPr>
          <w:color w:val="000000"/>
          <w:rFonts w:ascii="仿宋" w:hAnsi="仿宋"/>
          <w:sz w:val="32"/>
          <w:szCs w:val="28"/>
        </w:rPr>
        <w:t>胡鑫文、文仲、唐亮</w:t>
      </w:r>
    </w:p>
    <w:p>
      <w:pPr>
        <w:pStyle w:val=""/>
        <w:ind w:firstLine="640"/>
        <w:spacing w:line="600" w:lineRule="exact"/>
      </w:pPr>
      <w:r>
        <w:rPr>
          <w:color w:val="000000"/>
          <w:sz w:val="32"/>
          <w:szCs w:val="28"/>
        </w:rPr>
        <w:t>5、</w:t>
      </w:r>
      <w:r>
        <w:rPr>
          <w:color w:val="000000"/>
          <w:rFonts w:ascii="仿宋" w:hAnsi="仿宋"/>
          <w:sz w:val="32"/>
          <w:szCs w:val="28"/>
        </w:rPr>
        <w:t>开云中队(</w:t>
      </w:r>
      <w:r>
        <w:rPr>
          <w:color w:val="000000"/>
          <w:sz w:val="32"/>
          <w:szCs w:val="32"/>
        </w:rPr>
        <w:t>7</w:t>
      </w:r>
      <w:r>
        <w:rPr>
          <w:color w:val="000000"/>
          <w:rFonts w:ascii="仿宋" w:hAnsi="仿宋"/>
          <w:sz w:val="32"/>
          <w:szCs w:val="28"/>
        </w:rPr>
        <w:t>人)：李旭辉、赵岳军、阳燎原、刘曦、康旭红、刘琦、欧阳舸</w:t>
      </w:r>
    </w:p>
    <w:p>
      <w:pPr>
        <w:pStyle w:val=""/>
        <w:ind w:firstLine="640"/>
        <w:spacing w:line="600" w:lineRule="exact"/>
      </w:pPr>
      <w:r>
        <w:rPr>
          <w:color w:val="000000"/>
          <w:sz w:val="32"/>
          <w:szCs w:val="28"/>
        </w:rPr>
        <w:t>6、</w:t>
      </w:r>
      <w:r>
        <w:rPr>
          <w:color w:val="000000"/>
          <w:rFonts w:ascii="仿宋" w:hAnsi="仿宋"/>
          <w:sz w:val="32"/>
          <w:szCs w:val="28"/>
        </w:rPr>
        <w:t>师古中队(</w:t>
      </w:r>
      <w:r>
        <w:rPr>
          <w:color w:val="000000"/>
          <w:sz w:val="32"/>
          <w:szCs w:val="32"/>
        </w:rPr>
        <w:t>5</w:t>
      </w:r>
      <w:r>
        <w:rPr>
          <w:color w:val="000000"/>
          <w:rFonts w:ascii="仿宋" w:hAnsi="仿宋"/>
          <w:sz w:val="32"/>
          <w:szCs w:val="28"/>
        </w:rPr>
        <w:t>人)：彭立平、李勇徕、聂德兵、罗正中、胡银龙</w:t>
      </w:r>
    </w:p>
    <w:p>
      <w:pPr>
        <w:pStyle w:val=""/>
        <w:ind w:firstLine="640"/>
        <w:spacing w:line="600" w:lineRule="exact"/>
      </w:pPr>
      <w:r>
        <w:rPr>
          <w:color w:val="000000"/>
          <w:sz w:val="32"/>
          <w:szCs w:val="28"/>
        </w:rPr>
        <w:t>7、</w:t>
      </w:r>
      <w:r>
        <w:rPr>
          <w:color w:val="000000"/>
          <w:rFonts w:ascii="仿宋" w:hAnsi="仿宋"/>
          <w:sz w:val="32"/>
          <w:szCs w:val="28"/>
        </w:rPr>
        <w:t>店门中队(</w:t>
      </w:r>
      <w:r>
        <w:rPr>
          <w:color w:val="000000"/>
          <w:sz w:val="32"/>
          <w:szCs w:val="32"/>
        </w:rPr>
        <w:t>4</w:t>
      </w:r>
      <w:r>
        <w:rPr>
          <w:color w:val="000000"/>
          <w:rFonts w:ascii="仿宋" w:hAnsi="仿宋"/>
          <w:sz w:val="32"/>
          <w:szCs w:val="28"/>
        </w:rPr>
        <w:t>人)：李智强、王四清、杨春成、吴探军</w:t>
      </w:r>
    </w:p>
    <w:p>
      <w:pPr>
        <w:pStyle w:val=""/>
        <w:ind w:firstLine="640"/>
        <w:spacing w:line="600" w:lineRule="exact"/>
      </w:pPr>
      <w:r>
        <w:rPr>
          <w:color w:val="000000"/>
          <w:sz w:val="32"/>
          <w:szCs w:val="28"/>
        </w:rPr>
        <w:t>8、</w:t>
      </w:r>
      <w:r>
        <w:rPr>
          <w:color w:val="000000"/>
          <w:rFonts w:ascii="仿宋" w:hAnsi="仿宋"/>
          <w:sz w:val="32"/>
          <w:szCs w:val="28"/>
        </w:rPr>
        <w:t>东湖中队(</w:t>
      </w:r>
      <w:r>
        <w:rPr>
          <w:color w:val="000000"/>
          <w:sz w:val="32"/>
          <w:szCs w:val="32"/>
        </w:rPr>
        <w:t>4</w:t>
      </w:r>
      <w:r>
        <w:rPr>
          <w:color w:val="000000"/>
          <w:rFonts w:ascii="仿宋" w:hAnsi="仿宋"/>
          <w:sz w:val="32"/>
          <w:szCs w:val="28"/>
        </w:rPr>
        <w:t>人)：屈伟财、何胜祥、汪亮、朱文政</w:t>
      </w:r>
    </w:p>
    <w:p>
      <w:pPr>
        <w:pStyle w:val=""/>
        <w:ind w:firstLine="640"/>
        <w:spacing w:line="600" w:lineRule="exact"/>
        <w:rPr>
          <w:color w:val="000000"/>
          <w:rFonts w:ascii="仿宋" w:hAnsi="仿宋"/>
          <w:sz w:val="32"/>
          <w:szCs w:val="28"/>
        </w:rPr>
      </w:pPr>
      <w:r>
        <w:rPr>
          <w:color w:val="000000"/>
          <w:sz w:val="32"/>
          <w:szCs w:val="28"/>
        </w:rPr>
        <w:t>9、</w:t>
      </w:r>
      <w:r>
        <w:rPr>
          <w:color w:val="000000"/>
          <w:rFonts w:ascii="仿宋" w:hAnsi="仿宋"/>
          <w:sz w:val="32"/>
          <w:szCs w:val="28"/>
        </w:rPr>
        <w:t>白果中队(</w:t>
      </w:r>
      <w:r>
        <w:rPr>
          <w:color w:val="000000"/>
          <w:sz w:val="32"/>
          <w:szCs w:val="32"/>
        </w:rPr>
        <w:t>4</w:t>
      </w:r>
      <w:r>
        <w:rPr>
          <w:color w:val="000000"/>
          <w:rFonts w:ascii="仿宋" w:hAnsi="仿宋"/>
          <w:sz w:val="32"/>
          <w:szCs w:val="28"/>
        </w:rPr>
        <w:t>人)</w:t>
      </w:r>
      <w:r>
        <w:rPr>
          <w:color w:val="000000"/>
          <w:rFonts w:ascii="仿宋" w:hAnsi="仿宋"/>
          <w:sz w:val="32"/>
          <w:szCs w:val="28"/>
        </w:rPr>
        <w:t>：罗宏祝、王华、</w:t>
      </w:r>
      <w:r>
        <w:rPr>
          <w:color w:val="000000"/>
          <w:rFonts w:ascii="仿宋" w:hAnsi="仿宋"/>
          <w:sz w:val="32"/>
          <w:szCs w:val="28"/>
        </w:rPr>
        <w:t>陈涛、赵海</w:t>
      </w:r>
    </w:p>
    <w:p>
      <w:pPr>
        <w:pStyle w:val=""/>
        <w:ind w:firstLine="643"/>
        <w:spacing w:line="600" w:lineRule="exact"/>
        <w:rPr>
          <w:b/>
          <w:color w:val="000000"/>
          <w:rFonts w:ascii="楷体" w:hAnsi="楷体"/>
          <w:sz w:val="32"/>
          <w:szCs w:val="28"/>
        </w:rPr>
      </w:pPr>
      <w:r>
        <w:rPr>
          <w:b/>
          <w:color w:val="000000"/>
          <w:rFonts w:ascii="楷体" w:hAnsi="楷体"/>
          <w:sz w:val="32"/>
          <w:szCs w:val="28"/>
        </w:rPr>
        <w:t>（</w:t>
      </w:r>
      <w:r>
        <w:rPr>
          <w:b/>
          <w:color w:val="000000"/>
          <w:rFonts w:ascii="楷体" w:hAnsi="楷体"/>
          <w:sz w:val="32"/>
          <w:szCs w:val="28"/>
        </w:rPr>
        <w:t>三</w:t>
      </w:r>
      <w:r>
        <w:rPr>
          <w:b/>
          <w:color w:val="000000"/>
          <w:rFonts w:ascii="楷体" w:hAnsi="楷体"/>
          <w:sz w:val="32"/>
          <w:szCs w:val="28"/>
        </w:rPr>
        <w:t>）</w:t>
      </w:r>
      <w:r>
        <w:rPr>
          <w:b/>
          <w:color w:val="000000"/>
          <w:rFonts w:ascii="楷体" w:hAnsi="楷体"/>
          <w:sz w:val="32"/>
          <w:szCs w:val="28"/>
        </w:rPr>
        <w:t>各所、队职责及管辖区域</w:t>
      </w:r>
    </w:p>
    <w:p>
      <w:pPr>
        <w:pStyle w:val=""/>
        <w:ind w:firstLine="640"/>
        <w:spacing w:line="600" w:lineRule="exact"/>
      </w:pPr>
      <w:r>
        <w:rPr>
          <w:color w:val="000000"/>
          <w:sz w:val="32"/>
          <w:szCs w:val="28"/>
        </w:rPr>
        <w:t>1、</w:t>
      </w:r>
      <w:r>
        <w:rPr>
          <w:color w:val="000000"/>
          <w:rFonts w:ascii="仿宋" w:hAnsi="仿宋"/>
          <w:sz w:val="32"/>
          <w:szCs w:val="28"/>
        </w:rPr>
        <w:t>内务中队：负责大队文件简报草拟收发、警令政令传达、情报信息综合、档案管理等文秘工作，负责行财装备保障、政工纪检督察(包括工会、妇联等)、信访接待、网络舆情及其他综</w:t>
      </w:r>
      <w:r>
        <w:rPr>
          <w:color w:val="000000"/>
          <w:rFonts w:ascii="仿宋" w:hAnsi="仿宋"/>
          <w:sz w:val="32"/>
          <w:szCs w:val="28"/>
        </w:rPr>
        <w:t>合性、</w:t>
      </w:r>
      <w:r>
        <w:rPr>
          <w:color w:val="000000"/>
          <w:rFonts w:ascii="仿宋" w:hAnsi="仿宋"/>
          <w:sz w:val="32"/>
          <w:szCs w:val="28"/>
        </w:rPr>
        <w:t>临时性等工作。</w:t>
      </w:r>
    </w:p>
    <w:p>
      <w:pPr>
        <w:pStyle w:val=""/>
        <w:ind w:firstLine="640"/>
        <w:spacing w:line="600" w:lineRule="exact"/>
      </w:pPr>
      <w:r>
        <w:rPr>
          <w:color w:val="000000"/>
          <w:sz w:val="32"/>
          <w:szCs w:val="28"/>
        </w:rPr>
        <w:t>2、</w:t>
      </w:r>
      <w:r>
        <w:rPr>
          <w:color w:val="000000"/>
          <w:rFonts w:ascii="仿宋" w:hAnsi="仿宋"/>
          <w:sz w:val="32"/>
          <w:szCs w:val="28"/>
        </w:rPr>
        <w:t>车管所：负责车辆、驾驶员管理各项业务工作(含驾驶员满12分考前学习、校车驾驶员管理)，负责客车、校车、危险化学品车等重点车辆管理。</w:t>
      </w:r>
    </w:p>
    <w:p>
      <w:pPr>
        <w:pStyle w:val=""/>
        <w:ind w:firstLine="640"/>
        <w:spacing w:line="600" w:lineRule="exact"/>
      </w:pPr>
      <w:r>
        <w:rPr>
          <w:color w:val="000000"/>
          <w:sz w:val="32"/>
          <w:szCs w:val="28"/>
        </w:rPr>
        <w:t>3、</w:t>
      </w:r>
      <w:r>
        <w:rPr>
          <w:color w:val="000000"/>
          <w:rFonts w:ascii="仿宋" w:hAnsi="仿宋"/>
          <w:sz w:val="32"/>
          <w:szCs w:val="28"/>
        </w:rPr>
        <w:t>法制宣传中队：负责法制、交通安全宣传、交通科技、非现场</w:t>
      </w:r>
      <w:r>
        <w:rPr>
          <w:color w:val="000000"/>
          <w:rFonts w:ascii="仿宋" w:hAnsi="仿宋"/>
          <w:sz w:val="32"/>
          <w:szCs w:val="28"/>
        </w:rPr>
        <w:t>违法处罚、交通秩序管理指导。</w:t>
      </w:r>
    </w:p>
    <w:p>
      <w:pPr>
        <w:pStyle w:val=""/>
        <w:ind w:firstLine="640"/>
        <w:spacing w:line="600" w:lineRule="exact"/>
      </w:pPr>
      <w:r>
        <w:rPr>
          <w:color w:val="000000"/>
          <w:sz w:val="32"/>
          <w:szCs w:val="28"/>
        </w:rPr>
        <w:t>4、</w:t>
      </w:r>
      <w:r>
        <w:rPr>
          <w:color w:val="000000"/>
          <w:rFonts w:ascii="仿宋" w:hAnsi="仿宋"/>
          <w:sz w:val="32"/>
          <w:szCs w:val="28"/>
        </w:rPr>
        <w:t>事故处理中队：负责全县境内重大交通事故和开云、长江、永</w:t>
      </w:r>
      <w:r>
        <w:rPr>
          <w:color w:val="000000"/>
          <w:rFonts w:ascii="仿宋" w:hAnsi="仿宋"/>
          <w:sz w:val="32"/>
          <w:szCs w:val="28"/>
        </w:rPr>
        <w:t>和、</w:t>
      </w:r>
      <w:r>
        <w:rPr>
          <w:color w:val="000000"/>
          <w:sz w:val="32"/>
          <w:szCs w:val="32"/>
        </w:rPr>
        <w:t>X035</w:t>
      </w:r>
      <w:r>
        <w:rPr>
          <w:color w:val="000000"/>
          <w:rFonts w:ascii="仿宋" w:hAnsi="仿宋"/>
          <w:sz w:val="32"/>
          <w:szCs w:val="28"/>
        </w:rPr>
        <w:t>线至龙堰桥以北(含桥面)、福田铺乡</w:t>
      </w:r>
      <w:r>
        <w:rPr>
          <w:color w:val="000000"/>
          <w:sz w:val="32"/>
          <w:szCs w:val="32"/>
        </w:rPr>
        <w:t>314</w:t>
      </w:r>
      <w:r>
        <w:rPr>
          <w:color w:val="000000"/>
          <w:rFonts w:ascii="仿宋" w:hAnsi="仿宋"/>
          <w:sz w:val="32"/>
          <w:szCs w:val="28"/>
        </w:rPr>
        <w:t>线</w:t>
      </w:r>
      <w:r>
        <w:rPr>
          <w:color w:val="000000"/>
          <w:rFonts w:ascii="仿宋" w:hAnsi="仿宋"/>
          <w:sz w:val="32"/>
          <w:szCs w:val="28"/>
        </w:rPr>
        <w:t>至四桐凹以东范围的一般(含)以下交通事故处理以及全县境内交通安全形势分析、事故隐患排查、案件侦查(含追逃)等工作。</w:t>
      </w:r>
    </w:p>
    <w:p>
      <w:pPr>
        <w:pStyle w:val=""/>
        <w:ind w:firstLine="640"/>
        <w:spacing w:line="600" w:lineRule="exact"/>
      </w:pPr>
      <w:r>
        <w:rPr>
          <w:color w:val="000000"/>
          <w:sz w:val="32"/>
          <w:szCs w:val="28"/>
        </w:rPr>
        <w:t>5、</w:t>
      </w:r>
      <w:r>
        <w:rPr>
          <w:color w:val="000000"/>
          <w:rFonts w:ascii="仿宋" w:hAnsi="仿宋"/>
          <w:sz w:val="32"/>
          <w:szCs w:val="28"/>
        </w:rPr>
        <w:t>开云中队：负责县城城区(含湘江大桥</w:t>
      </w:r>
      <w:r>
        <w:rPr>
          <w:color w:val="000000"/>
          <w:rFonts w:ascii="仿宋" w:hAnsi="仿宋"/>
          <w:sz w:val="32"/>
          <w:szCs w:val="28"/>
        </w:rPr>
        <w:t>、衡山</w:t>
      </w:r>
      <w:r>
        <w:rPr>
          <w:color w:val="000000"/>
          <w:rFonts w:ascii="仿宋" w:hAnsi="仿宋"/>
          <w:sz w:val="32"/>
          <w:szCs w:val="28"/>
        </w:rPr>
        <w:t>大道)警X035线龙堰桥界点以北、开云镇</w:t>
      </w:r>
      <w:r>
        <w:rPr>
          <w:color w:val="000000"/>
          <w:rFonts w:ascii="仿宋" w:hAnsi="仿宋"/>
          <w:sz w:val="32"/>
          <w:szCs w:val="28"/>
        </w:rPr>
        <w:t>(原城关镇)、永和乡的道路交通秩序维护等工作。</w:t>
      </w:r>
    </w:p>
    <w:p>
      <w:pPr>
        <w:pStyle w:val=""/>
        <w:ind w:firstLine="640"/>
        <w:spacing w:line="600" w:lineRule="exact"/>
        <w:rPr>
          <w:color w:val="000000"/>
          <w:rFonts w:ascii="仿宋" w:hAnsi="仿宋"/>
          <w:sz w:val="32"/>
          <w:szCs w:val="28"/>
        </w:rPr>
      </w:pPr>
      <w:r>
        <w:rPr>
          <w:color w:val="000000"/>
          <w:sz w:val="32"/>
          <w:szCs w:val="28"/>
        </w:rPr>
        <w:t>6、</w:t>
      </w:r>
      <w:r>
        <w:rPr>
          <w:color w:val="000000"/>
          <w:rFonts w:ascii="仿宋" w:hAnsi="仿宋"/>
          <w:sz w:val="32"/>
          <w:szCs w:val="28"/>
        </w:rPr>
        <w:t>师古中队：负责</w:t>
      </w:r>
      <w:r>
        <w:rPr>
          <w:color w:val="000000"/>
          <w:sz w:val="32"/>
          <w:szCs w:val="32"/>
        </w:rPr>
        <w:t>G107</w:t>
      </w:r>
      <w:r>
        <w:rPr>
          <w:color w:val="000000"/>
          <w:rFonts w:ascii="仿宋" w:hAnsi="仿宋"/>
          <w:sz w:val="32"/>
          <w:szCs w:val="28"/>
        </w:rPr>
        <w:t>线北段、</w:t>
      </w:r>
      <w:r>
        <w:rPr>
          <w:color w:val="000000"/>
          <w:sz w:val="32"/>
          <w:szCs w:val="32"/>
        </w:rPr>
        <w:t>S314</w:t>
      </w:r>
      <w:r>
        <w:rPr>
          <w:color w:val="000000"/>
          <w:rFonts w:ascii="仿宋" w:hAnsi="仿宋"/>
          <w:sz w:val="32"/>
          <w:szCs w:val="28"/>
        </w:rPr>
        <w:t>线四桐坳界点以东、开云</w:t>
      </w:r>
      <w:r>
        <w:rPr>
          <w:color w:val="000000"/>
          <w:rFonts w:ascii="仿宋" w:hAnsi="仿宋"/>
          <w:sz w:val="32"/>
          <w:szCs w:val="28"/>
        </w:rPr>
        <w:t>镇(原师古乡)、长江镇、福田铺乡的道路交通秩序维护等工作。</w:t>
      </w:r>
    </w:p>
    <w:p>
      <w:pPr>
        <w:pStyle w:val=""/>
        <w:ind w:firstLine="640"/>
        <w:spacing w:line="600" w:lineRule="exact"/>
      </w:pPr>
      <w:r>
        <w:rPr>
          <w:color w:val="000000"/>
          <w:sz w:val="32"/>
          <w:szCs w:val="28"/>
        </w:rPr>
        <w:t>7、</w:t>
      </w:r>
      <w:r>
        <w:rPr>
          <w:color w:val="000000"/>
          <w:rFonts w:ascii="仿宋" w:hAnsi="仿宋"/>
          <w:sz w:val="32"/>
          <w:szCs w:val="28"/>
        </w:rPr>
        <w:t>店门中队：负责</w:t>
      </w:r>
      <w:r>
        <w:rPr>
          <w:color w:val="000000"/>
          <w:sz w:val="32"/>
          <w:szCs w:val="32"/>
        </w:rPr>
        <w:t>G107</w:t>
      </w:r>
      <w:r>
        <w:rPr>
          <w:color w:val="000000"/>
          <w:rFonts w:ascii="仿宋" w:hAnsi="仿宋"/>
          <w:sz w:val="32"/>
          <w:szCs w:val="28"/>
        </w:rPr>
        <w:t>线南段、</w:t>
      </w:r>
      <w:r>
        <w:rPr>
          <w:color w:val="000000"/>
          <w:sz w:val="32"/>
          <w:szCs w:val="32"/>
        </w:rPr>
        <w:t>X035</w:t>
      </w:r>
      <w:r>
        <w:rPr>
          <w:color w:val="000000"/>
          <w:rFonts w:ascii="仿宋" w:hAnsi="仿宋"/>
          <w:sz w:val="32"/>
          <w:szCs w:val="28"/>
        </w:rPr>
        <w:t>线龙堰桥界点以南、店门镇、萱洲镇的道路交通秩</w:t>
      </w:r>
      <w:r>
        <w:rPr>
          <w:color w:val="000000"/>
          <w:rFonts w:ascii="仿宋" w:hAnsi="仿宋"/>
          <w:sz w:val="32"/>
          <w:szCs w:val="28"/>
        </w:rPr>
        <w:t>序维护和一般(含)以下交通事故处理及摩托车号牌的发放等工作。</w:t>
      </w:r>
    </w:p>
    <w:p>
      <w:pPr>
        <w:pStyle w:val=""/>
        <w:ind w:firstLine="640"/>
        <w:spacing w:line="600" w:lineRule="exact"/>
      </w:pPr>
      <w:r>
        <w:rPr>
          <w:color w:val="000000"/>
          <w:sz w:val="32"/>
          <w:szCs w:val="28"/>
        </w:rPr>
        <w:t>8、</w:t>
      </w:r>
      <w:r>
        <w:rPr>
          <w:color w:val="000000"/>
          <w:rFonts w:ascii="仿宋" w:hAnsi="仿宋"/>
          <w:sz w:val="32"/>
          <w:szCs w:val="28"/>
        </w:rPr>
        <w:t>东湖中队：负责东湖镇、岭坡乡(望峰乡)、新桥镇(原贯底乡)的道路交通秩序维护和一般(含)以下交通事故处理及摩托车号牌的发放等工作。</w:t>
      </w:r>
    </w:p>
    <w:p>
      <w:pPr>
        <w:pStyle w:val=""/>
        <w:ind w:firstLine="640"/>
        <w:spacing w:line="600" w:lineRule="exact"/>
        <w:rPr>
          <w:color w:val="000000"/>
          <w:rFonts w:ascii="仿宋" w:hAnsi="仿宋"/>
          <w:sz w:val="32"/>
          <w:szCs w:val="28"/>
        </w:rPr>
      </w:pPr>
      <w:r>
        <w:rPr>
          <w:color w:val="000000"/>
          <w:sz w:val="32"/>
          <w:szCs w:val="28"/>
        </w:rPr>
        <w:t>9、</w:t>
      </w:r>
      <w:r>
        <w:rPr>
          <w:color w:val="000000"/>
          <w:rFonts w:ascii="仿宋" w:hAnsi="仿宋"/>
          <w:sz w:val="32"/>
          <w:szCs w:val="28"/>
        </w:rPr>
        <w:t>白果中</w:t>
      </w:r>
      <w:r>
        <w:rPr>
          <w:color w:val="000000"/>
          <w:rFonts w:ascii="仿宋" w:hAnsi="仿宋"/>
          <w:sz w:val="32"/>
          <w:szCs w:val="28"/>
        </w:rPr>
        <w:t>队：负</w:t>
      </w:r>
      <w:r>
        <w:rPr>
          <w:color w:val="000000"/>
          <w:rFonts w:ascii="仿宋" w:hAnsi="仿宋"/>
          <w:sz w:val="32"/>
          <w:szCs w:val="28"/>
        </w:rPr>
        <w:t>责</w:t>
      </w:r>
      <w:r>
        <w:rPr>
          <w:color w:val="000000"/>
          <w:sz w:val="32"/>
          <w:szCs w:val="32"/>
        </w:rPr>
        <w:t>S314</w:t>
      </w:r>
      <w:r>
        <w:rPr>
          <w:color w:val="000000"/>
          <w:rFonts w:ascii="仿宋" w:hAnsi="仿宋"/>
          <w:sz w:val="32"/>
          <w:szCs w:val="28"/>
        </w:rPr>
        <w:t>线</w:t>
      </w:r>
      <w:r>
        <w:rPr>
          <w:color w:val="000000"/>
          <w:rFonts w:ascii="仿宋" w:hAnsi="仿宋"/>
          <w:sz w:val="32"/>
          <w:szCs w:val="28"/>
        </w:rPr>
        <w:t>四桐凹界点以西、白果镇、江东乡、贯塘乡、新桥镇(原新桥乡)、岭坡乡的道路交通秩序维护和一般(含)以下交通事故处理及摩托车号牌的发放等工作</w:t>
      </w:r>
    </w:p>
    <w:p>
      <w:pPr>
        <w:pStyle w:val=""/>
        <w:ind w:firstLine="640"/>
        <w:spacing w:line="600" w:lineRule="exact"/>
        <w:rPr>
          <w:b/>
          <w:color w:val="000000"/>
          <w:rFonts w:ascii="黑体" w:hAnsi="黑体"/>
          <w:sz w:val="32"/>
          <w:szCs w:val="28"/>
        </w:rPr>
      </w:pPr>
      <w:r>
        <w:rPr>
          <w:color w:val="000000"/>
          <w:rFonts w:ascii="仿宋" w:hAnsi="仿宋"/>
          <w:sz w:val="32"/>
          <w:szCs w:val="28"/>
        </w:rPr>
        <w:t>交警大队</w:t>
      </w:r>
      <w:r>
        <w:rPr>
          <w:color w:val="000000"/>
          <w:rFonts w:ascii="仿宋" w:hAnsi="仿宋"/>
          <w:sz w:val="32"/>
          <w:szCs w:val="28"/>
        </w:rPr>
        <w:t>机关行政编制</w:t>
      </w:r>
      <w:r>
        <w:rPr>
          <w:color w:val="000000"/>
          <w:sz w:val="32"/>
          <w:szCs w:val="28"/>
        </w:rPr>
        <w:t>为</w:t>
      </w:r>
      <w:r>
        <w:rPr>
          <w:color w:val="000000"/>
          <w:sz w:val="32"/>
          <w:szCs w:val="28"/>
        </w:rPr>
        <w:t>58</w:t>
      </w:r>
      <w:r>
        <w:rPr>
          <w:color w:val="000000"/>
          <w:sz w:val="32"/>
          <w:szCs w:val="28"/>
        </w:rPr>
        <w:t>名，全额拨款事业编制</w:t>
      </w:r>
      <w:r>
        <w:rPr>
          <w:color w:val="000000"/>
          <w:sz w:val="32"/>
          <w:szCs w:val="28"/>
        </w:rPr>
        <w:t>58</w:t>
      </w:r>
      <w:r>
        <w:rPr>
          <w:color w:val="000000"/>
          <w:sz w:val="32"/>
          <w:szCs w:val="28"/>
        </w:rPr>
        <w:t>名。现实有</w:t>
      </w:r>
      <w:r>
        <w:rPr>
          <w:color w:val="000000"/>
          <w:sz w:val="32"/>
          <w:szCs w:val="28"/>
        </w:rPr>
        <w:t>人数</w:t>
      </w:r>
      <w:r>
        <w:rPr>
          <w:color w:val="000000"/>
          <w:sz w:val="32"/>
          <w:szCs w:val="28"/>
        </w:rPr>
        <w:t>62</w:t>
      </w:r>
      <w:r>
        <w:rPr>
          <w:color w:val="000000"/>
          <w:sz w:val="32"/>
          <w:szCs w:val="28"/>
        </w:rPr>
        <w:t>人，</w:t>
      </w:r>
      <w:r>
        <w:rPr>
          <w:color w:val="000000"/>
          <w:sz w:val="32"/>
          <w:szCs w:val="28"/>
        </w:rPr>
        <w:t>其中财政供养在职58人，离退休4人</w:t>
      </w:r>
      <w:r>
        <w:rPr>
          <w:color w:val="000000"/>
          <w:rFonts w:ascii="仿宋" w:hAnsi="仿宋"/>
          <w:sz w:val="32"/>
          <w:szCs w:val="28"/>
        </w:rPr>
        <w:t>。</w:t>
      </w:r>
    </w:p>
    <w:p>
      <w:pPr>
        <w:pStyle w:val=""/>
        <w:jc w:val="left"/>
        <w:ind w:firstLine="643"/>
        <w:spacing w:line="600" w:lineRule="exact"/>
        <w:rPr>
          <w:b/>
          <w:color w:val="000000"/>
          <w:rFonts w:ascii="黑体" w:hAnsi="黑体"/>
          <w:sz w:val="32"/>
          <w:szCs w:val="32"/>
        </w:rPr>
      </w:pPr>
      <w:r>
        <w:rPr>
          <w:b/>
          <w:color w:val="000000"/>
          <w:rFonts w:ascii="黑体" w:hAnsi="黑体"/>
          <w:sz w:val="32"/>
          <w:szCs w:val="32"/>
        </w:rPr>
        <w:t>二、整体绩效目标</w:t>
      </w:r>
    </w:p>
    <w:p>
      <w:pPr>
        <w:pStyle w:val=""/>
        <w:ind w:firstLine="640"/>
        <w:spacing w:line="600" w:lineRule="exact"/>
        <w:rPr>
          <w:b/>
          <w:color w:val="000000"/>
          <w:rFonts w:ascii="黑体" w:hAnsi="黑体"/>
          <w:sz w:val="32"/>
          <w:szCs w:val="32"/>
        </w:rPr>
      </w:pPr>
      <w:r>
        <w:rPr>
          <w:color w:val="000000"/>
          <w:sz w:val="32"/>
          <w:szCs w:val="32"/>
        </w:rPr>
        <w:t>深入贯彻落实上级公安</w:t>
      </w:r>
      <w:r>
        <w:rPr>
          <w:color w:val="000000"/>
          <w:sz w:val="32"/>
          <w:szCs w:val="32"/>
        </w:rPr>
        <w:t>机关政治建警工作精神</w:t>
      </w:r>
      <w:r>
        <w:rPr>
          <w:color w:val="000000"/>
          <w:sz w:val="32"/>
          <w:szCs w:val="32"/>
        </w:rPr>
        <w:t>；严厉查处各类严重交通违法行为，净化道路通行环境，确保全县境内道路安全、畅通；定期进行交通安全培训教育宣传工作，加强交警队伍的建设管理，组织业务培训，增强民警、职工、协辅警和农村交管服务站</w:t>
      </w:r>
      <w:r>
        <w:rPr>
          <w:color w:val="000000"/>
          <w:sz w:val="32"/>
          <w:szCs w:val="32"/>
        </w:rPr>
        <w:t>人员的</w:t>
      </w:r>
      <w:r>
        <w:rPr>
          <w:color w:val="000000"/>
          <w:sz w:val="32"/>
          <w:szCs w:val="32"/>
        </w:rPr>
        <w:t>业务素质；扎实开展各类专项整治行动，全面排查交通安全隐患，规范事故处理工作；健全完善党建、财务管理等方面的各项制度，并加强对制度的执行力度。</w:t>
      </w:r>
      <w:r>
        <w:rPr>
          <w:b/>
          <w:color w:val="000000"/>
          <w:rFonts w:ascii="黑体" w:hAnsi="黑体"/>
          <w:sz w:val="32"/>
          <w:szCs w:val="32"/>
        </w:rPr>
        <w:t>三、部门整体支出主要指标分析</w:t>
      </w:r>
    </w:p>
    <w:p>
      <w:pPr>
        <w:pStyle w:val=""/>
        <w:ind w:firstLine="643"/>
        <w:spacing w:line="600" w:lineRule="exact"/>
        <w:rPr>
          <w:b/>
          <w:color w:val="000000"/>
          <w:rFonts w:ascii="楷体" w:hAnsi="楷体"/>
          <w:sz w:val="32"/>
          <w:szCs w:val="32"/>
        </w:rPr>
      </w:pPr>
      <w:r>
        <w:rPr>
          <w:b/>
          <w:color w:val="000000"/>
          <w:rFonts w:ascii="楷体" w:hAnsi="楷体"/>
          <w:sz w:val="32"/>
          <w:szCs w:val="32"/>
        </w:rPr>
        <w:t>（一）资金情况分析</w:t>
      </w:r>
    </w:p>
    <w:p>
      <w:pPr>
        <w:pStyle w:val=""/>
        <w:ind w:firstLine="643"/>
        <w:spacing w:line="600" w:lineRule="exact"/>
        <w:rPr>
          <w:b/>
          <w:color w:val="000000"/>
          <w:rFonts w:ascii="仿宋" w:hAnsi="仿宋"/>
          <w:sz w:val="32"/>
          <w:szCs w:val="32"/>
        </w:rPr>
      </w:pPr>
      <w:r>
        <w:rPr>
          <w:b/>
          <w:color w:val="000000"/>
          <w:sz w:val="32"/>
          <w:szCs w:val="32"/>
        </w:rPr>
        <w:t>1、</w:t>
      </w:r>
      <w:r>
        <w:rPr>
          <w:b/>
          <w:color w:val="000000"/>
          <w:rFonts w:ascii="仿宋" w:hAnsi="仿宋"/>
          <w:sz w:val="32"/>
          <w:szCs w:val="32"/>
        </w:rPr>
        <w:t>资金计划和到位情</w:t>
      </w:r>
      <w:r>
        <w:rPr>
          <w:b/>
          <w:color w:val="000000"/>
          <w:rFonts w:ascii="仿宋" w:hAnsi="仿宋"/>
          <w:sz w:val="32"/>
          <w:szCs w:val="32"/>
        </w:rPr>
        <w:t>况</w:t>
      </w:r>
    </w:p>
    <w:p>
      <w:pPr>
        <w:pStyle w:val=""/>
        <w:ind w:firstLine="640"/>
        <w:spacing w:line="600" w:lineRule="exact"/>
        <w:rPr>
          <w:color w:val="000000"/>
          <w:sz w:val="32"/>
          <w:szCs w:val="32"/>
        </w:rPr>
      </w:pPr>
      <w:r>
        <w:rPr>
          <w:color w:val="000000"/>
          <w:sz w:val="32"/>
          <w:szCs w:val="32"/>
        </w:rPr>
        <w:t>交警大队</w:t>
      </w:r>
      <w:r>
        <w:rPr>
          <w:color w:val="000000"/>
          <w:sz w:val="32"/>
          <w:szCs w:val="32"/>
        </w:rPr>
        <w:t>201</w:t>
      </w:r>
      <w:r>
        <w:rPr>
          <w:color w:val="000000"/>
          <w:sz w:val="32"/>
          <w:szCs w:val="32"/>
        </w:rPr>
        <w:t>8</w:t>
      </w:r>
      <w:r>
        <w:rPr>
          <w:color w:val="000000"/>
          <w:sz w:val="32"/>
          <w:szCs w:val="32"/>
        </w:rPr>
        <w:t>年</w:t>
      </w:r>
      <w:r>
        <w:rPr>
          <w:color w:val="000000"/>
          <w:sz w:val="32"/>
          <w:szCs w:val="32"/>
        </w:rPr>
        <w:t>年初财政预算</w:t>
      </w:r>
      <w:r>
        <w:rPr>
          <w:color w:val="000000"/>
          <w:sz w:val="32"/>
          <w:szCs w:val="32"/>
        </w:rPr>
        <w:t>资金</w:t>
      </w:r>
      <w:r>
        <w:rPr>
          <w:color w:val="000000"/>
          <w:sz w:val="32"/>
          <w:szCs w:val="32"/>
        </w:rPr>
        <w:t>1</w:t>
      </w:r>
      <w:r>
        <w:rPr>
          <w:color w:val="000000"/>
          <w:sz w:val="32"/>
          <w:szCs w:val="32"/>
        </w:rPr>
        <w:t>,</w:t>
      </w:r>
      <w:r>
        <w:rPr>
          <w:color w:val="000000"/>
          <w:sz w:val="32"/>
          <w:szCs w:val="32"/>
        </w:rPr>
        <w:t>30</w:t>
      </w:r>
      <w:r>
        <w:rPr>
          <w:color w:val="000000"/>
          <w:sz w:val="32"/>
          <w:szCs w:val="32"/>
        </w:rPr>
        <w:t>3.16</w:t>
      </w:r>
      <w:r>
        <w:rPr>
          <w:color w:val="000000"/>
          <w:sz w:val="32"/>
          <w:szCs w:val="32"/>
        </w:rPr>
        <w:t>万元，</w:t>
      </w:r>
      <w:r>
        <w:rPr>
          <w:color w:val="000000"/>
          <w:sz w:val="32"/>
          <w:szCs w:val="32"/>
        </w:rPr>
        <w:t>其中：基本支出</w:t>
      </w:r>
      <w:r>
        <w:rPr>
          <w:color w:val="000000"/>
          <w:sz w:val="32"/>
          <w:szCs w:val="32"/>
        </w:rPr>
        <w:t>681.52万</w:t>
      </w:r>
      <w:r>
        <w:rPr>
          <w:color w:val="000000"/>
          <w:sz w:val="32"/>
          <w:szCs w:val="32"/>
        </w:rPr>
        <w:t>元</w:t>
      </w:r>
      <w:r>
        <w:rPr>
          <w:color w:val="000000"/>
          <w:sz w:val="32"/>
          <w:szCs w:val="32"/>
        </w:rPr>
        <w:t>（工资福利支出</w:t>
      </w:r>
      <w:r>
        <w:rPr>
          <w:color w:val="000000"/>
          <w:sz w:val="32"/>
          <w:szCs w:val="32"/>
        </w:rPr>
        <w:t>507.52万元</w:t>
      </w:r>
      <w:r>
        <w:rPr>
          <w:color w:val="000000"/>
          <w:sz w:val="32"/>
          <w:szCs w:val="32"/>
        </w:rPr>
        <w:t>、一般商品和服务支出</w:t>
      </w:r>
      <w:r>
        <w:rPr>
          <w:color w:val="000000"/>
          <w:sz w:val="32"/>
          <w:szCs w:val="32"/>
        </w:rPr>
        <w:t>174.00万元</w:t>
      </w:r>
      <w:r>
        <w:rPr>
          <w:color w:val="000000"/>
          <w:sz w:val="32"/>
          <w:szCs w:val="32"/>
        </w:rPr>
        <w:t>、对个人</w:t>
      </w:r>
      <w:r>
        <w:rPr>
          <w:color w:val="000000"/>
          <w:sz w:val="32"/>
          <w:szCs w:val="32"/>
        </w:rPr>
        <w:t>和家庭的</w:t>
      </w:r>
      <w:r>
        <w:rPr>
          <w:color w:val="000000"/>
          <w:sz w:val="32"/>
          <w:szCs w:val="32"/>
        </w:rPr>
        <w:t>补助</w:t>
      </w:r>
      <w:r>
        <w:rPr>
          <w:color w:val="000000"/>
          <w:sz w:val="32"/>
          <w:szCs w:val="32"/>
        </w:rPr>
        <w:t>0</w:t>
      </w:r>
      <w:r>
        <w:rPr>
          <w:color w:val="000000"/>
          <w:sz w:val="32"/>
          <w:szCs w:val="32"/>
        </w:rPr>
        <w:t>万元），</w:t>
      </w:r>
      <w:r>
        <w:rPr>
          <w:color w:val="000000"/>
          <w:sz w:val="32"/>
          <w:szCs w:val="32"/>
        </w:rPr>
        <w:t>项目支出</w:t>
      </w:r>
      <w:r>
        <w:rPr>
          <w:color w:val="000000"/>
          <w:sz w:val="32"/>
          <w:szCs w:val="32"/>
        </w:rPr>
        <w:t>621.64万元</w:t>
      </w:r>
      <w:r>
        <w:rPr>
          <w:color w:val="000000"/>
          <w:sz w:val="32"/>
          <w:szCs w:val="32"/>
        </w:rPr>
        <w:t>。</w:t>
      </w:r>
      <w:r>
        <w:rPr>
          <w:color w:val="000000"/>
          <w:sz w:val="32"/>
          <w:szCs w:val="32"/>
        </w:rPr>
        <w:t>年初财政预算资金1</w:t>
      </w:r>
      <w:r>
        <w:rPr>
          <w:color w:val="000000"/>
          <w:sz w:val="32"/>
          <w:szCs w:val="32"/>
        </w:rPr>
        <w:t>,</w:t>
      </w:r>
      <w:r>
        <w:rPr>
          <w:color w:val="000000"/>
          <w:sz w:val="32"/>
          <w:szCs w:val="32"/>
        </w:rPr>
        <w:t>303.16万元</w:t>
      </w:r>
      <w:r>
        <w:rPr>
          <w:color w:val="000000"/>
          <w:sz w:val="32"/>
          <w:szCs w:val="32"/>
        </w:rPr>
        <w:t>,</w:t>
      </w:r>
      <w:r>
        <w:rPr>
          <w:color w:val="000000"/>
          <w:sz w:val="32"/>
          <w:szCs w:val="32"/>
        </w:rPr>
        <w:t>其中：经费拨款870.16万元，纳入预算管理的</w:t>
      </w:r>
      <w:r>
        <w:rPr>
          <w:color w:val="000000"/>
          <w:sz w:val="32"/>
          <w:szCs w:val="32"/>
        </w:rPr>
        <w:t>非税收</w:t>
      </w:r>
      <w:r>
        <w:rPr>
          <w:color w:val="000000"/>
          <w:sz w:val="32"/>
          <w:szCs w:val="32"/>
        </w:rPr>
        <w:t>入拨款300.00万元，转移支付安排133.00万元</w:t>
      </w:r>
      <w:r>
        <w:rPr>
          <w:color w:val="000000"/>
          <w:sz w:val="32"/>
          <w:szCs w:val="32"/>
        </w:rPr>
        <w:t>。</w:t>
      </w:r>
      <w:r>
        <w:rPr>
          <w:color w:val="000000"/>
          <w:sz w:val="32"/>
          <w:szCs w:val="32"/>
        </w:rPr>
        <w:t>截止2018年12月31日</w:t>
      </w:r>
      <w:r>
        <w:rPr>
          <w:color w:val="000000"/>
          <w:sz w:val="32"/>
          <w:szCs w:val="32"/>
        </w:rPr>
        <w:t>，</w:t>
      </w:r>
      <w:r>
        <w:rPr>
          <w:color w:val="000000"/>
          <w:sz w:val="32"/>
          <w:szCs w:val="32"/>
        </w:rPr>
        <w:t>年初预算资金中经费拨款8</w:t>
      </w:r>
      <w:r>
        <w:rPr>
          <w:color w:val="000000"/>
          <w:sz w:val="32"/>
          <w:szCs w:val="32"/>
        </w:rPr>
        <w:t>70.16万元</w:t>
      </w:r>
      <w:r>
        <w:rPr>
          <w:color w:val="000000"/>
          <w:sz w:val="32"/>
          <w:szCs w:val="32"/>
        </w:rPr>
        <w:t>及</w:t>
      </w:r>
      <w:r>
        <w:rPr>
          <w:color w:val="000000"/>
          <w:sz w:val="32"/>
          <w:szCs w:val="32"/>
        </w:rPr>
        <w:t>纳入预算管理的非税收入</w:t>
      </w:r>
      <w:r>
        <w:rPr>
          <w:color w:val="000000"/>
          <w:sz w:val="32"/>
          <w:szCs w:val="32"/>
        </w:rPr>
        <w:t>拨款300.00万元已</w:t>
      </w:r>
      <w:r>
        <w:rPr>
          <w:color w:val="000000"/>
          <w:sz w:val="32"/>
          <w:szCs w:val="32"/>
        </w:rPr>
        <w:t>全部</w:t>
      </w:r>
      <w:r>
        <w:rPr>
          <w:color w:val="000000"/>
          <w:sz w:val="32"/>
          <w:szCs w:val="32"/>
        </w:rPr>
        <w:t>到账，转移支付安排实际到账119.96万</w:t>
      </w:r>
      <w:r>
        <w:rPr>
          <w:color w:val="000000"/>
          <w:sz w:val="32"/>
          <w:szCs w:val="32"/>
        </w:rPr>
        <w:t>元，2018年度预算资金到位合计1</w:t>
      </w:r>
      <w:r>
        <w:rPr>
          <w:color w:val="000000"/>
          <w:sz w:val="32"/>
          <w:szCs w:val="32"/>
        </w:rPr>
        <w:t>,</w:t>
      </w:r>
      <w:r>
        <w:rPr>
          <w:color w:val="000000"/>
          <w:sz w:val="32"/>
          <w:szCs w:val="32"/>
        </w:rPr>
        <w:t>2</w:t>
      </w:r>
      <w:r>
        <w:rPr>
          <w:color w:val="000000"/>
          <w:sz w:val="32"/>
          <w:szCs w:val="32"/>
        </w:rPr>
        <w:t>90.1</w:t>
      </w:r>
      <w:r>
        <w:rPr>
          <w:color w:val="000000"/>
          <w:sz w:val="32"/>
          <w:szCs w:val="32"/>
        </w:rPr>
        <w:t>2万元，资金到位率99.00%</w:t>
      </w:r>
      <w:r>
        <w:rPr>
          <w:color w:val="000000"/>
          <w:sz w:val="32"/>
          <w:szCs w:val="32"/>
        </w:rPr>
        <w:t>。</w:t>
      </w:r>
      <w:r>
        <w:rPr>
          <w:b/>
          <w:color w:val="000000"/>
          <w:sz w:val="32"/>
          <w:szCs w:val="32"/>
        </w:rPr>
        <w:t xml:space="preserve"> </w:t>
      </w:r>
    </w:p>
    <w:p>
      <w:pPr>
        <w:pStyle w:val=""/>
        <w:ind w:firstLine="643"/>
        <w:spacing w:line="600" w:lineRule="exact"/>
        <w:rPr>
          <w:color w:val="000000"/>
          <w:sz w:val="32"/>
          <w:szCs w:val="32"/>
        </w:rPr>
      </w:pPr>
      <w:r>
        <w:rPr>
          <w:b/>
          <w:color w:val="000000"/>
          <w:sz w:val="32"/>
          <w:szCs w:val="32"/>
        </w:rPr>
        <w:t>2、资</w:t>
      </w:r>
      <w:r>
        <w:rPr>
          <w:b/>
          <w:color w:val="000000"/>
          <w:sz w:val="32"/>
          <w:szCs w:val="32"/>
        </w:rPr>
        <w:t>金使用情况</w:t>
      </w:r>
    </w:p>
    <w:p>
      <w:pPr>
        <w:pStyle w:val=""/>
        <w:ind w:firstLine="640"/>
        <w:spacing w:line="600" w:lineRule="exact"/>
        <w:rPr>
          <w:color w:val="000000"/>
          <w:sz w:val="32"/>
          <w:szCs w:val="32"/>
        </w:rPr>
      </w:pPr>
      <w:r>
        <w:rPr>
          <w:color w:val="000000"/>
          <w:sz w:val="32"/>
          <w:szCs w:val="32"/>
        </w:rPr>
        <w:t>截止201</w:t>
      </w:r>
      <w:r>
        <w:rPr>
          <w:color w:val="000000"/>
          <w:sz w:val="32"/>
          <w:szCs w:val="32"/>
        </w:rPr>
        <w:t>8</w:t>
      </w:r>
      <w:r>
        <w:rPr>
          <w:color w:val="000000"/>
          <w:sz w:val="32"/>
          <w:szCs w:val="32"/>
        </w:rPr>
        <w:t>年</w:t>
      </w:r>
      <w:r>
        <w:rPr>
          <w:color w:val="000000"/>
          <w:sz w:val="32"/>
          <w:szCs w:val="32"/>
        </w:rPr>
        <w:t>12</w:t>
      </w:r>
      <w:r>
        <w:rPr>
          <w:color w:val="000000"/>
          <w:sz w:val="32"/>
          <w:szCs w:val="32"/>
        </w:rPr>
        <w:t>月</w:t>
      </w:r>
      <w:r>
        <w:rPr>
          <w:color w:val="000000"/>
          <w:sz w:val="32"/>
          <w:szCs w:val="32"/>
        </w:rPr>
        <w:t>31日</w:t>
      </w:r>
      <w:r>
        <w:rPr>
          <w:color w:val="000000"/>
          <w:sz w:val="32"/>
          <w:szCs w:val="32"/>
        </w:rPr>
        <w:t>，</w:t>
      </w:r>
      <w:r>
        <w:rPr>
          <w:color w:val="000000"/>
          <w:sz w:val="32"/>
          <w:szCs w:val="32"/>
        </w:rPr>
        <w:t>交警大队</w:t>
      </w:r>
      <w:r>
        <w:rPr>
          <w:color w:val="000000"/>
          <w:sz w:val="32"/>
          <w:szCs w:val="32"/>
        </w:rPr>
        <w:t>201</w:t>
      </w:r>
      <w:r>
        <w:rPr>
          <w:color w:val="000000"/>
          <w:sz w:val="32"/>
          <w:szCs w:val="32"/>
        </w:rPr>
        <w:t>8</w:t>
      </w:r>
      <w:r>
        <w:rPr>
          <w:color w:val="000000"/>
          <w:sz w:val="32"/>
          <w:szCs w:val="32"/>
        </w:rPr>
        <w:t>年度</w:t>
      </w:r>
      <w:r>
        <w:rPr>
          <w:color w:val="000000"/>
          <w:sz w:val="32"/>
          <w:szCs w:val="32"/>
        </w:rPr>
        <w:t>年初财政</w:t>
      </w:r>
      <w:r>
        <w:rPr>
          <w:color w:val="000000"/>
          <w:sz w:val="32"/>
          <w:szCs w:val="32"/>
        </w:rPr>
        <w:t>预</w:t>
      </w:r>
      <w:r>
        <w:rPr>
          <w:color w:val="000000"/>
          <w:sz w:val="32"/>
          <w:szCs w:val="32"/>
        </w:rPr>
        <w:t>算资金</w:t>
      </w:r>
      <w:r>
        <w:rPr>
          <w:color w:val="000000"/>
          <w:sz w:val="32"/>
          <w:szCs w:val="32"/>
        </w:rPr>
        <w:t>实际使用</w:t>
      </w:r>
      <w:r>
        <w:rPr>
          <w:color w:val="000000"/>
          <w:sz w:val="32"/>
          <w:szCs w:val="32"/>
        </w:rPr>
        <w:t>3,195.27万元</w:t>
      </w:r>
      <w:r>
        <w:rPr>
          <w:color w:val="000000"/>
          <w:sz w:val="32"/>
          <w:szCs w:val="32"/>
        </w:rPr>
        <w:t>，超年初预算支出</w:t>
      </w:r>
      <w:r>
        <w:rPr>
          <w:color w:val="000000"/>
          <w:sz w:val="32"/>
          <w:szCs w:val="32"/>
        </w:rPr>
        <w:t>1,905.15万元</w:t>
      </w:r>
      <w:r>
        <w:rPr>
          <w:color w:val="000000"/>
          <w:sz w:val="32"/>
          <w:szCs w:val="32"/>
        </w:rPr>
        <w:t>。其中：基本支出</w:t>
      </w:r>
      <w:r>
        <w:rPr>
          <w:color w:val="000000"/>
          <w:sz w:val="32"/>
          <w:szCs w:val="32"/>
        </w:rPr>
        <w:t>623.23万元</w:t>
      </w:r>
      <w:r>
        <w:rPr>
          <w:color w:val="000000"/>
          <w:sz w:val="32"/>
          <w:szCs w:val="32"/>
        </w:rPr>
        <w:t>（其中：人员经费</w:t>
      </w:r>
      <w:r>
        <w:rPr>
          <w:color w:val="000000"/>
          <w:sz w:val="32"/>
          <w:szCs w:val="32"/>
        </w:rPr>
        <w:t>602.59万元</w:t>
      </w:r>
      <w:r>
        <w:rPr>
          <w:color w:val="000000"/>
          <w:sz w:val="32"/>
          <w:szCs w:val="32"/>
        </w:rPr>
        <w:t>，日</w:t>
      </w:r>
      <w:r>
        <w:rPr>
          <w:color w:val="000000"/>
          <w:sz w:val="32"/>
          <w:szCs w:val="32"/>
        </w:rPr>
        <w:t>常公</w:t>
      </w:r>
      <w:r>
        <w:rPr>
          <w:color w:val="000000"/>
          <w:sz w:val="32"/>
          <w:szCs w:val="32"/>
        </w:rPr>
        <w:t>用</w:t>
      </w:r>
      <w:r>
        <w:rPr>
          <w:color w:val="000000"/>
          <w:sz w:val="32"/>
          <w:szCs w:val="32"/>
        </w:rPr>
        <w:t>经费</w:t>
      </w:r>
      <w:r>
        <w:rPr>
          <w:color w:val="000000"/>
          <w:sz w:val="32"/>
          <w:szCs w:val="32"/>
        </w:rPr>
        <w:t>20.64</w:t>
      </w:r>
      <w:r>
        <w:rPr>
          <w:color w:val="000000"/>
          <w:sz w:val="32"/>
          <w:szCs w:val="32"/>
        </w:rPr>
        <w:t>万元），</w:t>
      </w:r>
      <w:r>
        <w:rPr>
          <w:color w:val="000000"/>
          <w:sz w:val="32"/>
          <w:szCs w:val="32"/>
        </w:rPr>
        <w:t>项目支出</w:t>
      </w:r>
      <w:r>
        <w:rPr>
          <w:color w:val="000000"/>
          <w:sz w:val="32"/>
          <w:szCs w:val="32"/>
        </w:rPr>
        <w:t>2,572.04万元</w:t>
      </w:r>
      <w:r>
        <w:rPr>
          <w:color w:val="000000"/>
          <w:sz w:val="32"/>
          <w:szCs w:val="32"/>
        </w:rPr>
        <w:t>。</w:t>
      </w:r>
    </w:p>
    <w:p>
      <w:pPr>
        <w:pStyle w:val=""/>
        <w:ind w:firstLine="643"/>
        <w:spacing w:line="600" w:lineRule="exact"/>
        <w:rPr>
          <w:b/>
          <w:color w:val="000000"/>
          <w:sz w:val="32"/>
          <w:szCs w:val="32"/>
        </w:rPr>
      </w:pPr>
      <w:r>
        <w:rPr>
          <w:b/>
          <w:color w:val="000000"/>
          <w:sz w:val="32"/>
          <w:szCs w:val="32"/>
        </w:rPr>
        <w:t>3、资金管理情况</w:t>
      </w:r>
    </w:p>
    <w:p>
      <w:pPr>
        <w:pStyle w:val=""/>
        <w:ind w:firstLine="640"/>
        <w:spacing w:line="600" w:lineRule="exact"/>
        <w:rPr>
          <w:color w:val="000000"/>
          <w:highlight w:val="yellow"/>
          <w:rFonts w:ascii="仿宋" w:hAnsi="仿宋"/>
          <w:sz w:val="32"/>
          <w:szCs w:val="32"/>
        </w:rPr>
      </w:pPr>
      <w:r>
        <w:rPr>
          <w:color w:val="000000"/>
          <w:rFonts w:ascii="仿宋" w:hAnsi="仿宋"/>
          <w:sz w:val="32"/>
          <w:szCs w:val="32"/>
        </w:rPr>
        <w:t>根据《财政部关于印发&lt;财政支出绩效</w:t>
      </w:r>
      <w:r>
        <w:rPr>
          <w:color w:val="000000"/>
          <w:rFonts w:ascii="仿宋" w:hAnsi="仿宋"/>
          <w:sz w:val="32"/>
          <w:szCs w:val="32"/>
        </w:rPr>
        <w:t>评价管理暂行办法&gt;的通知》（财预〔</w:t>
      </w:r>
      <w:r>
        <w:rPr>
          <w:color w:val="000000"/>
          <w:sz w:val="32"/>
          <w:szCs w:val="32"/>
        </w:rPr>
        <w:t>20</w:t>
      </w:r>
      <w:r>
        <w:rPr>
          <w:color w:val="000000"/>
          <w:sz w:val="32"/>
          <w:szCs w:val="32"/>
        </w:rPr>
        <w:t>11〕285</w:t>
      </w:r>
      <w:r>
        <w:rPr>
          <w:color w:val="000000"/>
          <w:rFonts w:ascii="仿宋" w:hAnsi="仿宋"/>
          <w:sz w:val="32"/>
          <w:szCs w:val="32"/>
        </w:rPr>
        <w:t>号）、《湖南省人民政府关于深化预算管理制度改革的实施意</w:t>
      </w:r>
      <w:r>
        <w:rPr>
          <w:color w:val="000000"/>
          <w:rFonts w:ascii="仿宋" w:hAnsi="仿宋"/>
          <w:sz w:val="32"/>
          <w:szCs w:val="32"/>
        </w:rPr>
        <w:t>见》（湘政发</w:t>
      </w:r>
      <w:r>
        <w:rPr>
          <w:color w:val="000000"/>
          <w:sz w:val="32"/>
          <w:szCs w:val="32"/>
        </w:rPr>
        <w:t>〔201</w:t>
      </w:r>
      <w:r>
        <w:rPr>
          <w:color w:val="000000"/>
          <w:sz w:val="32"/>
          <w:szCs w:val="32"/>
        </w:rPr>
        <w:t>5</w:t>
      </w:r>
      <w:r>
        <w:rPr>
          <w:color w:val="000000"/>
          <w:sz w:val="32"/>
          <w:szCs w:val="32"/>
        </w:rPr>
        <w:t>〕</w:t>
      </w:r>
      <w:r>
        <w:rPr>
          <w:color w:val="000000"/>
          <w:sz w:val="32"/>
          <w:szCs w:val="32"/>
        </w:rPr>
        <w:t>8</w:t>
      </w:r>
      <w:r>
        <w:rPr>
          <w:color w:val="000000"/>
          <w:sz w:val="32"/>
          <w:szCs w:val="32"/>
        </w:rPr>
        <w:t>号</w:t>
      </w:r>
      <w:r>
        <w:rPr>
          <w:color w:val="000000"/>
          <w:rFonts w:ascii="仿宋" w:hAnsi="仿宋"/>
          <w:sz w:val="32"/>
          <w:szCs w:val="32"/>
        </w:rPr>
        <w:t>）、《湖南省文化综</w:t>
      </w:r>
      <w:r>
        <w:rPr>
          <w:color w:val="000000"/>
          <w:rFonts w:ascii="仿宋" w:hAnsi="仿宋"/>
          <w:sz w:val="32"/>
          <w:szCs w:val="32"/>
        </w:rPr>
        <w:t>合</w:t>
      </w:r>
      <w:r>
        <w:rPr>
          <w:color w:val="000000"/>
          <w:rFonts w:ascii="仿宋" w:hAnsi="仿宋"/>
          <w:sz w:val="32"/>
          <w:szCs w:val="32"/>
        </w:rPr>
        <w:t>发展专项资金管理办法》（湘财教</w:t>
      </w:r>
      <w:r>
        <w:rPr>
          <w:color w:val="000000"/>
          <w:sz w:val="32"/>
          <w:szCs w:val="32"/>
        </w:rPr>
        <w:t>〔2015</w:t>
      </w:r>
      <w:r>
        <w:rPr>
          <w:color w:val="000000"/>
          <w:sz w:val="32"/>
          <w:szCs w:val="32"/>
        </w:rPr>
        <w:t>〕54</w:t>
      </w:r>
      <w:r>
        <w:rPr>
          <w:color w:val="000000"/>
          <w:rFonts w:ascii="仿宋" w:hAnsi="仿宋"/>
          <w:sz w:val="32"/>
          <w:szCs w:val="32"/>
        </w:rPr>
        <w:t>号）、《衡山县县级财政专项资金管理办法》（</w:t>
      </w:r>
      <w:r>
        <w:rPr>
          <w:color w:val="000000"/>
          <w:rFonts w:ascii="仿宋" w:hAnsi="仿宋"/>
          <w:sz w:val="32"/>
          <w:szCs w:val="32"/>
        </w:rPr>
        <w:tab/>
      </w:r>
      <w:r>
        <w:rPr>
          <w:color w:val="000000"/>
          <w:rFonts w:ascii="仿宋" w:hAnsi="仿宋"/>
          <w:sz w:val="32"/>
          <w:szCs w:val="32"/>
        </w:rPr>
        <w:t>山财办</w:t>
      </w:r>
      <w:r>
        <w:rPr>
          <w:color w:val="000000"/>
          <w:sz w:val="32"/>
          <w:szCs w:val="32"/>
        </w:rPr>
        <w:t>〔2016〕</w:t>
      </w:r>
      <w:r>
        <w:rPr>
          <w:color w:val="000000"/>
          <w:sz w:val="32"/>
          <w:szCs w:val="32"/>
        </w:rPr>
        <w:t>1</w:t>
      </w:r>
      <w:r>
        <w:rPr>
          <w:color w:val="000000"/>
          <w:sz w:val="32"/>
          <w:szCs w:val="32"/>
        </w:rPr>
        <w:t>10</w:t>
      </w:r>
      <w:r>
        <w:rPr>
          <w:color w:val="000000"/>
          <w:rFonts w:ascii="仿宋" w:hAnsi="仿宋"/>
          <w:sz w:val="32"/>
          <w:szCs w:val="32"/>
        </w:rPr>
        <w:t>号）及《中华人民共和国预算法》、《中华人民共和国政府采购法》及相关财务会计制度等规定对财政预算资金进行管理。</w:t>
      </w:r>
    </w:p>
    <w:p>
      <w:pPr>
        <w:pStyle w:val=""/>
        <w:ind w:firstLine="643"/>
        <w:spacing w:line="600" w:lineRule="exact"/>
        <w:rPr>
          <w:b/>
          <w:color w:val="000000"/>
          <w:rFonts w:ascii="楷体" w:hAnsi="楷体"/>
          <w:sz w:val="32"/>
          <w:szCs w:val="32"/>
        </w:rPr>
      </w:pPr>
      <w:r>
        <w:rPr>
          <w:b/>
          <w:color w:val="000000"/>
          <w:rFonts w:ascii="楷体" w:hAnsi="楷体"/>
          <w:sz w:val="32"/>
          <w:szCs w:val="32"/>
        </w:rPr>
        <w:t>（二）“三公经费”支出情</w:t>
      </w:r>
      <w:r>
        <w:rPr>
          <w:b/>
          <w:color w:val="000000"/>
          <w:rFonts w:ascii="楷体" w:hAnsi="楷体"/>
          <w:sz w:val="32"/>
          <w:szCs w:val="32"/>
        </w:rPr>
        <w:t>况分析</w:t>
      </w:r>
    </w:p>
    <w:p>
      <w:pPr>
        <w:pStyle w:val=""/>
        <w:spacing w:line="600" w:lineRule="exact"/>
        <w:rPr>
          <w:color w:val="000000"/>
          <w:rFonts w:ascii="仿宋" w:hAnsi="仿宋"/>
          <w:sz w:val="32"/>
          <w:szCs w:val="32"/>
        </w:rPr>
      </w:pPr>
      <w:r>
        <w:rPr>
          <w:color w:val="000000"/>
          <w:rFonts w:ascii="仿宋" w:hAnsi="仿宋"/>
          <w:sz w:val="32"/>
          <w:szCs w:val="32"/>
        </w:rPr>
        <w:t xml:space="preserve">    </w:t>
      </w:r>
      <w:r>
        <w:rPr>
          <w:color w:val="000000"/>
          <w:sz w:val="32"/>
          <w:szCs w:val="32"/>
        </w:rPr>
        <w:t>201</w:t>
      </w:r>
      <w:r>
        <w:rPr>
          <w:color w:val="000000"/>
          <w:sz w:val="32"/>
          <w:szCs w:val="32"/>
        </w:rPr>
        <w:t>8</w:t>
      </w:r>
      <w:r>
        <w:rPr>
          <w:color w:val="000000"/>
          <w:rFonts w:ascii="仿宋" w:hAnsi="仿宋"/>
          <w:sz w:val="32"/>
          <w:szCs w:val="32"/>
        </w:rPr>
        <w:t>年度“三公经费”</w:t>
      </w:r>
      <w:r>
        <w:rPr>
          <w:color w:val="000000"/>
          <w:rFonts w:ascii="仿宋" w:hAnsi="仿宋"/>
          <w:sz w:val="32"/>
          <w:szCs w:val="32"/>
        </w:rPr>
        <w:t>本年预算数</w:t>
      </w:r>
      <w:r>
        <w:rPr>
          <w:color w:val="000000"/>
          <w:sz w:val="32"/>
          <w:szCs w:val="32"/>
        </w:rPr>
        <w:t>22</w:t>
      </w:r>
      <w:r>
        <w:rPr>
          <w:color w:val="000000"/>
          <w:rFonts w:ascii="仿宋" w:hAnsi="仿宋"/>
          <w:sz w:val="32"/>
          <w:szCs w:val="32"/>
        </w:rPr>
        <w:t>万元，其中：公务接待</w:t>
      </w:r>
      <w:r>
        <w:rPr>
          <w:color w:val="000000"/>
          <w:rFonts w:ascii="仿宋" w:hAnsi="仿宋"/>
          <w:sz w:val="32"/>
          <w:szCs w:val="32"/>
        </w:rPr>
        <w:t>费</w:t>
      </w:r>
      <w:r>
        <w:rPr>
          <w:color w:val="000000"/>
          <w:sz w:val="32"/>
          <w:szCs w:val="32"/>
        </w:rPr>
        <w:t>12</w:t>
      </w:r>
      <w:r>
        <w:rPr>
          <w:color w:val="000000"/>
          <w:rFonts w:ascii="仿宋" w:hAnsi="仿宋"/>
          <w:sz w:val="32"/>
          <w:szCs w:val="32"/>
        </w:rPr>
        <w:t>万元，公务用车购置维护费</w:t>
      </w:r>
      <w:r>
        <w:rPr>
          <w:color w:val="000000"/>
          <w:sz w:val="32"/>
          <w:szCs w:val="32"/>
        </w:rPr>
        <w:t>10</w:t>
      </w:r>
      <w:r>
        <w:rPr>
          <w:color w:val="000000"/>
          <w:rFonts w:ascii="仿宋" w:hAnsi="仿宋"/>
          <w:sz w:val="32"/>
          <w:szCs w:val="32"/>
        </w:rPr>
        <w:t>万元</w:t>
      </w:r>
      <w:r>
        <w:rPr>
          <w:color w:val="000000"/>
          <w:rFonts w:ascii="仿宋" w:hAnsi="仿宋"/>
          <w:sz w:val="32"/>
          <w:szCs w:val="32"/>
        </w:rPr>
        <w:t>。</w:t>
      </w:r>
      <w:r>
        <w:rPr>
          <w:color w:val="000000"/>
          <w:rFonts w:ascii="仿宋" w:hAnsi="仿宋"/>
          <w:sz w:val="32"/>
          <w:szCs w:val="32"/>
        </w:rPr>
        <w:t>实际支付</w:t>
      </w:r>
      <w:r>
        <w:rPr>
          <w:color w:val="000000"/>
          <w:sz w:val="32"/>
          <w:szCs w:val="32"/>
        </w:rPr>
        <w:t>14.93</w:t>
      </w:r>
      <w:r>
        <w:rPr>
          <w:color w:val="000000"/>
          <w:rFonts w:ascii="仿宋" w:hAnsi="仿宋"/>
          <w:sz w:val="32"/>
          <w:szCs w:val="32"/>
        </w:rPr>
        <w:t>万元</w:t>
      </w:r>
      <w:r>
        <w:rPr>
          <w:color w:val="000000"/>
          <w:rFonts w:ascii="仿宋" w:hAnsi="仿宋"/>
          <w:sz w:val="32"/>
          <w:szCs w:val="32"/>
        </w:rPr>
        <w:t>，未超过年初预</w:t>
      </w:r>
      <w:r>
        <w:rPr>
          <w:color w:val="000000"/>
          <w:rFonts w:ascii="仿宋" w:hAnsi="仿宋"/>
          <w:sz w:val="32"/>
          <w:szCs w:val="32"/>
        </w:rPr>
        <w:t>算计划数，其中：</w:t>
      </w:r>
      <w:r>
        <w:rPr>
          <w:color w:val="000000"/>
          <w:rFonts w:ascii="仿宋" w:hAnsi="仿宋"/>
          <w:sz w:val="32"/>
          <w:szCs w:val="32"/>
        </w:rPr>
        <w:t>公务接待费支出</w:t>
      </w:r>
      <w:r>
        <w:rPr>
          <w:color w:val="000000"/>
          <w:sz w:val="32"/>
          <w:szCs w:val="32"/>
        </w:rPr>
        <w:t>5.44万元</w:t>
      </w:r>
      <w:r>
        <w:rPr>
          <w:color w:val="000000"/>
          <w:rFonts w:ascii="仿宋" w:hAnsi="仿宋"/>
          <w:sz w:val="32"/>
          <w:szCs w:val="32"/>
        </w:rPr>
        <w:t>，公务用车购置维护费支出</w:t>
      </w:r>
      <w:r>
        <w:rPr>
          <w:color w:val="000000"/>
          <w:sz w:val="32"/>
          <w:szCs w:val="32"/>
        </w:rPr>
        <w:t>9.49万元</w:t>
      </w:r>
      <w:r>
        <w:rPr>
          <w:color w:val="000000"/>
          <w:rFonts w:ascii="仿宋" w:hAnsi="仿宋"/>
          <w:sz w:val="32"/>
          <w:szCs w:val="32"/>
        </w:rPr>
        <w:t>。</w:t>
      </w:r>
    </w:p>
    <w:p>
      <w:pPr>
        <w:pStyle w:val=""/>
        <w:ind w:firstLine="643"/>
        <w:spacing w:line="600" w:lineRule="exact"/>
        <w:rPr>
          <w:b/>
          <w:color w:val="000000"/>
          <w:rFonts w:ascii="黑体" w:hAnsi="黑体"/>
          <w:sz w:val="32"/>
          <w:szCs w:val="32"/>
        </w:rPr>
      </w:pPr>
      <w:r>
        <w:rPr>
          <w:b/>
          <w:color w:val="000000"/>
          <w:rFonts w:ascii="黑体" w:hAnsi="黑体"/>
          <w:sz w:val="32"/>
          <w:szCs w:val="32"/>
        </w:rPr>
        <w:t>四、绩效评价</w:t>
      </w:r>
      <w:r>
        <w:rPr>
          <w:b/>
          <w:color w:val="000000"/>
          <w:rFonts w:ascii="黑体" w:hAnsi="黑体"/>
          <w:sz w:val="32"/>
          <w:szCs w:val="32"/>
        </w:rPr>
        <w:t>情况</w:t>
      </w:r>
    </w:p>
    <w:p>
      <w:pPr>
        <w:pStyle w:val=""/>
        <w:ind w:firstLine="640"/>
        <w:spacing w:line="600" w:lineRule="exact"/>
        <w:rPr>
          <w:color w:val="000000"/>
          <w:sz w:val="32"/>
          <w:szCs w:val="32"/>
        </w:rPr>
      </w:pPr>
      <w:r>
        <w:rPr>
          <w:color w:val="000000"/>
          <w:rFonts w:ascii="仿宋" w:hAnsi="仿宋"/>
          <w:sz w:val="32"/>
          <w:szCs w:val="32"/>
        </w:rPr>
        <w:t>根据衡山县财</w:t>
      </w:r>
      <w:r>
        <w:rPr>
          <w:color w:val="000000"/>
          <w:rFonts w:ascii="仿宋" w:hAnsi="仿宋"/>
          <w:sz w:val="32"/>
          <w:szCs w:val="32"/>
        </w:rPr>
        <w:t>政局</w:t>
      </w:r>
      <w:r>
        <w:rPr>
          <w:color w:val="000000"/>
          <w:rFonts w:ascii="仿宋" w:hAnsi="仿宋"/>
          <w:sz w:val="32"/>
          <w:szCs w:val="32"/>
        </w:rPr>
        <w:t>《关于对</w:t>
      </w:r>
      <w:r>
        <w:rPr>
          <w:color w:val="000000"/>
          <w:sz w:val="32"/>
          <w:szCs w:val="32"/>
        </w:rPr>
        <w:t>2018</w:t>
      </w:r>
      <w:r>
        <w:rPr>
          <w:color w:val="000000"/>
          <w:rFonts w:ascii="仿宋" w:hAnsi="仿宋"/>
          <w:sz w:val="32"/>
          <w:szCs w:val="32"/>
        </w:rPr>
        <w:t>年度部分县级</w:t>
      </w:r>
      <w:r>
        <w:rPr>
          <w:color w:val="000000"/>
          <w:rFonts w:ascii="仿宋" w:hAnsi="仿宋"/>
          <w:sz w:val="32"/>
          <w:szCs w:val="32"/>
        </w:rPr>
        <w:t>财政支出项</w:t>
      </w:r>
      <w:r>
        <w:rPr>
          <w:color w:val="000000"/>
          <w:rFonts w:ascii="仿宋" w:hAnsi="仿宋"/>
          <w:sz w:val="32"/>
          <w:szCs w:val="32"/>
        </w:rPr>
        <w:t>目及部门整体支出开展现场绩效评价的通知</w:t>
      </w:r>
      <w:r>
        <w:rPr>
          <w:color w:val="000000"/>
          <w:rFonts w:ascii="仿宋" w:hAnsi="仿宋"/>
          <w:sz w:val="32"/>
          <w:szCs w:val="32"/>
        </w:rPr>
        <w:t>》（山财绩字</w:t>
      </w:r>
      <w:r>
        <w:rPr>
          <w:color w:val="000000"/>
          <w:sz w:val="32"/>
          <w:szCs w:val="32"/>
        </w:rPr>
        <w:t>〔2019〕220</w:t>
      </w:r>
      <w:r>
        <w:rPr>
          <w:color w:val="000000"/>
          <w:rFonts w:ascii="仿宋" w:hAnsi="仿宋"/>
          <w:sz w:val="32"/>
          <w:szCs w:val="32"/>
        </w:rPr>
        <w:t>号</w:t>
      </w:r>
      <w:r>
        <w:rPr>
          <w:color w:val="000000"/>
          <w:rFonts w:ascii="仿宋" w:hAnsi="仿宋"/>
          <w:sz w:val="32"/>
          <w:szCs w:val="32"/>
        </w:rPr>
        <w:t>）</w:t>
      </w:r>
      <w:r>
        <w:rPr>
          <w:color w:val="000000"/>
          <w:rFonts w:ascii="仿宋" w:hAnsi="仿宋"/>
          <w:sz w:val="32"/>
          <w:szCs w:val="32"/>
        </w:rPr>
        <w:t>文件要求</w:t>
      </w:r>
      <w:r>
        <w:rPr>
          <w:color w:val="000000"/>
          <w:sz w:val="32"/>
          <w:szCs w:val="32"/>
        </w:rPr>
        <w:t>，</w:t>
      </w:r>
      <w:r>
        <w:rPr>
          <w:color w:val="000000"/>
          <w:sz w:val="32"/>
          <w:szCs w:val="32"/>
        </w:rPr>
        <w:t>201</w:t>
      </w:r>
      <w:r>
        <w:rPr>
          <w:color w:val="000000"/>
          <w:sz w:val="32"/>
          <w:szCs w:val="32"/>
        </w:rPr>
        <w:t>9</w:t>
      </w:r>
      <w:r>
        <w:rPr>
          <w:color w:val="000000"/>
          <w:sz w:val="32"/>
          <w:szCs w:val="32"/>
        </w:rPr>
        <w:t>年</w:t>
      </w:r>
      <w:r>
        <w:rPr>
          <w:color w:val="000000"/>
          <w:sz w:val="32"/>
          <w:szCs w:val="32"/>
        </w:rPr>
        <w:t>10</w:t>
      </w:r>
      <w:r>
        <w:rPr>
          <w:color w:val="000000"/>
          <w:sz w:val="32"/>
          <w:szCs w:val="32"/>
        </w:rPr>
        <w:t>月，中兴财光华会计师事务所</w:t>
      </w:r>
      <w:r>
        <w:rPr>
          <w:color w:val="000000"/>
          <w:sz w:val="32"/>
          <w:szCs w:val="32"/>
        </w:rPr>
        <w:t>（特殊普通合伙）湖南分所</w:t>
      </w:r>
      <w:r>
        <w:rPr>
          <w:color w:val="000000"/>
          <w:sz w:val="32"/>
          <w:szCs w:val="32"/>
        </w:rPr>
        <w:t>绩效评价工作组</w:t>
      </w:r>
      <w:r>
        <w:rPr>
          <w:color w:val="000000"/>
          <w:sz w:val="32"/>
          <w:szCs w:val="32"/>
        </w:rPr>
        <w:t>对衡山县</w:t>
      </w:r>
      <w:r>
        <w:rPr>
          <w:color w:val="000000"/>
          <w:sz w:val="32"/>
          <w:szCs w:val="32"/>
        </w:rPr>
        <w:t>公安</w:t>
      </w:r>
      <w:r>
        <w:rPr>
          <w:color w:val="000000"/>
          <w:sz w:val="32"/>
          <w:szCs w:val="32"/>
        </w:rPr>
        <w:t>局交通警察大队</w:t>
      </w:r>
      <w:r>
        <w:rPr>
          <w:color w:val="000000"/>
          <w:sz w:val="32"/>
          <w:szCs w:val="32"/>
        </w:rPr>
        <w:t>201</w:t>
      </w:r>
      <w:r>
        <w:rPr>
          <w:color w:val="000000"/>
          <w:sz w:val="32"/>
          <w:szCs w:val="32"/>
        </w:rPr>
        <w:t>8</w:t>
      </w:r>
      <w:r>
        <w:rPr>
          <w:color w:val="000000"/>
          <w:sz w:val="32"/>
          <w:szCs w:val="32"/>
        </w:rPr>
        <w:t>年度部门整体支</w:t>
      </w:r>
      <w:r>
        <w:rPr>
          <w:color w:val="000000"/>
          <w:sz w:val="32"/>
          <w:szCs w:val="32"/>
        </w:rPr>
        <w:t>出情况</w:t>
      </w:r>
      <w:r>
        <w:rPr>
          <w:color w:val="000000"/>
          <w:sz w:val="32"/>
          <w:szCs w:val="32"/>
        </w:rPr>
        <w:t>进行了现场绩效评价。</w:t>
      </w:r>
    </w:p>
    <w:p>
      <w:pPr>
        <w:pStyle w:val=""/>
        <w:ind w:firstLine="640"/>
        <w:spacing w:line="600" w:lineRule="exact"/>
        <w:rPr>
          <w:color w:val="000000"/>
          <w:rFonts w:ascii="仿宋" w:hAnsi="仿宋"/>
          <w:sz w:val="32"/>
          <w:szCs w:val="32"/>
        </w:rPr>
      </w:pPr>
      <w:r>
        <w:rPr>
          <w:color w:val="000000"/>
          <w:sz w:val="32"/>
          <w:szCs w:val="32"/>
        </w:rPr>
        <w:t>现场评价小组首先通过召开座谈会听取当地主管部门、</w:t>
      </w:r>
      <w:r>
        <w:rPr>
          <w:color w:val="000000"/>
          <w:rFonts w:ascii="仿宋" w:hAnsi="仿宋"/>
          <w:sz w:val="32"/>
          <w:szCs w:val="32"/>
        </w:rPr>
        <w:t>项目单位有关资金使用管理及项目组织实</w:t>
      </w:r>
      <w:r>
        <w:rPr>
          <w:color w:val="000000"/>
          <w:rFonts w:ascii="仿宋" w:hAnsi="仿宋"/>
          <w:sz w:val="32"/>
          <w:szCs w:val="32"/>
        </w:rPr>
        <w:t>施管理等情况介绍，初步了解项目资金使</w:t>
      </w:r>
      <w:r>
        <w:rPr>
          <w:color w:val="000000"/>
          <w:rFonts w:ascii="仿宋" w:hAnsi="仿宋"/>
          <w:sz w:val="32"/>
          <w:szCs w:val="32"/>
        </w:rPr>
        <w:t>用</w:t>
      </w:r>
      <w:r>
        <w:rPr>
          <w:color w:val="000000"/>
          <w:rFonts w:ascii="仿宋" w:hAnsi="仿宋"/>
          <w:sz w:val="32"/>
          <w:szCs w:val="32"/>
        </w:rPr>
        <w:t>取得成效、存在的</w:t>
      </w:r>
      <w:r>
        <w:rPr>
          <w:color w:val="000000"/>
          <w:rFonts w:ascii="仿宋" w:hAnsi="仿宋"/>
          <w:sz w:val="32"/>
          <w:szCs w:val="32"/>
        </w:rPr>
        <w:t>主要问题等，其次对项目单位评价基础数据资料、辅证材</w:t>
      </w:r>
      <w:r>
        <w:rPr>
          <w:color w:val="000000"/>
          <w:rFonts w:ascii="仿宋" w:hAnsi="仿宋"/>
          <w:sz w:val="32"/>
          <w:szCs w:val="32"/>
        </w:rPr>
        <w:t>料等进行审查核实，再次实地察</w:t>
      </w:r>
      <w:r>
        <w:rPr>
          <w:color w:val="000000"/>
          <w:rFonts w:ascii="仿宋" w:hAnsi="仿宋"/>
          <w:sz w:val="32"/>
          <w:szCs w:val="32"/>
        </w:rPr>
        <w:t>看项目建设及完成情</w:t>
      </w:r>
      <w:r>
        <w:rPr>
          <w:color w:val="000000"/>
          <w:rFonts w:ascii="仿宋" w:hAnsi="仿宋"/>
          <w:sz w:val="32"/>
          <w:szCs w:val="32"/>
        </w:rPr>
        <w:t>况，最后根据项目实</w:t>
      </w:r>
      <w:r>
        <w:rPr>
          <w:color w:val="000000"/>
          <w:rFonts w:ascii="仿宋" w:hAnsi="仿宋"/>
          <w:sz w:val="32"/>
          <w:szCs w:val="32"/>
        </w:rPr>
        <w:t>施单位报送的现</w:t>
      </w:r>
      <w:r>
        <w:rPr>
          <w:color w:val="000000"/>
          <w:rFonts w:ascii="仿宋" w:hAnsi="仿宋"/>
          <w:sz w:val="32"/>
          <w:szCs w:val="32"/>
        </w:rPr>
        <w:t>场评价相关</w:t>
      </w:r>
      <w:r>
        <w:rPr>
          <w:color w:val="000000"/>
          <w:rFonts w:ascii="仿宋" w:hAnsi="仿宋"/>
          <w:sz w:val="32"/>
          <w:szCs w:val="32"/>
        </w:rPr>
        <w:t>资料进行分析汇总，形成评价结论。</w:t>
      </w:r>
    </w:p>
    <w:p>
      <w:pPr>
        <w:pStyle w:val=""/>
        <w:numPr>
          <w:ilvl w:val="0"/>
          <w:numId w:val="2151178374"/>
        </w:numPr>
        <w:ind w:firstLine="643"/>
        <w:spacing w:line="600" w:lineRule="exact"/>
        <w:rPr>
          <w:b/>
          <w:color w:val="000000"/>
          <w:rFonts w:ascii="黑体" w:hAnsi="黑体"/>
          <w:sz w:val="32"/>
          <w:szCs w:val="28"/>
        </w:rPr>
      </w:pPr>
      <w:r>
        <w:rPr>
          <w:b/>
          <w:color w:val="000000"/>
          <w:rFonts w:ascii="黑体" w:hAnsi="黑体"/>
          <w:sz w:val="32"/>
          <w:szCs w:val="28"/>
        </w:rPr>
        <w:t>效益情况分析</w:t>
      </w:r>
    </w:p>
    <w:p>
      <w:pPr>
        <w:pStyle w:val=""/>
        <w:ind w:firstLine="640"/>
        <w:spacing w:line="600" w:lineRule="exact"/>
        <w:rPr>
          <w:color w:val="000000"/>
          <w:rFonts w:ascii="仿宋" w:hAnsi="仿宋"/>
          <w:sz w:val="32"/>
          <w:szCs w:val="28"/>
        </w:rPr>
      </w:pPr>
      <w:r>
        <w:rPr>
          <w:color w:val="000000"/>
          <w:sz w:val="32"/>
          <w:szCs w:val="28"/>
        </w:rPr>
        <w:t>总体上看，201</w:t>
      </w:r>
      <w:r>
        <w:rPr>
          <w:color w:val="000000"/>
          <w:sz w:val="32"/>
          <w:szCs w:val="28"/>
        </w:rPr>
        <w:t>8</w:t>
      </w:r>
      <w:r>
        <w:rPr>
          <w:color w:val="000000"/>
          <w:sz w:val="32"/>
          <w:szCs w:val="28"/>
        </w:rPr>
        <w:t>年</w:t>
      </w:r>
      <w:r>
        <w:rPr>
          <w:color w:val="000000"/>
          <w:sz w:val="32"/>
          <w:szCs w:val="28"/>
        </w:rPr>
        <w:t>部</w:t>
      </w:r>
      <w:r>
        <w:rPr>
          <w:color w:val="000000"/>
          <w:sz w:val="32"/>
          <w:szCs w:val="28"/>
        </w:rPr>
        <w:t>门</w:t>
      </w:r>
      <w:r>
        <w:rPr>
          <w:color w:val="000000"/>
          <w:sz w:val="32"/>
          <w:szCs w:val="28"/>
        </w:rPr>
        <w:t>整体支出</w:t>
      </w:r>
      <w:r>
        <w:rPr>
          <w:color w:val="000000"/>
          <w:rFonts w:ascii="仿宋" w:hAnsi="仿宋"/>
          <w:sz w:val="32"/>
          <w:szCs w:val="28"/>
        </w:rPr>
        <w:t>成效较为明显，主要体现在以下几个方面：</w:t>
      </w:r>
    </w:p>
    <w:p>
      <w:pPr>
        <w:pStyle w:val=""/>
        <w:ind w:firstLine="643"/>
        <w:spacing w:line="600" w:lineRule="exact"/>
      </w:pPr>
      <w:r>
        <w:rPr>
          <w:b/>
          <w:color w:val="000000"/>
          <w:rFonts w:ascii="楷体" w:hAnsi="楷体"/>
          <w:sz w:val="32"/>
          <w:szCs w:val="32"/>
        </w:rPr>
        <w:t>（一）强化了队伍管理</w:t>
      </w:r>
    </w:p>
    <w:p>
      <w:pPr>
        <w:pStyle w:val=""/>
        <w:ind w:firstLine="643"/>
        <w:spacing w:line="600" w:lineRule="exact"/>
      </w:pPr>
      <w:r>
        <w:rPr>
          <w:b/>
          <w:color w:val="000000"/>
          <w:sz w:val="32"/>
          <w:szCs w:val="32"/>
        </w:rPr>
        <w:t>1、</w:t>
      </w:r>
      <w:r>
        <w:rPr>
          <w:b/>
          <w:color w:val="000000"/>
          <w:sz w:val="32"/>
          <w:szCs w:val="32"/>
        </w:rPr>
        <w:t>深入学习贯彻了党的十九大精神。</w:t>
      </w:r>
      <w:r>
        <w:rPr>
          <w:color w:val="000000"/>
          <w:rFonts w:ascii="仿宋" w:hAnsi="仿宋"/>
          <w:sz w:val="32"/>
          <w:szCs w:val="28"/>
        </w:rPr>
        <w:t>学习贯彻好党的十九大精神是全党和全国</w:t>
      </w:r>
      <w:r>
        <w:rPr>
          <w:color w:val="000000"/>
          <w:rFonts w:ascii="仿宋" w:hAnsi="仿宋"/>
          <w:sz w:val="32"/>
          <w:szCs w:val="28"/>
        </w:rPr>
        <w:t>人民政</w:t>
      </w:r>
      <w:r>
        <w:rPr>
          <w:color w:val="000000"/>
          <w:rFonts w:ascii="仿宋" w:hAnsi="仿宋"/>
          <w:sz w:val="32"/>
          <w:szCs w:val="28"/>
        </w:rPr>
        <w:t>治生活的一件大事，更是当前乃至今后一个时期的首要政治任务。交警大队在</w:t>
      </w:r>
      <w:r>
        <w:rPr>
          <w:color w:val="000000"/>
          <w:rFonts w:ascii="仿宋" w:hAnsi="仿宋"/>
          <w:sz w:val="32"/>
          <w:szCs w:val="28"/>
        </w:rPr>
        <w:t>抓好交通管理业务工作的同时，利用每周五</w:t>
      </w:r>
      <w:r>
        <w:rPr>
          <w:color w:val="000000"/>
          <w:rFonts w:ascii="仿宋" w:hAnsi="仿宋"/>
          <w:sz w:val="32"/>
          <w:szCs w:val="28"/>
        </w:rPr>
        <w:t>下午的时间组织机关全体民警、职工学习《习近平谈治国理政第二卷》、《党的十九大报告》、新修订的《中国共产党章程</w:t>
      </w:r>
      <w:r>
        <w:rPr>
          <w:color w:val="000000"/>
          <w:rFonts w:ascii="仿宋" w:hAnsi="仿宋"/>
          <w:sz w:val="32"/>
          <w:szCs w:val="28"/>
        </w:rPr>
        <w:t>》等，并要求店门、东湖、白果三个基层中队自行组</w:t>
      </w:r>
      <w:r>
        <w:rPr>
          <w:color w:val="000000"/>
          <w:rFonts w:ascii="仿宋" w:hAnsi="仿宋"/>
          <w:sz w:val="32"/>
          <w:szCs w:val="28"/>
        </w:rPr>
        <w:t>织人员学习，通过深入学习，取</w:t>
      </w:r>
      <w:r>
        <w:rPr>
          <w:color w:val="000000"/>
          <w:rFonts w:ascii="仿宋" w:hAnsi="仿宋"/>
          <w:sz w:val="32"/>
          <w:szCs w:val="28"/>
        </w:rPr>
        <w:t>得了</w:t>
      </w:r>
      <w:r>
        <w:rPr>
          <w:color w:val="000000"/>
          <w:rFonts w:ascii="仿宋" w:hAnsi="仿宋"/>
          <w:sz w:val="32"/>
          <w:szCs w:val="28"/>
        </w:rPr>
        <w:t>良好</w:t>
      </w:r>
      <w:r>
        <w:rPr>
          <w:color w:val="000000"/>
          <w:rFonts w:ascii="仿宋" w:hAnsi="仿宋"/>
          <w:sz w:val="32"/>
          <w:szCs w:val="28"/>
        </w:rPr>
        <w:t>的成效</w:t>
      </w:r>
      <w:r>
        <w:rPr>
          <w:color w:val="000000"/>
          <w:rFonts w:ascii="仿宋" w:hAnsi="仿宋"/>
          <w:sz w:val="32"/>
          <w:szCs w:val="28"/>
        </w:rPr>
        <w:t>，并获得全县“党的</w:t>
      </w:r>
      <w:r>
        <w:rPr>
          <w:color w:val="000000"/>
          <w:rFonts w:ascii="仿宋" w:hAnsi="仿宋"/>
          <w:sz w:val="32"/>
          <w:szCs w:val="28"/>
        </w:rPr>
        <w:t>十九大”精神知识抢答赛机关事业组第一名、总决赛优胜奖。</w:t>
      </w:r>
    </w:p>
    <w:p>
      <w:pPr>
        <w:pStyle w:val=""/>
        <w:ind w:firstLine="643"/>
        <w:spacing w:line="600" w:lineRule="exact"/>
      </w:pPr>
      <w:r>
        <w:rPr>
          <w:b/>
          <w:color w:val="000000"/>
          <w:sz w:val="32"/>
          <w:szCs w:val="32"/>
        </w:rPr>
        <w:t>2、</w:t>
      </w:r>
      <w:r>
        <w:rPr>
          <w:b/>
          <w:color w:val="000000"/>
          <w:sz w:val="32"/>
          <w:szCs w:val="32"/>
        </w:rPr>
        <w:t>扎实开展了“政治建警”活动。</w:t>
      </w:r>
      <w:r>
        <w:rPr>
          <w:color w:val="000000"/>
          <w:rFonts w:ascii="仿宋" w:hAnsi="仿宋"/>
          <w:sz w:val="32"/>
          <w:szCs w:val="28"/>
        </w:rPr>
        <w:t>为深入贯彻落实上级公安机关政治建警工作精</w:t>
      </w:r>
      <w:r>
        <w:rPr>
          <w:color w:val="000000"/>
          <w:rFonts w:ascii="仿宋" w:hAnsi="仿宋"/>
          <w:sz w:val="32"/>
          <w:szCs w:val="28"/>
        </w:rPr>
        <w:t>神，确保“</w:t>
      </w:r>
      <w:r>
        <w:rPr>
          <w:color w:val="000000"/>
          <w:sz w:val="32"/>
          <w:szCs w:val="28"/>
        </w:rPr>
        <w:t>1+5</w:t>
      </w:r>
      <w:r>
        <w:rPr>
          <w:color w:val="000000"/>
          <w:rFonts w:ascii="仿宋" w:hAnsi="仿宋"/>
          <w:sz w:val="32"/>
          <w:szCs w:val="28"/>
        </w:rPr>
        <w:t>”意见规定落地见效，交警大队采取各项措施。一是以所</w:t>
      </w:r>
      <w:r>
        <w:rPr>
          <w:color w:val="000000"/>
          <w:rFonts w:ascii="仿宋" w:hAnsi="仿宋"/>
          <w:sz w:val="32"/>
          <w:szCs w:val="28"/>
        </w:rPr>
        <w:t>队为单</w:t>
      </w:r>
      <w:r>
        <w:rPr>
          <w:color w:val="000000"/>
          <w:rFonts w:ascii="仿宋" w:hAnsi="仿宋"/>
          <w:sz w:val="32"/>
          <w:szCs w:val="28"/>
        </w:rPr>
        <w:t>位，深入学习讨论“</w:t>
      </w:r>
      <w:r>
        <w:rPr>
          <w:color w:val="000000"/>
          <w:sz w:val="32"/>
          <w:szCs w:val="28"/>
        </w:rPr>
        <w:t>1+5</w:t>
      </w:r>
      <w:r>
        <w:rPr>
          <w:color w:val="000000"/>
          <w:rFonts w:ascii="仿宋" w:hAnsi="仿宋"/>
          <w:sz w:val="32"/>
          <w:szCs w:val="28"/>
        </w:rPr>
        <w:t>”意见规定，学懂、吃透政治建警精神实质；二是把握重点，“二十不准”</w:t>
      </w:r>
      <w:r>
        <w:rPr>
          <w:color w:val="000000"/>
          <w:sz w:val="32"/>
          <w:szCs w:val="28"/>
        </w:rPr>
        <w:t>100%</w:t>
      </w:r>
      <w:r>
        <w:rPr>
          <w:color w:val="000000"/>
          <w:rFonts w:ascii="仿宋" w:hAnsi="仿宋"/>
          <w:sz w:val="32"/>
          <w:szCs w:val="28"/>
        </w:rPr>
        <w:t>落实到位</w:t>
      </w:r>
      <w:r>
        <w:rPr>
          <w:color w:val="000000"/>
          <w:rFonts w:ascii="仿宋" w:hAnsi="仿宋"/>
          <w:sz w:val="32"/>
          <w:szCs w:val="28"/>
        </w:rPr>
        <w:t>，打造了一支“对党忠诚、服务人民、执法公正、纪律严明”的交警队伍；三是严格执行“</w:t>
      </w:r>
      <w:r>
        <w:rPr>
          <w:color w:val="000000"/>
          <w:sz w:val="32"/>
          <w:szCs w:val="28"/>
        </w:rPr>
        <w:t>1+5</w:t>
      </w:r>
      <w:r>
        <w:rPr>
          <w:color w:val="000000"/>
          <w:rFonts w:ascii="仿宋" w:hAnsi="仿宋"/>
          <w:sz w:val="32"/>
          <w:szCs w:val="28"/>
        </w:rPr>
        <w:t>”意见规定，保持了</w:t>
      </w:r>
      <w:r>
        <w:rPr>
          <w:color w:val="000000"/>
          <w:rFonts w:ascii="仿宋" w:hAnsi="仿宋"/>
          <w:sz w:val="32"/>
          <w:szCs w:val="28"/>
        </w:rPr>
        <w:t>队伍的稳定、保障了队伍的安全。活动开展以来，交</w:t>
      </w:r>
      <w:r>
        <w:rPr>
          <w:color w:val="000000"/>
          <w:rFonts w:ascii="仿宋" w:hAnsi="仿宋"/>
          <w:sz w:val="32"/>
          <w:szCs w:val="28"/>
        </w:rPr>
        <w:t>警大队制定了实施方案、完善了</w:t>
      </w:r>
      <w:r>
        <w:rPr>
          <w:color w:val="000000"/>
          <w:rFonts w:ascii="仿宋" w:hAnsi="仿宋"/>
          <w:sz w:val="32"/>
          <w:szCs w:val="28"/>
        </w:rPr>
        <w:t>各项</w:t>
      </w:r>
      <w:r>
        <w:rPr>
          <w:color w:val="000000"/>
          <w:rFonts w:ascii="仿宋" w:hAnsi="仿宋"/>
          <w:sz w:val="32"/>
          <w:szCs w:val="28"/>
        </w:rPr>
        <w:t>工作</w:t>
      </w:r>
      <w:r>
        <w:rPr>
          <w:color w:val="000000"/>
          <w:rFonts w:ascii="仿宋" w:hAnsi="仿宋"/>
          <w:sz w:val="32"/>
          <w:szCs w:val="28"/>
        </w:rPr>
        <w:t>制度；</w:t>
      </w:r>
      <w:r>
        <w:rPr>
          <w:color w:val="000000"/>
          <w:rFonts w:ascii="仿宋" w:hAnsi="仿宋"/>
          <w:sz w:val="32"/>
          <w:szCs w:val="28"/>
        </w:rPr>
        <w:t>开展了集中考试</w:t>
      </w:r>
      <w:r>
        <w:rPr>
          <w:color w:val="000000"/>
          <w:rFonts w:ascii="仿宋" w:hAnsi="仿宋"/>
          <w:sz w:val="32"/>
          <w:szCs w:val="28"/>
        </w:rPr>
        <w:t>和知识竞赛；召开了“规范民警交往行为”组织生活会、“不忘初心，方得始终”组织生活会和“防微杜渐”民主生活会；组织了主题党日活动、</w:t>
      </w:r>
      <w:r>
        <w:rPr>
          <w:color w:val="000000"/>
          <w:rFonts w:ascii="仿宋" w:hAnsi="仿宋"/>
          <w:sz w:val="32"/>
          <w:szCs w:val="28"/>
        </w:rPr>
        <w:t>谈心谈话和家访活动；全体民警、职工、协辅警签定了《承诺书》等。同时</w:t>
      </w:r>
      <w:r>
        <w:rPr>
          <w:color w:val="000000"/>
          <w:rFonts w:ascii="仿宋" w:hAnsi="仿宋"/>
          <w:sz w:val="32"/>
          <w:szCs w:val="28"/>
        </w:rPr>
        <w:t>在县局</w:t>
      </w:r>
      <w:r>
        <w:rPr>
          <w:color w:val="000000"/>
          <w:rFonts w:ascii="仿宋" w:hAnsi="仿宋"/>
          <w:sz w:val="32"/>
          <w:szCs w:val="28"/>
        </w:rPr>
        <w:t>组织开展的“政治建警”知识抢答赛中，我大队获一等奖。</w:t>
      </w:r>
    </w:p>
    <w:p>
      <w:pPr>
        <w:pStyle w:val=""/>
        <w:ind w:firstLine="643"/>
        <w:spacing w:line="600" w:lineRule="exact"/>
      </w:pPr>
      <w:r>
        <w:rPr>
          <w:b/>
          <w:color w:val="000000"/>
          <w:sz w:val="32"/>
          <w:szCs w:val="32"/>
        </w:rPr>
        <w:t>3、</w:t>
      </w:r>
      <w:r>
        <w:rPr>
          <w:b/>
          <w:color w:val="000000"/>
          <w:sz w:val="32"/>
          <w:szCs w:val="32"/>
        </w:rPr>
        <w:t>认真组织了业务培训。</w:t>
      </w:r>
      <w:r>
        <w:rPr>
          <w:color w:val="000000"/>
          <w:rFonts w:ascii="仿宋" w:hAnsi="仿宋"/>
          <w:sz w:val="32"/>
          <w:szCs w:val="28"/>
        </w:rPr>
        <w:t>在提升交警大队人员政治素质的</w:t>
      </w:r>
      <w:r>
        <w:rPr>
          <w:color w:val="000000"/>
          <w:rFonts w:ascii="仿宋" w:hAnsi="仿宋"/>
          <w:sz w:val="32"/>
          <w:szCs w:val="28"/>
        </w:rPr>
        <w:t>同时，组织“执法安全防护”、事故处理新程序规定、农村</w:t>
      </w:r>
      <w:r>
        <w:rPr>
          <w:color w:val="000000"/>
          <w:rFonts w:ascii="仿宋" w:hAnsi="仿宋"/>
          <w:sz w:val="32"/>
          <w:szCs w:val="28"/>
        </w:rPr>
        <w:t>基础数据采集等多项业务培训，以增强民警、职工、协辅警</w:t>
      </w:r>
      <w:r>
        <w:rPr>
          <w:color w:val="000000"/>
          <w:rFonts w:ascii="仿宋" w:hAnsi="仿宋"/>
          <w:sz w:val="32"/>
          <w:szCs w:val="28"/>
        </w:rPr>
        <w:t>和农村交管服务站人员的业务素质。</w:t>
      </w:r>
      <w:r>
        <w:rPr>
          <w:color w:val="000000"/>
          <w:sz w:val="32"/>
          <w:szCs w:val="28"/>
        </w:rPr>
        <w:t>2018</w:t>
      </w:r>
      <w:r>
        <w:rPr>
          <w:color w:val="000000"/>
          <w:rFonts w:ascii="仿宋" w:hAnsi="仿宋"/>
          <w:sz w:val="32"/>
          <w:szCs w:val="28"/>
        </w:rPr>
        <w:t>年度共</w:t>
      </w:r>
      <w:r>
        <w:rPr>
          <w:color w:val="000000"/>
          <w:rFonts w:ascii="仿宋" w:hAnsi="仿宋"/>
          <w:sz w:val="32"/>
          <w:szCs w:val="28"/>
        </w:rPr>
        <w:t>组织集中培训</w:t>
      </w:r>
      <w:r>
        <w:rPr>
          <w:color w:val="000000"/>
          <w:sz w:val="32"/>
          <w:szCs w:val="28"/>
        </w:rPr>
        <w:t>5</w:t>
      </w:r>
      <w:r>
        <w:rPr>
          <w:color w:val="000000"/>
          <w:rFonts w:ascii="仿宋" w:hAnsi="仿宋"/>
          <w:sz w:val="32"/>
          <w:szCs w:val="28"/>
        </w:rPr>
        <w:t>起，受培训人员</w:t>
      </w:r>
      <w:r>
        <w:rPr>
          <w:color w:val="000000"/>
          <w:sz w:val="32"/>
          <w:szCs w:val="28"/>
        </w:rPr>
        <w:t>13</w:t>
      </w:r>
      <w:r>
        <w:rPr>
          <w:color w:val="000000"/>
          <w:sz w:val="32"/>
          <w:szCs w:val="28"/>
        </w:rPr>
        <w:t>5</w:t>
      </w:r>
      <w:r>
        <w:rPr>
          <w:color w:val="000000"/>
          <w:rFonts w:ascii="仿宋" w:hAnsi="仿宋"/>
          <w:sz w:val="32"/>
          <w:szCs w:val="28"/>
        </w:rPr>
        <w:t>人次。另</w:t>
      </w:r>
      <w:r>
        <w:rPr>
          <w:color w:val="000000"/>
          <w:rFonts w:ascii="仿宋" w:hAnsi="仿宋"/>
          <w:sz w:val="32"/>
          <w:szCs w:val="28"/>
        </w:rPr>
        <w:t>组织</w:t>
      </w:r>
      <w:r>
        <w:rPr>
          <w:color w:val="000000"/>
          <w:sz w:val="32"/>
          <w:szCs w:val="28"/>
        </w:rPr>
        <w:t>16</w:t>
      </w:r>
      <w:r>
        <w:rPr>
          <w:color w:val="000000"/>
          <w:rFonts w:ascii="仿宋" w:hAnsi="仿宋"/>
          <w:sz w:val="32"/>
          <w:szCs w:val="28"/>
        </w:rPr>
        <w:t>人次参加省、市、县级各类培训。</w:t>
      </w:r>
    </w:p>
    <w:p>
      <w:pPr>
        <w:pStyle w:val=""/>
        <w:ind w:firstLine="643"/>
        <w:spacing w:line="600" w:lineRule="exact"/>
      </w:pPr>
      <w:r>
        <w:rPr>
          <w:b/>
          <w:color w:val="000000"/>
          <w:sz w:val="32"/>
          <w:szCs w:val="32"/>
        </w:rPr>
        <w:t>4、</w:t>
      </w:r>
      <w:r>
        <w:rPr>
          <w:b/>
          <w:color w:val="000000"/>
          <w:sz w:val="32"/>
          <w:szCs w:val="32"/>
        </w:rPr>
        <w:t>积极参加扶贫工作。</w:t>
      </w:r>
      <w:r>
        <w:rPr>
          <w:color w:val="000000"/>
          <w:rFonts w:ascii="仿宋" w:hAnsi="仿宋"/>
          <w:sz w:val="32"/>
          <w:szCs w:val="28"/>
        </w:rPr>
        <w:t>根据县委、县政府的安排，交警大队派出工作组深入长江镇宋桥村、石桥铺社区，积极配合</w:t>
      </w:r>
      <w:r>
        <w:rPr>
          <w:color w:val="000000"/>
          <w:rFonts w:ascii="仿宋" w:hAnsi="仿宋"/>
          <w:sz w:val="32"/>
          <w:szCs w:val="28"/>
        </w:rPr>
        <w:t>、协助当地党委、政府做好扶贫工作。一是参与编写长江镇扶贫规划；二是</w:t>
      </w:r>
      <w:r>
        <w:rPr>
          <w:color w:val="000000"/>
          <w:rFonts w:ascii="仿宋" w:hAnsi="仿宋"/>
          <w:sz w:val="32"/>
          <w:szCs w:val="28"/>
        </w:rPr>
        <w:t>积极配</w:t>
      </w:r>
      <w:r>
        <w:rPr>
          <w:color w:val="000000"/>
          <w:rFonts w:ascii="仿宋" w:hAnsi="仿宋"/>
          <w:sz w:val="32"/>
          <w:szCs w:val="28"/>
        </w:rPr>
        <w:t>合镇党委抓好基层党组织建设；三是协助镇、村，完成村级换届工作；四是积极参</w:t>
      </w:r>
      <w:r>
        <w:rPr>
          <w:color w:val="000000"/>
          <w:rFonts w:ascii="仿宋" w:hAnsi="仿宋"/>
          <w:sz w:val="32"/>
          <w:szCs w:val="28"/>
        </w:rPr>
        <w:t>与当地抗洪救灾工作；五是协助抓好宋</w:t>
      </w:r>
      <w:r>
        <w:rPr>
          <w:color w:val="000000"/>
          <w:rFonts w:ascii="仿宋" w:hAnsi="仿宋"/>
          <w:sz w:val="32"/>
          <w:szCs w:val="28"/>
        </w:rPr>
        <w:t>桥村人饮工程的实施，解决了一百余人的安全饮水问题；六是解决了贫困户彭中泽因事故而欠下的两万余元的历史遗留问题；七是邀请衡阳市精神病医院专家，进村入户了</w:t>
      </w:r>
      <w:r>
        <w:rPr>
          <w:color w:val="000000"/>
          <w:rFonts w:ascii="仿宋" w:hAnsi="仿宋"/>
          <w:sz w:val="32"/>
          <w:szCs w:val="28"/>
        </w:rPr>
        <w:t>解患者的病情；八是交警大队人</w:t>
      </w:r>
      <w:r>
        <w:rPr>
          <w:color w:val="000000"/>
          <w:rFonts w:ascii="仿宋" w:hAnsi="仿宋"/>
          <w:sz w:val="32"/>
          <w:szCs w:val="28"/>
        </w:rPr>
        <w:t>员积极捐</w:t>
      </w:r>
      <w:r>
        <w:rPr>
          <w:color w:val="000000"/>
          <w:rFonts w:ascii="仿宋" w:hAnsi="仿宋"/>
          <w:sz w:val="32"/>
          <w:szCs w:val="28"/>
        </w:rPr>
        <w:t>款、捐物，民</w:t>
      </w:r>
      <w:r>
        <w:rPr>
          <w:color w:val="000000"/>
          <w:rFonts w:ascii="仿宋" w:hAnsi="仿宋"/>
          <w:sz w:val="32"/>
          <w:szCs w:val="28"/>
        </w:rPr>
        <w:t>警周亚为</w:t>
      </w:r>
      <w:r>
        <w:rPr>
          <w:color w:val="000000"/>
          <w:rFonts w:ascii="仿宋" w:hAnsi="仿宋"/>
          <w:sz w:val="32"/>
          <w:szCs w:val="28"/>
        </w:rPr>
        <w:t>贫困户彭炎丰家捐助价值约</w:t>
      </w:r>
      <w:r>
        <w:rPr>
          <w:color w:val="000000"/>
          <w:sz w:val="32"/>
          <w:szCs w:val="28"/>
        </w:rPr>
        <w:t>6000</w:t>
      </w:r>
      <w:r>
        <w:rPr>
          <w:color w:val="000000"/>
          <w:rFonts w:ascii="仿宋" w:hAnsi="仿宋"/>
          <w:sz w:val="32"/>
          <w:szCs w:val="28"/>
        </w:rPr>
        <w:t>元的</w:t>
      </w:r>
      <w:r>
        <w:rPr>
          <w:color w:val="000000"/>
          <w:sz w:val="32"/>
          <w:szCs w:val="28"/>
        </w:rPr>
        <w:t>4</w:t>
      </w:r>
      <w:r>
        <w:rPr>
          <w:color w:val="000000"/>
          <w:rFonts w:ascii="仿宋" w:hAnsi="仿宋"/>
          <w:sz w:val="32"/>
          <w:szCs w:val="28"/>
        </w:rPr>
        <w:t>只山羊；全体民警、职工积极响应县扶贫办号召，参加“我想有个家”安居工程公益募捐活动，共筹集</w:t>
      </w:r>
      <w:r>
        <w:rPr>
          <w:color w:val="000000"/>
          <w:rFonts w:ascii="仿宋" w:hAnsi="仿宋"/>
          <w:sz w:val="32"/>
          <w:szCs w:val="28"/>
        </w:rPr>
        <w:t>款额</w:t>
      </w:r>
      <w:r>
        <w:rPr>
          <w:color w:val="000000"/>
          <w:sz w:val="32"/>
          <w:szCs w:val="28"/>
        </w:rPr>
        <w:t>6600</w:t>
      </w:r>
      <w:r>
        <w:rPr>
          <w:color w:val="000000"/>
          <w:rFonts w:ascii="仿宋" w:hAnsi="仿宋"/>
          <w:sz w:val="32"/>
          <w:szCs w:val="28"/>
        </w:rPr>
        <w:t>元；为县局帮扶的特困户聂玉铭一家的捐款</w:t>
      </w:r>
      <w:r>
        <w:rPr>
          <w:color w:val="000000"/>
          <w:sz w:val="32"/>
          <w:szCs w:val="28"/>
        </w:rPr>
        <w:t>3700</w:t>
      </w:r>
      <w:r>
        <w:rPr>
          <w:color w:val="000000"/>
          <w:rFonts w:ascii="仿宋" w:hAnsi="仿宋"/>
          <w:sz w:val="32"/>
          <w:szCs w:val="28"/>
        </w:rPr>
        <w:t>元。</w:t>
      </w:r>
    </w:p>
    <w:p>
      <w:pPr>
        <w:pStyle w:val=""/>
        <w:ind w:firstLine="643"/>
        <w:spacing w:line="600" w:lineRule="exact"/>
      </w:pPr>
      <w:r>
        <w:rPr>
          <w:b/>
          <w:color w:val="000000"/>
          <w:sz w:val="32"/>
          <w:szCs w:val="32"/>
        </w:rPr>
        <w:t>5、</w:t>
      </w:r>
      <w:r>
        <w:rPr>
          <w:b/>
          <w:color w:val="000000"/>
          <w:sz w:val="32"/>
          <w:szCs w:val="32"/>
        </w:rPr>
        <w:t>认真做好</w:t>
      </w:r>
      <w:r>
        <w:rPr>
          <w:b/>
          <w:color w:val="000000"/>
          <w:sz w:val="32"/>
          <w:szCs w:val="32"/>
        </w:rPr>
        <w:t>了警务调查和建议、提案、信访件的回复工作。</w:t>
      </w:r>
      <w:r>
        <w:rPr>
          <w:color w:val="000000"/>
          <w:sz w:val="32"/>
          <w:szCs w:val="28"/>
        </w:rPr>
        <w:t>2018</w:t>
      </w:r>
      <w:r>
        <w:rPr>
          <w:color w:val="000000"/>
          <w:rFonts w:ascii="仿宋" w:hAnsi="仿宋"/>
          <w:sz w:val="32"/>
          <w:szCs w:val="28"/>
        </w:rPr>
        <w:t>年，针对省厅、市局反馈下来的群众不满意或基本满意样本</w:t>
      </w:r>
      <w:r>
        <w:rPr>
          <w:color w:val="000000"/>
          <w:sz w:val="32"/>
          <w:szCs w:val="28"/>
        </w:rPr>
        <w:t>241</w:t>
      </w:r>
      <w:r>
        <w:rPr>
          <w:color w:val="000000"/>
          <w:rFonts w:ascii="仿宋" w:hAnsi="仿宋"/>
          <w:sz w:val="32"/>
          <w:szCs w:val="28"/>
        </w:rPr>
        <w:t>件，交警大队及时进行跟踪，对群众反映的问题认真开展调查、回复，并对工作中存在的问题与不足，进行整改。对人大第</w:t>
      </w:r>
      <w:r>
        <w:rPr>
          <w:color w:val="000000"/>
          <w:sz w:val="32"/>
          <w:szCs w:val="28"/>
        </w:rPr>
        <w:t>85</w:t>
      </w:r>
      <w:r>
        <w:rPr>
          <w:color w:val="000000"/>
          <w:rFonts w:ascii="仿宋" w:hAnsi="仿宋"/>
          <w:sz w:val="32"/>
          <w:szCs w:val="28"/>
        </w:rPr>
        <w:t>号、第</w:t>
      </w:r>
      <w:r>
        <w:rPr>
          <w:color w:val="000000"/>
          <w:sz w:val="32"/>
          <w:szCs w:val="28"/>
        </w:rPr>
        <w:t>86</w:t>
      </w:r>
      <w:r>
        <w:rPr>
          <w:color w:val="000000"/>
          <w:rFonts w:ascii="仿宋" w:hAnsi="仿宋"/>
          <w:sz w:val="32"/>
          <w:szCs w:val="28"/>
        </w:rPr>
        <w:t>号、第</w:t>
      </w:r>
      <w:r>
        <w:rPr>
          <w:color w:val="000000"/>
          <w:sz w:val="32"/>
          <w:szCs w:val="28"/>
        </w:rPr>
        <w:t>87</w:t>
      </w:r>
      <w:r>
        <w:rPr>
          <w:color w:val="000000"/>
          <w:rFonts w:ascii="仿宋" w:hAnsi="仿宋"/>
          <w:sz w:val="32"/>
          <w:szCs w:val="28"/>
        </w:rPr>
        <w:t>号、第</w:t>
      </w:r>
      <w:r>
        <w:rPr>
          <w:color w:val="000000"/>
          <w:sz w:val="32"/>
          <w:szCs w:val="28"/>
        </w:rPr>
        <w:t>88</w:t>
      </w:r>
      <w:r>
        <w:rPr>
          <w:color w:val="000000"/>
          <w:rFonts w:ascii="仿宋" w:hAnsi="仿宋"/>
          <w:sz w:val="32"/>
          <w:szCs w:val="28"/>
        </w:rPr>
        <w:t>号</w:t>
      </w:r>
      <w:r>
        <w:rPr>
          <w:color w:val="000000"/>
          <w:rFonts w:ascii="仿宋" w:hAnsi="仿宋"/>
          <w:sz w:val="32"/>
          <w:szCs w:val="28"/>
        </w:rPr>
        <w:t>建议和政协第</w:t>
      </w:r>
      <w:r>
        <w:rPr>
          <w:color w:val="000000"/>
          <w:sz w:val="32"/>
          <w:szCs w:val="28"/>
        </w:rPr>
        <w:t>46</w:t>
      </w:r>
      <w:r>
        <w:rPr>
          <w:color w:val="000000"/>
          <w:rFonts w:ascii="仿宋" w:hAnsi="仿宋"/>
          <w:sz w:val="32"/>
          <w:szCs w:val="28"/>
        </w:rPr>
        <w:t>号、第</w:t>
      </w:r>
      <w:r>
        <w:rPr>
          <w:color w:val="000000"/>
          <w:sz w:val="32"/>
          <w:szCs w:val="28"/>
        </w:rPr>
        <w:t>48</w:t>
      </w:r>
      <w:r>
        <w:rPr>
          <w:color w:val="000000"/>
          <w:rFonts w:ascii="仿宋" w:hAnsi="仿宋"/>
          <w:sz w:val="32"/>
          <w:szCs w:val="28"/>
        </w:rPr>
        <w:t>号</w:t>
      </w:r>
      <w:r>
        <w:rPr>
          <w:color w:val="000000"/>
          <w:rFonts w:ascii="仿宋" w:hAnsi="仿宋"/>
          <w:sz w:val="32"/>
          <w:szCs w:val="28"/>
        </w:rPr>
        <w:t>提案及时</w:t>
      </w:r>
      <w:r>
        <w:rPr>
          <w:color w:val="000000"/>
          <w:rFonts w:ascii="仿宋" w:hAnsi="仿宋"/>
          <w:sz w:val="32"/>
          <w:szCs w:val="28"/>
        </w:rPr>
        <w:t>进行了回复，并对</w:t>
      </w:r>
      <w:r>
        <w:rPr>
          <w:color w:val="000000"/>
          <w:sz w:val="32"/>
          <w:szCs w:val="28"/>
        </w:rPr>
        <w:t>2</w:t>
      </w:r>
      <w:r>
        <w:rPr>
          <w:color w:val="000000"/>
          <w:rFonts w:ascii="仿宋" w:hAnsi="仿宋"/>
          <w:sz w:val="32"/>
          <w:szCs w:val="28"/>
        </w:rPr>
        <w:t>起网上舆情、</w:t>
      </w:r>
      <w:r>
        <w:rPr>
          <w:color w:val="000000"/>
          <w:sz w:val="32"/>
          <w:szCs w:val="28"/>
        </w:rPr>
        <w:t>1</w:t>
      </w:r>
      <w:r>
        <w:rPr>
          <w:color w:val="000000"/>
          <w:rFonts w:ascii="仿宋" w:hAnsi="仿宋"/>
          <w:sz w:val="32"/>
          <w:szCs w:val="28"/>
        </w:rPr>
        <w:t>起群众投诉、</w:t>
      </w:r>
      <w:r>
        <w:rPr>
          <w:color w:val="000000"/>
          <w:sz w:val="32"/>
          <w:szCs w:val="28"/>
        </w:rPr>
        <w:t>2</w:t>
      </w:r>
      <w:r>
        <w:rPr>
          <w:color w:val="000000"/>
          <w:rFonts w:ascii="仿宋" w:hAnsi="仿宋"/>
          <w:sz w:val="32"/>
          <w:szCs w:val="28"/>
        </w:rPr>
        <w:t>起群众来访和</w:t>
      </w:r>
      <w:r>
        <w:rPr>
          <w:color w:val="000000"/>
          <w:sz w:val="32"/>
          <w:szCs w:val="28"/>
        </w:rPr>
        <w:t>15</w:t>
      </w:r>
      <w:r>
        <w:rPr>
          <w:color w:val="000000"/>
          <w:rFonts w:ascii="仿宋" w:hAnsi="仿宋"/>
          <w:sz w:val="32"/>
          <w:szCs w:val="28"/>
        </w:rPr>
        <w:t>起“</w:t>
      </w:r>
      <w:r>
        <w:rPr>
          <w:color w:val="000000"/>
          <w:sz w:val="32"/>
          <w:szCs w:val="28"/>
        </w:rPr>
        <w:t>12345</w:t>
      </w:r>
      <w:r>
        <w:rPr>
          <w:color w:val="000000"/>
          <w:rFonts w:ascii="仿宋" w:hAnsi="仿宋"/>
          <w:sz w:val="32"/>
          <w:szCs w:val="28"/>
        </w:rPr>
        <w:t>”热线交办单进行了答复。交警大队在</w:t>
      </w:r>
      <w:r>
        <w:rPr>
          <w:color w:val="000000"/>
          <w:sz w:val="32"/>
          <w:szCs w:val="28"/>
        </w:rPr>
        <w:t>2018</w:t>
      </w:r>
      <w:r>
        <w:rPr>
          <w:color w:val="000000"/>
          <w:rFonts w:ascii="仿宋" w:hAnsi="仿宋"/>
          <w:sz w:val="32"/>
          <w:szCs w:val="28"/>
        </w:rPr>
        <w:t>年共获集体荣誉</w:t>
      </w:r>
      <w:r>
        <w:rPr>
          <w:color w:val="000000"/>
          <w:sz w:val="32"/>
          <w:szCs w:val="28"/>
        </w:rPr>
        <w:t>6</w:t>
      </w:r>
      <w:r>
        <w:rPr>
          <w:color w:val="000000"/>
          <w:rFonts w:ascii="仿宋" w:hAnsi="仿宋"/>
          <w:sz w:val="32"/>
          <w:szCs w:val="28"/>
        </w:rPr>
        <w:t>项，刘红国等</w:t>
      </w:r>
      <w:r>
        <w:rPr>
          <w:color w:val="000000"/>
          <w:sz w:val="32"/>
          <w:szCs w:val="28"/>
        </w:rPr>
        <w:t>2</w:t>
      </w:r>
      <w:r>
        <w:rPr>
          <w:color w:val="000000"/>
          <w:sz w:val="32"/>
          <w:szCs w:val="28"/>
        </w:rPr>
        <w:t>6</w:t>
      </w:r>
      <w:r>
        <w:rPr>
          <w:color w:val="000000"/>
          <w:rFonts w:ascii="仿宋" w:hAnsi="仿宋"/>
          <w:sz w:val="32"/>
          <w:szCs w:val="28"/>
        </w:rPr>
        <w:t>人次获个人荣誉。健全完善了党建、财务管理等方面的各项制度，并加</w:t>
      </w:r>
      <w:r>
        <w:rPr>
          <w:color w:val="000000"/>
          <w:rFonts w:ascii="仿宋" w:hAnsi="仿宋"/>
          <w:sz w:val="32"/>
          <w:szCs w:val="28"/>
        </w:rPr>
        <w:t>强对</w:t>
      </w:r>
      <w:r>
        <w:rPr>
          <w:color w:val="000000"/>
          <w:rFonts w:ascii="仿宋" w:hAnsi="仿宋"/>
          <w:sz w:val="32"/>
          <w:szCs w:val="28"/>
        </w:rPr>
        <w:t>制度的执行力度，全年大队人员未出现违法、违纪的情况。</w:t>
      </w:r>
    </w:p>
    <w:p>
      <w:pPr>
        <w:pStyle w:val=""/>
        <w:ind w:firstLine="643"/>
        <w:spacing w:line="600" w:lineRule="exact"/>
      </w:pPr>
      <w:r>
        <w:rPr>
          <w:b/>
          <w:color w:val="000000"/>
          <w:rFonts w:ascii="楷体" w:hAnsi="楷体"/>
          <w:sz w:val="32"/>
          <w:szCs w:val="32"/>
        </w:rPr>
        <w:t>（二）狠抓了交通安全隐患排查治理</w:t>
      </w:r>
    </w:p>
    <w:p>
      <w:pPr>
        <w:pStyle w:val=""/>
        <w:ind w:firstLine="640"/>
        <w:spacing w:line="600" w:lineRule="exact"/>
      </w:pPr>
      <w:r>
        <w:rPr>
          <w:color w:val="000000"/>
          <w:rFonts w:ascii="仿宋" w:hAnsi="仿宋"/>
          <w:sz w:val="32"/>
          <w:szCs w:val="28"/>
        </w:rPr>
        <w:t>交警大队组织人员对全县</w:t>
      </w:r>
      <w:r>
        <w:rPr>
          <w:color w:val="000000"/>
          <w:rFonts w:ascii="仿宋" w:hAnsi="仿宋"/>
          <w:sz w:val="32"/>
          <w:szCs w:val="28"/>
        </w:rPr>
        <w:t>道路进行了排查，共排查</w:t>
      </w:r>
      <w:r>
        <w:rPr>
          <w:color w:val="000000"/>
          <w:rFonts w:ascii="仿宋" w:hAnsi="仿宋"/>
          <w:sz w:val="32"/>
          <w:szCs w:val="28"/>
        </w:rPr>
        <w:t>危险点段</w:t>
      </w:r>
      <w:r>
        <w:rPr>
          <w:color w:val="000000"/>
          <w:sz w:val="32"/>
          <w:szCs w:val="28"/>
        </w:rPr>
        <w:t>26</w:t>
      </w:r>
      <w:r>
        <w:rPr>
          <w:color w:val="000000"/>
          <w:rFonts w:ascii="仿宋" w:hAnsi="仿宋"/>
          <w:sz w:val="32"/>
          <w:szCs w:val="28"/>
        </w:rPr>
        <w:t>处，分别向县政府、县安委会提交了《道路交通安全隐患排查报告》。根据“一单四制”的要求，对省级督办的</w:t>
      </w:r>
      <w:r>
        <w:rPr>
          <w:color w:val="000000"/>
          <w:sz w:val="32"/>
          <w:szCs w:val="28"/>
        </w:rPr>
        <w:t>107</w:t>
      </w:r>
      <w:r>
        <w:rPr>
          <w:color w:val="000000"/>
          <w:rFonts w:ascii="仿宋" w:hAnsi="仿宋"/>
          <w:sz w:val="32"/>
          <w:szCs w:val="28"/>
        </w:rPr>
        <w:t>国道中医院路</w:t>
      </w:r>
      <w:r>
        <w:rPr>
          <w:color w:val="000000"/>
          <w:rFonts w:ascii="仿宋" w:hAnsi="仿宋"/>
          <w:sz w:val="32"/>
          <w:szCs w:val="28"/>
        </w:rPr>
        <w:t>口的道路安全隐患整治进行了督</w:t>
      </w:r>
      <w:r>
        <w:rPr>
          <w:color w:val="000000"/>
          <w:rFonts w:ascii="仿宋" w:hAnsi="仿宋"/>
          <w:sz w:val="32"/>
          <w:szCs w:val="28"/>
        </w:rPr>
        <w:t>促，该安</w:t>
      </w:r>
      <w:r>
        <w:rPr>
          <w:color w:val="000000"/>
          <w:rFonts w:ascii="仿宋" w:hAnsi="仿宋"/>
          <w:sz w:val="32"/>
          <w:szCs w:val="28"/>
        </w:rPr>
        <w:t>全隐患已整改到位。为切实做好道路运输安全监管工作，交警大队会同教育部门建立完善了校车档案，落</w:t>
      </w:r>
      <w:r>
        <w:rPr>
          <w:color w:val="000000"/>
          <w:rFonts w:ascii="仿宋" w:hAnsi="仿宋"/>
          <w:sz w:val="32"/>
          <w:szCs w:val="28"/>
        </w:rPr>
        <w:t>实了校长、园长责任，并督促各中小学校、幼儿园落实安全责任</w:t>
      </w:r>
      <w:r>
        <w:rPr>
          <w:color w:val="000000"/>
          <w:rFonts w:ascii="仿宋" w:hAnsi="仿宋"/>
          <w:sz w:val="32"/>
          <w:szCs w:val="28"/>
        </w:rPr>
        <w:t>制；加强了客运、校车驾驶人的交通安全教育；认真排查整治了一批客运</w:t>
      </w:r>
      <w:r>
        <w:rPr>
          <w:color w:val="000000"/>
          <w:rFonts w:ascii="仿宋" w:hAnsi="仿宋"/>
          <w:sz w:val="32"/>
          <w:szCs w:val="28"/>
        </w:rPr>
        <w:t>、校</w:t>
      </w:r>
      <w:r>
        <w:rPr>
          <w:color w:val="000000"/>
          <w:rFonts w:ascii="仿宋" w:hAnsi="仿宋"/>
          <w:sz w:val="32"/>
          <w:szCs w:val="28"/>
        </w:rPr>
        <w:t>车交通安全隐患，共向县校车服务公司和客运公司下达《督办函》、《整改通知书》</w:t>
      </w:r>
      <w:r>
        <w:rPr>
          <w:color w:val="000000"/>
          <w:sz w:val="32"/>
          <w:szCs w:val="28"/>
        </w:rPr>
        <w:t>22</w:t>
      </w:r>
      <w:r>
        <w:rPr>
          <w:color w:val="000000"/>
          <w:rFonts w:ascii="仿宋" w:hAnsi="仿宋"/>
          <w:sz w:val="32"/>
          <w:szCs w:val="28"/>
        </w:rPr>
        <w:t>份，并向有关部门进行了通报。在加</w:t>
      </w:r>
      <w:r>
        <w:rPr>
          <w:color w:val="000000"/>
          <w:rFonts w:ascii="仿宋" w:hAnsi="仿宋"/>
          <w:sz w:val="32"/>
          <w:szCs w:val="28"/>
        </w:rPr>
        <w:t>强路面管控逢车必查的同时还走进辖区客运企业进行隐患排查，督促违法清零和GPS实时监控管理，强化企业的主体责任，定期进行组织交通安全培训教育宣传工作。</w:t>
      </w:r>
    </w:p>
    <w:p>
      <w:pPr>
        <w:pStyle w:val=""/>
        <w:ind w:firstLine="643"/>
        <w:spacing w:line="600" w:lineRule="exact"/>
      </w:pPr>
      <w:r>
        <w:rPr>
          <w:b/>
          <w:color w:val="000000"/>
          <w:rFonts w:ascii="楷体" w:hAnsi="楷体"/>
          <w:sz w:val="32"/>
          <w:szCs w:val="32"/>
        </w:rPr>
        <w:t>（三）扎实开展了各类专项整治</w:t>
      </w:r>
      <w:r>
        <w:rPr>
          <w:b/>
          <w:color w:val="000000"/>
          <w:rFonts w:ascii="楷体" w:hAnsi="楷体"/>
          <w:sz w:val="32"/>
          <w:szCs w:val="32"/>
        </w:rPr>
        <w:t>行动</w:t>
      </w:r>
    </w:p>
    <w:p>
      <w:pPr>
        <w:pStyle w:val=""/>
        <w:ind w:firstLine="640"/>
        <w:spacing w:line="600" w:lineRule="exact"/>
      </w:pPr>
      <w:r>
        <w:rPr>
          <w:color w:val="000000"/>
          <w:rFonts w:ascii="仿宋" w:hAnsi="仿宋"/>
          <w:sz w:val="32"/>
          <w:szCs w:val="28"/>
        </w:rPr>
        <w:t>交</w:t>
      </w:r>
      <w:r>
        <w:rPr>
          <w:color w:val="000000"/>
          <w:rFonts w:ascii="仿宋" w:hAnsi="仿宋"/>
          <w:sz w:val="32"/>
          <w:szCs w:val="28"/>
        </w:rPr>
        <w:t>警大队紧紧围绕全县道路交通管理实际，以预防道路交通事故为根本，在抓好日常管理的同时，集中开展了“冬春攻势”、“百日行动”、农村交通安全“集中攻坚”等</w:t>
      </w:r>
      <w:r>
        <w:rPr>
          <w:color w:val="000000"/>
          <w:sz w:val="32"/>
          <w:szCs w:val="28"/>
        </w:rPr>
        <w:t>15</w:t>
      </w:r>
      <w:r>
        <w:rPr>
          <w:color w:val="000000"/>
          <w:rFonts w:ascii="仿宋" w:hAnsi="仿宋"/>
          <w:sz w:val="32"/>
          <w:szCs w:val="28"/>
        </w:rPr>
        <w:t>次各项整治行动，严厉查处了各类严重交通违法行为，有效的净化了</w:t>
      </w:r>
      <w:r>
        <w:rPr>
          <w:color w:val="000000"/>
          <w:rFonts w:ascii="仿宋" w:hAnsi="仿宋"/>
          <w:sz w:val="32"/>
          <w:szCs w:val="28"/>
        </w:rPr>
        <w:t>道路</w:t>
      </w:r>
      <w:r>
        <w:rPr>
          <w:color w:val="000000"/>
          <w:rFonts w:ascii="仿宋" w:hAnsi="仿宋"/>
          <w:sz w:val="32"/>
          <w:szCs w:val="28"/>
        </w:rPr>
        <w:t>通行环境，确保了全县境内道路安全、畅通。共查处各类交通违法行为</w:t>
      </w:r>
      <w:r>
        <w:rPr>
          <w:color w:val="000000"/>
          <w:sz w:val="32"/>
          <w:szCs w:val="28"/>
        </w:rPr>
        <w:t>76345</w:t>
      </w:r>
      <w:r>
        <w:rPr>
          <w:color w:val="000000"/>
          <w:rFonts w:ascii="仿宋" w:hAnsi="仿宋"/>
          <w:sz w:val="32"/>
          <w:szCs w:val="28"/>
        </w:rPr>
        <w:t>起，其中：酒驾</w:t>
      </w:r>
      <w:r>
        <w:rPr>
          <w:color w:val="000000"/>
          <w:sz w:val="32"/>
          <w:szCs w:val="28"/>
        </w:rPr>
        <w:t>210</w:t>
      </w:r>
      <w:r>
        <w:rPr>
          <w:color w:val="000000"/>
          <w:rFonts w:ascii="仿宋" w:hAnsi="仿宋"/>
          <w:sz w:val="32"/>
          <w:szCs w:val="28"/>
        </w:rPr>
        <w:t>起（含醉驾</w:t>
      </w:r>
      <w:r>
        <w:rPr>
          <w:color w:val="000000"/>
          <w:sz w:val="32"/>
          <w:szCs w:val="28"/>
        </w:rPr>
        <w:t>24</w:t>
      </w:r>
      <w:r>
        <w:rPr>
          <w:color w:val="000000"/>
          <w:rFonts w:ascii="仿宋" w:hAnsi="仿宋"/>
          <w:sz w:val="32"/>
          <w:szCs w:val="28"/>
        </w:rPr>
        <w:t>起、</w:t>
      </w:r>
      <w:r>
        <w:rPr>
          <w:color w:val="000000"/>
          <w:rFonts w:ascii="仿宋" w:hAnsi="仿宋"/>
          <w:sz w:val="32"/>
          <w:szCs w:val="28"/>
        </w:rPr>
        <w:t>再次饮酒</w:t>
      </w:r>
      <w:r>
        <w:rPr>
          <w:color w:val="000000"/>
          <w:sz w:val="32"/>
          <w:szCs w:val="28"/>
        </w:rPr>
        <w:t>4</w:t>
      </w:r>
      <w:r>
        <w:rPr>
          <w:color w:val="000000"/>
          <w:rFonts w:ascii="仿宋" w:hAnsi="仿宋"/>
          <w:sz w:val="32"/>
          <w:szCs w:val="28"/>
        </w:rPr>
        <w:t>起）、毒驾</w:t>
      </w:r>
      <w:r>
        <w:rPr>
          <w:color w:val="000000"/>
          <w:sz w:val="32"/>
          <w:szCs w:val="28"/>
        </w:rPr>
        <w:t>29</w:t>
      </w:r>
      <w:r>
        <w:rPr>
          <w:color w:val="000000"/>
          <w:rFonts w:ascii="仿宋" w:hAnsi="仿宋"/>
          <w:sz w:val="32"/>
          <w:szCs w:val="28"/>
        </w:rPr>
        <w:t>起、疲劳驾驶</w:t>
      </w:r>
      <w:r>
        <w:rPr>
          <w:color w:val="000000"/>
          <w:sz w:val="32"/>
          <w:szCs w:val="28"/>
        </w:rPr>
        <w:t>10</w:t>
      </w:r>
      <w:r>
        <w:rPr>
          <w:color w:val="000000"/>
          <w:rFonts w:ascii="仿宋" w:hAnsi="仿宋"/>
          <w:sz w:val="32"/>
          <w:szCs w:val="28"/>
        </w:rPr>
        <w:t>起、超员</w:t>
      </w:r>
      <w:r>
        <w:rPr>
          <w:color w:val="000000"/>
          <w:sz w:val="32"/>
          <w:szCs w:val="28"/>
        </w:rPr>
        <w:t>385</w:t>
      </w:r>
      <w:r>
        <w:rPr>
          <w:color w:val="000000"/>
          <w:rFonts w:ascii="仿宋" w:hAnsi="仿宋"/>
          <w:sz w:val="32"/>
          <w:szCs w:val="28"/>
        </w:rPr>
        <w:t>起、超速</w:t>
      </w:r>
      <w:r>
        <w:rPr>
          <w:color w:val="000000"/>
          <w:sz w:val="32"/>
          <w:szCs w:val="28"/>
        </w:rPr>
        <w:t>9194</w:t>
      </w:r>
      <w:r>
        <w:rPr>
          <w:color w:val="000000"/>
          <w:rFonts w:ascii="仿宋" w:hAnsi="仿宋"/>
          <w:sz w:val="32"/>
          <w:szCs w:val="28"/>
        </w:rPr>
        <w:t>起（含超速</w:t>
      </w:r>
      <w:r>
        <w:rPr>
          <w:color w:val="000000"/>
          <w:sz w:val="32"/>
          <w:szCs w:val="28"/>
        </w:rPr>
        <w:t>50%</w:t>
      </w:r>
      <w:r>
        <w:rPr>
          <w:color w:val="000000"/>
          <w:rFonts w:ascii="仿宋" w:hAnsi="仿宋"/>
          <w:sz w:val="32"/>
          <w:szCs w:val="28"/>
        </w:rPr>
        <w:t>以上的</w:t>
      </w:r>
      <w:r>
        <w:rPr>
          <w:color w:val="000000"/>
          <w:sz w:val="32"/>
          <w:szCs w:val="28"/>
        </w:rPr>
        <w:t>116</w:t>
      </w:r>
      <w:r>
        <w:rPr>
          <w:color w:val="000000"/>
          <w:rFonts w:ascii="仿宋" w:hAnsi="仿宋"/>
          <w:sz w:val="32"/>
          <w:szCs w:val="28"/>
        </w:rPr>
        <w:t>起）、非法载人</w:t>
      </w:r>
      <w:r>
        <w:rPr>
          <w:color w:val="000000"/>
          <w:sz w:val="32"/>
          <w:szCs w:val="28"/>
        </w:rPr>
        <w:t>291</w:t>
      </w:r>
      <w:r>
        <w:rPr>
          <w:color w:val="000000"/>
          <w:rFonts w:ascii="仿宋" w:hAnsi="仿宋"/>
          <w:sz w:val="32"/>
          <w:szCs w:val="28"/>
        </w:rPr>
        <w:t>起、涉牌涉证</w:t>
      </w:r>
      <w:r>
        <w:rPr>
          <w:color w:val="000000"/>
          <w:sz w:val="32"/>
          <w:szCs w:val="28"/>
        </w:rPr>
        <w:t>2368</w:t>
      </w:r>
      <w:r>
        <w:rPr>
          <w:color w:val="000000"/>
          <w:rFonts w:ascii="仿宋" w:hAnsi="仿宋"/>
          <w:sz w:val="32"/>
          <w:szCs w:val="28"/>
        </w:rPr>
        <w:t>起、未年检</w:t>
      </w:r>
      <w:r>
        <w:rPr>
          <w:color w:val="000000"/>
          <w:sz w:val="32"/>
          <w:szCs w:val="28"/>
        </w:rPr>
        <w:t>1289</w:t>
      </w:r>
      <w:r>
        <w:rPr>
          <w:color w:val="000000"/>
          <w:rFonts w:ascii="仿宋" w:hAnsi="仿宋"/>
          <w:sz w:val="32"/>
          <w:szCs w:val="28"/>
        </w:rPr>
        <w:t>起、无保险</w:t>
      </w:r>
      <w:r>
        <w:rPr>
          <w:color w:val="000000"/>
          <w:sz w:val="32"/>
          <w:szCs w:val="28"/>
        </w:rPr>
        <w:t>129</w:t>
      </w:r>
      <w:r>
        <w:rPr>
          <w:color w:val="000000"/>
          <w:rFonts w:ascii="仿宋" w:hAnsi="仿宋"/>
          <w:sz w:val="32"/>
          <w:szCs w:val="28"/>
        </w:rPr>
        <w:t>起、闯</w:t>
      </w:r>
      <w:r>
        <w:rPr>
          <w:color w:val="000000"/>
          <w:rFonts w:ascii="仿宋" w:hAnsi="仿宋"/>
          <w:sz w:val="32"/>
          <w:szCs w:val="28"/>
        </w:rPr>
        <w:t>红灯</w:t>
      </w:r>
      <w:r>
        <w:rPr>
          <w:color w:val="000000"/>
          <w:sz w:val="32"/>
          <w:szCs w:val="28"/>
        </w:rPr>
        <w:t>27</w:t>
      </w:r>
      <w:r>
        <w:rPr>
          <w:color w:val="000000"/>
          <w:sz w:val="32"/>
          <w:szCs w:val="28"/>
        </w:rPr>
        <w:t>60</w:t>
      </w:r>
      <w:r>
        <w:rPr>
          <w:color w:val="000000"/>
          <w:rFonts w:ascii="仿宋" w:hAnsi="仿宋"/>
          <w:sz w:val="32"/>
          <w:szCs w:val="28"/>
        </w:rPr>
        <w:t>起等。查处报废车</w:t>
      </w:r>
      <w:r>
        <w:rPr>
          <w:color w:val="000000"/>
          <w:sz w:val="32"/>
          <w:szCs w:val="28"/>
        </w:rPr>
        <w:t>29</w:t>
      </w:r>
      <w:r>
        <w:rPr>
          <w:color w:val="000000"/>
          <w:rFonts w:ascii="仿宋" w:hAnsi="仿宋"/>
          <w:sz w:val="32"/>
          <w:szCs w:val="28"/>
        </w:rPr>
        <w:t>辆、行政拘留</w:t>
      </w:r>
      <w:r>
        <w:rPr>
          <w:color w:val="000000"/>
          <w:sz w:val="32"/>
          <w:szCs w:val="28"/>
        </w:rPr>
        <w:t>99</w:t>
      </w:r>
      <w:r>
        <w:rPr>
          <w:color w:val="000000"/>
          <w:rFonts w:ascii="仿宋" w:hAnsi="仿宋"/>
          <w:sz w:val="32"/>
          <w:szCs w:val="28"/>
        </w:rPr>
        <w:t>人，对</w:t>
      </w:r>
      <w:r>
        <w:rPr>
          <w:color w:val="000000"/>
          <w:sz w:val="32"/>
          <w:szCs w:val="28"/>
        </w:rPr>
        <w:t>22</w:t>
      </w:r>
      <w:r>
        <w:rPr>
          <w:color w:val="000000"/>
          <w:rFonts w:ascii="仿宋" w:hAnsi="仿宋"/>
          <w:sz w:val="32"/>
          <w:szCs w:val="28"/>
        </w:rPr>
        <w:t>名危险驾驶人员进行了刑事拘留。</w:t>
      </w:r>
    </w:p>
    <w:p>
      <w:pPr>
        <w:pStyle w:val=""/>
        <w:ind w:firstLine="643"/>
        <w:spacing w:line="600" w:lineRule="exact"/>
      </w:pPr>
      <w:r>
        <w:rPr>
          <w:b/>
          <w:color w:val="000000"/>
          <w:rFonts w:ascii="楷体" w:hAnsi="楷体"/>
          <w:sz w:val="32"/>
          <w:szCs w:val="32"/>
        </w:rPr>
        <w:t>（四）加强了国省道及县城道路的管控力度</w:t>
      </w:r>
    </w:p>
    <w:p>
      <w:pPr>
        <w:pStyle w:val=""/>
        <w:ind w:firstLine="640"/>
        <w:spacing w:line="600" w:lineRule="exact"/>
      </w:pPr>
      <w:r>
        <w:rPr>
          <w:color w:val="000000"/>
          <w:rFonts w:ascii="仿宋" w:hAnsi="仿宋"/>
          <w:sz w:val="32"/>
          <w:szCs w:val="28"/>
        </w:rPr>
        <w:t>按照县委、县政府开展“文明</w:t>
      </w:r>
      <w:r>
        <w:rPr>
          <w:color w:val="000000"/>
          <w:rFonts w:ascii="仿宋" w:hAnsi="仿宋"/>
          <w:sz w:val="32"/>
          <w:szCs w:val="28"/>
        </w:rPr>
        <w:t>县城”创建活动的要求，交警大队组织人员对县城道路交通安全设施进行</w:t>
      </w:r>
      <w:r>
        <w:rPr>
          <w:color w:val="000000"/>
          <w:rFonts w:ascii="仿宋" w:hAnsi="仿宋"/>
          <w:sz w:val="32"/>
          <w:szCs w:val="28"/>
        </w:rPr>
        <w:t>了排</w:t>
      </w:r>
      <w:r>
        <w:rPr>
          <w:color w:val="000000"/>
          <w:rFonts w:ascii="仿宋" w:hAnsi="仿宋"/>
          <w:sz w:val="32"/>
          <w:szCs w:val="28"/>
        </w:rPr>
        <w:t>查，对完善交通标志、标线及增设电子警察提出建议，共提交建议</w:t>
      </w:r>
      <w:r>
        <w:rPr>
          <w:color w:val="000000"/>
          <w:sz w:val="32"/>
          <w:szCs w:val="28"/>
        </w:rPr>
        <w:t>5</w:t>
      </w:r>
      <w:r>
        <w:rPr>
          <w:color w:val="000000"/>
          <w:rFonts w:ascii="仿宋" w:hAnsi="仿宋"/>
          <w:sz w:val="32"/>
          <w:szCs w:val="28"/>
        </w:rPr>
        <w:t>份；加大了对车辆乱停、无牌无证、假牌、套牌、遮挡号</w:t>
      </w:r>
      <w:r>
        <w:rPr>
          <w:color w:val="000000"/>
          <w:rFonts w:ascii="仿宋" w:hAnsi="仿宋"/>
          <w:sz w:val="32"/>
          <w:szCs w:val="28"/>
        </w:rPr>
        <w:t>牌、闯红灯、酒驾、不礼让行人等严重交通违法行为的打击力度；发布了《关于加强县城大型货车通行惯例的通知》，每日</w:t>
      </w:r>
      <w:r>
        <w:rPr>
          <w:color w:val="000000"/>
          <w:sz w:val="32"/>
          <w:szCs w:val="28"/>
        </w:rPr>
        <w:t>06：30</w:t>
      </w:r>
      <w:r>
        <w:rPr>
          <w:color w:val="000000"/>
          <w:rFonts w:ascii="仿宋" w:hAnsi="仿宋"/>
          <w:sz w:val="32"/>
          <w:szCs w:val="28"/>
        </w:rPr>
        <w:t>—</w:t>
      </w:r>
      <w:r>
        <w:rPr>
          <w:color w:val="000000"/>
          <w:sz w:val="32"/>
          <w:szCs w:val="28"/>
        </w:rPr>
        <w:t>21：30</w:t>
      </w:r>
      <w:r>
        <w:rPr>
          <w:color w:val="000000"/>
          <w:rFonts w:ascii="仿宋" w:hAnsi="仿宋"/>
          <w:sz w:val="32"/>
          <w:szCs w:val="28"/>
        </w:rPr>
        <w:t>禁止大型货车在县城几条主要道路上通行；安排民警在</w:t>
      </w:r>
      <w:r>
        <w:rPr>
          <w:color w:val="000000"/>
          <w:rFonts w:ascii="仿宋" w:hAnsi="仿宋"/>
          <w:sz w:val="32"/>
          <w:szCs w:val="28"/>
        </w:rPr>
        <w:t>县城主要</w:t>
      </w:r>
      <w:r>
        <w:rPr>
          <w:color w:val="000000"/>
          <w:rFonts w:ascii="仿宋" w:hAnsi="仿宋"/>
          <w:sz w:val="32"/>
          <w:szCs w:val="28"/>
        </w:rPr>
        <w:t>道路、路口巡逻执勤，维护交通秩序，消除了交通拥堵现象；为确保学校周边交通安全，继续开展“护学岗”活动，民警在上学、放学高峰期对重点路段、路口进行巡逻</w:t>
      </w:r>
      <w:r>
        <w:rPr>
          <w:color w:val="000000"/>
          <w:rFonts w:ascii="仿宋" w:hAnsi="仿宋"/>
          <w:sz w:val="32"/>
          <w:szCs w:val="28"/>
        </w:rPr>
        <w:t>、执勤，疏导、指挥交通。国省道沿线交警中队加强了路面巡逻，及时发</w:t>
      </w:r>
      <w:r>
        <w:rPr>
          <w:color w:val="000000"/>
          <w:rFonts w:ascii="仿宋" w:hAnsi="仿宋"/>
          <w:sz w:val="32"/>
          <w:szCs w:val="28"/>
        </w:rPr>
        <w:t>现并</w:t>
      </w:r>
      <w:r>
        <w:rPr>
          <w:color w:val="000000"/>
          <w:rFonts w:ascii="仿宋" w:hAnsi="仿宋"/>
          <w:sz w:val="32"/>
          <w:szCs w:val="28"/>
        </w:rPr>
        <w:t>消除道路安全隐患，确保国省道畅通。达到了除农历正月、八月，由于到南岳“敬香”、“祈福”、旅游的人员、外出回乡人</w:t>
      </w:r>
      <w:r>
        <w:rPr>
          <w:color w:val="000000"/>
          <w:rFonts w:ascii="仿宋" w:hAnsi="仿宋"/>
          <w:sz w:val="32"/>
          <w:szCs w:val="28"/>
        </w:rPr>
        <w:t>员及车辆骤增而出现小范围的交通行驶缓慢外，衡山县辖区道路未发生交通堵塞现象。根据安保维稳“百日会战”的要求，从</w:t>
      </w:r>
      <w:r>
        <w:rPr>
          <w:color w:val="000000"/>
          <w:sz w:val="32"/>
          <w:szCs w:val="28"/>
        </w:rPr>
        <w:t>9</w:t>
      </w:r>
      <w:r>
        <w:rPr>
          <w:color w:val="000000"/>
          <w:rFonts w:ascii="仿宋" w:hAnsi="仿宋"/>
          <w:sz w:val="32"/>
          <w:szCs w:val="28"/>
        </w:rPr>
        <w:t>月中旬开展，在县城几条主要街道开展“大巡防”，在国、省道及高速出口</w:t>
      </w:r>
      <w:r>
        <w:rPr>
          <w:color w:val="000000"/>
          <w:rFonts w:ascii="仿宋" w:hAnsi="仿宋"/>
          <w:sz w:val="32"/>
          <w:szCs w:val="28"/>
        </w:rPr>
        <w:t>开展“夜</w:t>
      </w:r>
      <w:r>
        <w:rPr>
          <w:color w:val="000000"/>
          <w:rFonts w:ascii="仿宋" w:hAnsi="仿宋"/>
          <w:sz w:val="32"/>
          <w:szCs w:val="28"/>
        </w:rPr>
        <w:t>巡夜查”行动。交警大队在</w:t>
      </w:r>
      <w:r>
        <w:rPr>
          <w:color w:val="000000"/>
          <w:sz w:val="32"/>
          <w:szCs w:val="28"/>
        </w:rPr>
        <w:t>2018</w:t>
      </w:r>
      <w:r>
        <w:rPr>
          <w:color w:val="000000"/>
          <w:rFonts w:ascii="仿宋" w:hAnsi="仿宋"/>
          <w:sz w:val="32"/>
          <w:szCs w:val="28"/>
        </w:rPr>
        <w:t>年共圆满完成了省运会、“两会”等各项交通安保工作</w:t>
      </w:r>
      <w:r>
        <w:rPr>
          <w:color w:val="000000"/>
          <w:sz w:val="32"/>
          <w:szCs w:val="28"/>
        </w:rPr>
        <w:t>18</w:t>
      </w:r>
      <w:r>
        <w:rPr>
          <w:color w:val="000000"/>
          <w:rFonts w:ascii="仿宋" w:hAnsi="仿宋"/>
          <w:sz w:val="32"/>
          <w:szCs w:val="28"/>
        </w:rPr>
        <w:t>次，得到了有关领导的高度评价。</w:t>
      </w:r>
    </w:p>
    <w:p>
      <w:pPr>
        <w:pStyle w:val=""/>
        <w:ind w:firstLine="643"/>
        <w:spacing w:line="600" w:lineRule="exact"/>
        <w:rPr>
          <w:b/>
          <w:color w:val="000000"/>
          <w:rFonts w:ascii="楷体" w:hAnsi="楷体"/>
          <w:sz w:val="32"/>
          <w:szCs w:val="32"/>
        </w:rPr>
      </w:pPr>
      <w:r>
        <w:rPr>
          <w:b/>
          <w:color w:val="000000"/>
          <w:rFonts w:ascii="楷体" w:hAnsi="楷体"/>
          <w:sz w:val="32"/>
          <w:szCs w:val="32"/>
        </w:rPr>
        <w:t>（五）深入推进了交通安全宣传教育</w:t>
      </w:r>
    </w:p>
    <w:p>
      <w:pPr>
        <w:pStyle w:val=""/>
        <w:ind w:firstLine="640"/>
        <w:spacing w:line="600" w:lineRule="exact"/>
      </w:pPr>
      <w:r>
        <w:rPr>
          <w:color w:val="000000"/>
          <w:sz w:val="32"/>
          <w:szCs w:val="28"/>
        </w:rPr>
        <w:t>2018</w:t>
      </w:r>
      <w:r>
        <w:rPr>
          <w:color w:val="000000"/>
          <w:rFonts w:ascii="仿宋" w:hAnsi="仿宋"/>
          <w:sz w:val="32"/>
          <w:szCs w:val="28"/>
        </w:rPr>
        <w:t>年以来，衡山大队持续推进“文明交通行动计划”，适时组织</w:t>
      </w:r>
      <w:r>
        <w:rPr>
          <w:color w:val="000000"/>
          <w:rFonts w:ascii="仿宋" w:hAnsi="仿宋"/>
          <w:sz w:val="32"/>
          <w:szCs w:val="28"/>
        </w:rPr>
        <w:t>开展</w:t>
      </w:r>
      <w:r>
        <w:rPr>
          <w:color w:val="000000"/>
          <w:rFonts w:ascii="仿宋" w:hAnsi="仿宋"/>
          <w:sz w:val="32"/>
          <w:szCs w:val="28"/>
        </w:rPr>
        <w:t>了中小学生安全教育日“三个一”活动、“世界杯”抵制酒驾、拒绝疲劳驾驶活动、“知安全风险，会安全出行”主题教育活</w:t>
      </w:r>
      <w:r>
        <w:rPr>
          <w:color w:val="000000"/>
          <w:rFonts w:ascii="仿宋" w:hAnsi="仿宋"/>
          <w:sz w:val="32"/>
          <w:szCs w:val="28"/>
        </w:rPr>
        <w:t>动、秋季开学第一课“两集中”宣教活动、各项专项整治行动宣传和“安全生产月”活动等共</w:t>
      </w:r>
      <w:r>
        <w:rPr>
          <w:color w:val="000000"/>
          <w:sz w:val="32"/>
          <w:szCs w:val="28"/>
        </w:rPr>
        <w:t>28</w:t>
      </w:r>
      <w:r>
        <w:rPr>
          <w:color w:val="000000"/>
          <w:rFonts w:ascii="仿宋" w:hAnsi="仿宋"/>
          <w:sz w:val="32"/>
          <w:szCs w:val="28"/>
        </w:rPr>
        <w:t>次。共通过短信平台，发安全提示短信</w:t>
      </w:r>
      <w:r>
        <w:rPr>
          <w:color w:val="000000"/>
          <w:sz w:val="32"/>
          <w:szCs w:val="28"/>
        </w:rPr>
        <w:t>25500</w:t>
      </w:r>
      <w:r>
        <w:rPr>
          <w:color w:val="000000"/>
          <w:rFonts w:ascii="仿宋" w:hAnsi="仿宋"/>
          <w:sz w:val="32"/>
          <w:szCs w:val="28"/>
        </w:rPr>
        <w:t>条；利用新闻媒体发布衡山县节日期间道路通行指南</w:t>
      </w:r>
      <w:r>
        <w:rPr>
          <w:color w:val="000000"/>
          <w:sz w:val="32"/>
          <w:szCs w:val="28"/>
        </w:rPr>
        <w:t>2</w:t>
      </w:r>
      <w:r>
        <w:rPr>
          <w:color w:val="000000"/>
          <w:sz w:val="32"/>
          <w:szCs w:val="28"/>
        </w:rPr>
        <w:t>2</w:t>
      </w:r>
      <w:r>
        <w:rPr>
          <w:color w:val="000000"/>
          <w:rFonts w:ascii="仿宋" w:hAnsi="仿宋"/>
          <w:sz w:val="32"/>
          <w:szCs w:val="28"/>
        </w:rPr>
        <w:t>条；发</w:t>
      </w:r>
      <w:r>
        <w:rPr>
          <w:color w:val="000000"/>
          <w:rFonts w:ascii="仿宋" w:hAnsi="仿宋"/>
          <w:sz w:val="32"/>
          <w:szCs w:val="28"/>
        </w:rPr>
        <w:t>放宣传资料两万余份；在微博、省、市网站发布信息</w:t>
      </w:r>
      <w:r>
        <w:rPr>
          <w:color w:val="000000"/>
          <w:sz w:val="32"/>
          <w:szCs w:val="28"/>
        </w:rPr>
        <w:t>106</w:t>
      </w:r>
      <w:r>
        <w:rPr>
          <w:color w:val="000000"/>
          <w:rFonts w:ascii="仿宋" w:hAnsi="仿宋"/>
          <w:sz w:val="32"/>
          <w:szCs w:val="28"/>
        </w:rPr>
        <w:t>条；设置咨询点</w:t>
      </w:r>
      <w:r>
        <w:rPr>
          <w:color w:val="000000"/>
          <w:sz w:val="32"/>
          <w:szCs w:val="28"/>
        </w:rPr>
        <w:t>15</w:t>
      </w:r>
      <w:r>
        <w:rPr>
          <w:color w:val="000000"/>
          <w:rFonts w:ascii="仿宋" w:hAnsi="仿宋"/>
          <w:sz w:val="32"/>
          <w:szCs w:val="28"/>
        </w:rPr>
        <w:t>处，摆放展板</w:t>
      </w:r>
      <w:r>
        <w:rPr>
          <w:color w:val="000000"/>
          <w:sz w:val="32"/>
          <w:szCs w:val="28"/>
        </w:rPr>
        <w:t>50</w:t>
      </w:r>
      <w:r>
        <w:rPr>
          <w:color w:val="000000"/>
          <w:rFonts w:ascii="仿宋" w:hAnsi="仿宋"/>
          <w:sz w:val="32"/>
          <w:szCs w:val="28"/>
        </w:rPr>
        <w:t>余块；上交通安全课</w:t>
      </w:r>
      <w:r>
        <w:rPr>
          <w:color w:val="000000"/>
          <w:sz w:val="32"/>
          <w:szCs w:val="28"/>
        </w:rPr>
        <w:t>150</w:t>
      </w:r>
      <w:r>
        <w:rPr>
          <w:color w:val="000000"/>
          <w:rFonts w:ascii="仿宋" w:hAnsi="仿宋"/>
          <w:sz w:val="32"/>
          <w:szCs w:val="28"/>
        </w:rPr>
        <w:t>课时。同时，对交警大队在抗击冰雪、高考</w:t>
      </w:r>
      <w:r>
        <w:rPr>
          <w:color w:val="000000"/>
          <w:rFonts w:ascii="仿宋" w:hAnsi="仿宋"/>
          <w:sz w:val="32"/>
          <w:szCs w:val="28"/>
        </w:rPr>
        <w:t>护考、路面执勤、精准扶贫等工作中涌现出来的先进先进典型进行了宣传</w:t>
      </w:r>
      <w:r>
        <w:rPr>
          <w:color w:val="000000"/>
          <w:rFonts w:ascii="仿宋" w:hAnsi="仿宋"/>
          <w:sz w:val="32"/>
          <w:szCs w:val="28"/>
        </w:rPr>
        <w:t>报道</w:t>
      </w:r>
      <w:r>
        <w:rPr>
          <w:color w:val="000000"/>
          <w:rFonts w:ascii="仿宋" w:hAnsi="仿宋"/>
          <w:sz w:val="32"/>
          <w:szCs w:val="28"/>
        </w:rPr>
        <w:t>，提升了交警队伍的正能量。</w:t>
      </w:r>
    </w:p>
    <w:p>
      <w:pPr>
        <w:pStyle w:val=""/>
        <w:ind w:firstLine="643"/>
        <w:spacing w:line="600" w:lineRule="exact"/>
      </w:pPr>
      <w:r>
        <w:rPr>
          <w:b/>
          <w:color w:val="000000"/>
          <w:rFonts w:ascii="楷体" w:hAnsi="楷体"/>
          <w:sz w:val="32"/>
          <w:szCs w:val="32"/>
        </w:rPr>
        <w:t>（六）认真做好“放管服”工作</w:t>
      </w:r>
    </w:p>
    <w:p>
      <w:pPr>
        <w:pStyle w:val=""/>
        <w:ind w:firstLine="640"/>
        <w:spacing w:line="600" w:lineRule="exact"/>
      </w:pPr>
      <w:r>
        <w:rPr>
          <w:color w:val="000000"/>
          <w:rFonts w:ascii="仿宋" w:hAnsi="仿宋"/>
          <w:sz w:val="32"/>
          <w:szCs w:val="28"/>
        </w:rPr>
        <w:t>交警大队牢固树立“以人民为中心”的发展思想，按照上级</w:t>
      </w:r>
      <w:r>
        <w:rPr>
          <w:color w:val="000000"/>
          <w:rFonts w:ascii="仿宋" w:hAnsi="仿宋"/>
          <w:sz w:val="32"/>
          <w:szCs w:val="28"/>
        </w:rPr>
        <w:t>部门的要求，贯彻执行“放管服”各项改革措施。围绕真情为民、放大效应，改革交管服务窗口，全面推行“一次办、马上办”；通过互联网交通安全综合服务平台、“交管</w:t>
      </w:r>
      <w:r>
        <w:rPr>
          <w:color w:val="000000"/>
          <w:sz w:val="32"/>
          <w:szCs w:val="28"/>
        </w:rPr>
        <w:t>12123</w:t>
      </w:r>
      <w:r>
        <w:rPr>
          <w:color w:val="000000"/>
          <w:rFonts w:ascii="仿宋" w:hAnsi="仿宋"/>
          <w:sz w:val="32"/>
          <w:szCs w:val="28"/>
        </w:rPr>
        <w:t>”手机APP等提</w:t>
      </w:r>
      <w:r>
        <w:rPr>
          <w:color w:val="000000"/>
          <w:rFonts w:ascii="仿宋" w:hAnsi="仿宋"/>
          <w:sz w:val="32"/>
          <w:szCs w:val="28"/>
        </w:rPr>
        <w:t>升网上服</w:t>
      </w:r>
      <w:r>
        <w:rPr>
          <w:color w:val="000000"/>
          <w:rFonts w:ascii="仿宋" w:hAnsi="仿宋"/>
          <w:sz w:val="32"/>
          <w:szCs w:val="28"/>
        </w:rPr>
        <w:t>务体验感和便捷度，切实提高网上办理交管业务的比例；进一步加大与保险公司的沟通、协作力度，密切联动配合，实现轻微交通事故快处、快赔，深化服务群众，规范</w:t>
      </w:r>
      <w:r>
        <w:rPr>
          <w:color w:val="000000"/>
          <w:rFonts w:ascii="仿宋" w:hAnsi="仿宋"/>
          <w:sz w:val="32"/>
          <w:szCs w:val="28"/>
        </w:rPr>
        <w:t>事故处理工作等。“放管服”工作的推进，大大提升了交警大队的形象，</w:t>
      </w:r>
      <w:r>
        <w:rPr>
          <w:color w:val="000000"/>
          <w:rFonts w:ascii="仿宋" w:hAnsi="仿宋"/>
          <w:sz w:val="32"/>
          <w:szCs w:val="28"/>
        </w:rPr>
        <w:t>切实</w:t>
      </w:r>
      <w:r>
        <w:rPr>
          <w:color w:val="000000"/>
          <w:rFonts w:ascii="仿宋" w:hAnsi="仿宋"/>
          <w:sz w:val="32"/>
          <w:szCs w:val="28"/>
        </w:rPr>
        <w:t>增强了人民群众的获得感、幸福感。</w:t>
      </w:r>
    </w:p>
    <w:p>
      <w:pPr>
        <w:pStyle w:val=""/>
        <w:ind w:firstLine="640"/>
        <w:spacing w:line="600" w:lineRule="exact"/>
        <w:rPr>
          <w:color w:val="000000"/>
          <w:rFonts w:ascii="仿宋" w:hAnsi="仿宋"/>
          <w:sz w:val="32"/>
          <w:szCs w:val="28"/>
        </w:rPr>
      </w:pPr>
      <w:r>
        <w:rPr>
          <w:color w:val="000000"/>
          <w:sz w:val="32"/>
          <w:szCs w:val="28"/>
        </w:rPr>
        <w:t>2018</w:t>
      </w:r>
      <w:r>
        <w:rPr>
          <w:color w:val="000000"/>
          <w:rFonts w:ascii="仿宋" w:hAnsi="仿宋"/>
          <w:sz w:val="32"/>
          <w:szCs w:val="28"/>
        </w:rPr>
        <w:t>年度，共办理车辆注册登记</w:t>
      </w:r>
      <w:r>
        <w:rPr>
          <w:color w:val="000000"/>
          <w:sz w:val="32"/>
          <w:szCs w:val="28"/>
        </w:rPr>
        <w:t>3550</w:t>
      </w:r>
      <w:r>
        <w:rPr>
          <w:color w:val="000000"/>
          <w:rFonts w:ascii="仿宋" w:hAnsi="仿宋"/>
          <w:sz w:val="32"/>
          <w:szCs w:val="28"/>
        </w:rPr>
        <w:t>台（其中：小车</w:t>
      </w:r>
      <w:r>
        <w:rPr>
          <w:color w:val="000000"/>
          <w:sz w:val="32"/>
          <w:szCs w:val="28"/>
        </w:rPr>
        <w:t>2100</w:t>
      </w:r>
      <w:r>
        <w:rPr>
          <w:color w:val="000000"/>
          <w:rFonts w:ascii="仿宋" w:hAnsi="仿宋"/>
          <w:sz w:val="32"/>
          <w:szCs w:val="28"/>
        </w:rPr>
        <w:t>台、摩托车</w:t>
      </w:r>
      <w:r>
        <w:rPr>
          <w:color w:val="000000"/>
          <w:sz w:val="32"/>
          <w:szCs w:val="28"/>
        </w:rPr>
        <w:t>14</w:t>
      </w:r>
      <w:r>
        <w:rPr>
          <w:color w:val="000000"/>
          <w:sz w:val="32"/>
          <w:szCs w:val="28"/>
        </w:rPr>
        <w:t>50</w:t>
      </w:r>
      <w:r>
        <w:rPr>
          <w:color w:val="000000"/>
          <w:rFonts w:ascii="仿宋" w:hAnsi="仿宋"/>
          <w:sz w:val="32"/>
          <w:szCs w:val="28"/>
        </w:rPr>
        <w:t>台），发放临时号牌</w:t>
      </w:r>
      <w:r>
        <w:rPr>
          <w:color w:val="000000"/>
          <w:sz w:val="32"/>
          <w:szCs w:val="28"/>
        </w:rPr>
        <w:t>377</w:t>
      </w:r>
      <w:r>
        <w:rPr>
          <w:color w:val="000000"/>
          <w:rFonts w:ascii="仿宋" w:hAnsi="仿宋"/>
          <w:sz w:val="32"/>
          <w:szCs w:val="28"/>
        </w:rPr>
        <w:t>张（其中：大车</w:t>
      </w:r>
      <w:r>
        <w:rPr>
          <w:color w:val="000000"/>
          <w:sz w:val="32"/>
          <w:szCs w:val="28"/>
        </w:rPr>
        <w:t>286</w:t>
      </w:r>
      <w:r>
        <w:rPr>
          <w:color w:val="000000"/>
          <w:rFonts w:ascii="仿宋" w:hAnsi="仿宋"/>
          <w:sz w:val="32"/>
          <w:szCs w:val="28"/>
        </w:rPr>
        <w:t>张、小车</w:t>
      </w:r>
      <w:r>
        <w:rPr>
          <w:color w:val="000000"/>
          <w:sz w:val="32"/>
          <w:szCs w:val="28"/>
        </w:rPr>
        <w:t>91</w:t>
      </w:r>
      <w:r>
        <w:rPr>
          <w:color w:val="000000"/>
          <w:rFonts w:ascii="仿宋" w:hAnsi="仿宋"/>
          <w:sz w:val="32"/>
          <w:szCs w:val="28"/>
        </w:rPr>
        <w:t>张），车辆年检</w:t>
      </w:r>
      <w:r>
        <w:rPr>
          <w:color w:val="000000"/>
          <w:sz w:val="32"/>
          <w:szCs w:val="28"/>
        </w:rPr>
        <w:t>3273</w:t>
      </w:r>
      <w:r>
        <w:rPr>
          <w:color w:val="000000"/>
          <w:rFonts w:ascii="仿宋" w:hAnsi="仿宋"/>
          <w:sz w:val="32"/>
          <w:szCs w:val="28"/>
        </w:rPr>
        <w:t>台（其中：小车</w:t>
      </w:r>
      <w:r>
        <w:rPr>
          <w:color w:val="000000"/>
          <w:sz w:val="32"/>
          <w:szCs w:val="28"/>
        </w:rPr>
        <w:t>2454</w:t>
      </w:r>
      <w:r>
        <w:rPr>
          <w:color w:val="000000"/>
          <w:rFonts w:ascii="仿宋" w:hAnsi="仿宋"/>
          <w:sz w:val="32"/>
          <w:szCs w:val="28"/>
        </w:rPr>
        <w:t>台、摩托车</w:t>
      </w:r>
      <w:r>
        <w:rPr>
          <w:color w:val="000000"/>
          <w:sz w:val="32"/>
          <w:szCs w:val="28"/>
        </w:rPr>
        <w:t>819</w:t>
      </w:r>
      <w:r>
        <w:rPr>
          <w:color w:val="000000"/>
          <w:rFonts w:ascii="仿宋" w:hAnsi="仿宋"/>
          <w:sz w:val="32"/>
          <w:szCs w:val="28"/>
        </w:rPr>
        <w:t>台），核发驾驶证</w:t>
      </w:r>
      <w:r>
        <w:rPr>
          <w:color w:val="000000"/>
          <w:sz w:val="32"/>
          <w:szCs w:val="28"/>
        </w:rPr>
        <w:t>405</w:t>
      </w:r>
      <w:r>
        <w:rPr>
          <w:color w:val="000000"/>
          <w:rFonts w:ascii="仿宋" w:hAnsi="仿宋"/>
          <w:sz w:val="32"/>
          <w:szCs w:val="28"/>
        </w:rPr>
        <w:t>本（均为摩托车驾驶证），科目一考试</w:t>
      </w:r>
      <w:r>
        <w:rPr>
          <w:color w:val="000000"/>
          <w:sz w:val="32"/>
          <w:szCs w:val="28"/>
        </w:rPr>
        <w:t>5</w:t>
      </w:r>
      <w:r>
        <w:rPr>
          <w:color w:val="000000"/>
          <w:sz w:val="32"/>
          <w:szCs w:val="28"/>
        </w:rPr>
        <w:t>426</w:t>
      </w:r>
      <w:r>
        <w:rPr>
          <w:color w:val="000000"/>
          <w:rFonts w:ascii="仿宋" w:hAnsi="仿宋"/>
          <w:sz w:val="32"/>
          <w:szCs w:val="28"/>
        </w:rPr>
        <w:t>人</w:t>
      </w:r>
      <w:r>
        <w:rPr>
          <w:color w:val="000000"/>
          <w:rFonts w:ascii="仿宋" w:hAnsi="仿宋"/>
          <w:sz w:val="32"/>
          <w:szCs w:val="28"/>
        </w:rPr>
        <w:t>次，受理其他驾驶证业务</w:t>
      </w:r>
      <w:r>
        <w:rPr>
          <w:color w:val="000000"/>
          <w:sz w:val="32"/>
          <w:szCs w:val="28"/>
        </w:rPr>
        <w:t>10290</w:t>
      </w:r>
      <w:r>
        <w:rPr>
          <w:color w:val="000000"/>
          <w:rFonts w:ascii="仿宋" w:hAnsi="仿宋"/>
          <w:sz w:val="32"/>
          <w:szCs w:val="28"/>
        </w:rPr>
        <w:t>起，受理其他车辆业务</w:t>
      </w:r>
      <w:r>
        <w:rPr>
          <w:color w:val="000000"/>
          <w:sz w:val="32"/>
          <w:szCs w:val="28"/>
        </w:rPr>
        <w:t>6374</w:t>
      </w:r>
      <w:r>
        <w:rPr>
          <w:color w:val="000000"/>
          <w:rFonts w:ascii="仿宋" w:hAnsi="仿宋"/>
          <w:sz w:val="32"/>
          <w:szCs w:val="28"/>
        </w:rPr>
        <w:t>起，共通过快处快赔处理交通事故</w:t>
      </w:r>
      <w:r>
        <w:rPr>
          <w:color w:val="000000"/>
          <w:sz w:val="32"/>
          <w:szCs w:val="28"/>
        </w:rPr>
        <w:t>265</w:t>
      </w:r>
      <w:r>
        <w:rPr>
          <w:color w:val="000000"/>
          <w:rFonts w:ascii="仿宋" w:hAnsi="仿宋"/>
          <w:sz w:val="32"/>
          <w:szCs w:val="28"/>
        </w:rPr>
        <w:t>起。</w:t>
      </w:r>
    </w:p>
    <w:p>
      <w:pPr>
        <w:pStyle w:val=""/>
        <w:ind w:firstLine="643"/>
        <w:spacing w:line="600" w:lineRule="exact"/>
        <w:rPr>
          <w:b/>
          <w:color w:val="000000"/>
          <w:rFonts w:ascii="黑体" w:hAnsi="黑体"/>
          <w:sz w:val="32"/>
          <w:szCs w:val="28"/>
        </w:rPr>
      </w:pPr>
      <w:r>
        <w:rPr>
          <w:b/>
          <w:color w:val="000000"/>
          <w:rFonts w:ascii="黑体" w:hAnsi="黑体"/>
          <w:sz w:val="32"/>
          <w:szCs w:val="28"/>
        </w:rPr>
        <w:t>六</w:t>
      </w:r>
      <w:r>
        <w:rPr>
          <w:b/>
          <w:color w:val="000000"/>
          <w:rFonts w:ascii="黑体" w:hAnsi="黑体"/>
          <w:sz w:val="32"/>
          <w:szCs w:val="28"/>
        </w:rPr>
        <w:t>、绩效评分情况</w:t>
      </w:r>
    </w:p>
    <w:p>
      <w:pPr>
        <w:pStyle w:val=""/>
        <w:ind w:firstLine="640"/>
        <w:spacing w:line="600" w:lineRule="exact"/>
        <w:rPr>
          <w:color w:val="000000"/>
          <w:sz w:val="32"/>
          <w:szCs w:val="32"/>
        </w:rPr>
      </w:pPr>
      <w:r>
        <w:rPr>
          <w:color w:val="000000"/>
          <w:rFonts w:ascii="仿宋" w:hAnsi="仿宋"/>
          <w:sz w:val="32"/>
          <w:szCs w:val="28"/>
        </w:rPr>
        <w:t>根据《湖南省</w:t>
      </w:r>
      <w:r>
        <w:rPr>
          <w:color w:val="000000"/>
          <w:rFonts w:ascii="仿宋" w:hAnsi="仿宋"/>
          <w:sz w:val="32"/>
          <w:szCs w:val="28"/>
        </w:rPr>
        <w:t>人民政府关于全面</w:t>
      </w:r>
      <w:r>
        <w:rPr>
          <w:color w:val="000000"/>
          <w:rFonts w:ascii="仿宋" w:hAnsi="仿宋"/>
          <w:sz w:val="32"/>
          <w:szCs w:val="28"/>
        </w:rPr>
        <w:t>推进预算绩效管理的意见》</w:t>
      </w:r>
      <w:r>
        <w:rPr>
          <w:color w:val="000000"/>
          <w:sz w:val="32"/>
          <w:szCs w:val="28"/>
        </w:rPr>
        <w:t>（湘政发〔2012〕</w:t>
      </w:r>
      <w:r>
        <w:rPr>
          <w:color w:val="000000"/>
          <w:sz w:val="32"/>
          <w:szCs w:val="28"/>
        </w:rPr>
        <w:t>33号）等相关文件，</w:t>
      </w:r>
      <w:r>
        <w:rPr>
          <w:color w:val="000000"/>
          <w:sz w:val="32"/>
          <w:szCs w:val="28"/>
        </w:rPr>
        <w:t>截止</w:t>
      </w:r>
      <w:r>
        <w:rPr>
          <w:color w:val="000000"/>
          <w:sz w:val="32"/>
          <w:szCs w:val="28"/>
        </w:rPr>
        <w:t>现场评价日，201</w:t>
      </w:r>
      <w:r>
        <w:rPr>
          <w:color w:val="000000"/>
          <w:sz w:val="32"/>
          <w:szCs w:val="28"/>
        </w:rPr>
        <w:t>8</w:t>
      </w:r>
      <w:r>
        <w:rPr>
          <w:color w:val="000000"/>
          <w:sz w:val="32"/>
          <w:szCs w:val="28"/>
        </w:rPr>
        <w:t>年</w:t>
      </w:r>
      <w:r>
        <w:rPr>
          <w:color w:val="000000"/>
          <w:sz w:val="32"/>
          <w:szCs w:val="28"/>
        </w:rPr>
        <w:t>预算指标</w:t>
      </w:r>
      <w:r>
        <w:rPr>
          <w:color w:val="000000"/>
          <w:sz w:val="32"/>
          <w:szCs w:val="28"/>
        </w:rPr>
        <w:t>任务</w:t>
      </w:r>
      <w:r>
        <w:rPr>
          <w:color w:val="000000"/>
          <w:sz w:val="32"/>
          <w:szCs w:val="28"/>
        </w:rPr>
        <w:t>基本完成，较好地完成了上级批复的各项计划。</w:t>
      </w:r>
      <w:r>
        <w:rPr>
          <w:color w:val="000000"/>
          <w:sz w:val="32"/>
          <w:szCs w:val="28"/>
        </w:rPr>
        <w:t>预算</w:t>
      </w:r>
      <w:r>
        <w:rPr>
          <w:color w:val="000000"/>
          <w:sz w:val="32"/>
          <w:szCs w:val="28"/>
        </w:rPr>
        <w:t>资</w:t>
      </w:r>
      <w:r>
        <w:rPr>
          <w:color w:val="000000"/>
          <w:rFonts w:ascii="仿宋" w:hAnsi="仿宋"/>
          <w:sz w:val="32"/>
          <w:szCs w:val="28"/>
        </w:rPr>
        <w:t>金使用规范，项目组织和</w:t>
      </w:r>
      <w:r>
        <w:rPr>
          <w:color w:val="000000"/>
          <w:rFonts w:ascii="仿宋" w:hAnsi="仿宋"/>
          <w:sz w:val="32"/>
          <w:szCs w:val="28"/>
        </w:rPr>
        <w:t>管理符合相关规定，基本达到了预期的经济效益、社会效益和可持续影响。通过综合</w:t>
      </w:r>
      <w:r>
        <w:rPr>
          <w:color w:val="000000"/>
          <w:rFonts w:ascii="仿宋" w:hAnsi="仿宋"/>
          <w:sz w:val="32"/>
          <w:szCs w:val="28"/>
        </w:rPr>
        <w:t>分析，衡山县</w:t>
      </w:r>
      <w:r>
        <w:rPr>
          <w:color w:val="000000"/>
          <w:rFonts w:ascii="仿宋" w:hAnsi="仿宋"/>
          <w:sz w:val="32"/>
          <w:szCs w:val="28"/>
        </w:rPr>
        <w:t>公安局</w:t>
      </w:r>
      <w:r>
        <w:rPr>
          <w:color w:val="000000"/>
          <w:rFonts w:ascii="仿宋" w:hAnsi="仿宋"/>
          <w:sz w:val="32"/>
          <w:szCs w:val="28"/>
        </w:rPr>
        <w:t>交通警察大队</w:t>
      </w:r>
      <w:r>
        <w:rPr>
          <w:color w:val="000000"/>
          <w:sz w:val="32"/>
          <w:szCs w:val="28"/>
        </w:rPr>
        <w:t>2</w:t>
      </w:r>
      <w:r>
        <w:rPr>
          <w:color w:val="000000"/>
          <w:sz w:val="32"/>
          <w:szCs w:val="28"/>
        </w:rPr>
        <w:t>01</w:t>
      </w:r>
      <w:r>
        <w:rPr>
          <w:color w:val="000000"/>
          <w:sz w:val="32"/>
          <w:szCs w:val="28"/>
        </w:rPr>
        <w:t>8</w:t>
      </w:r>
      <w:r>
        <w:rPr>
          <w:color w:val="000000"/>
          <w:rFonts w:ascii="仿宋" w:hAnsi="仿宋"/>
          <w:sz w:val="32"/>
          <w:szCs w:val="28"/>
        </w:rPr>
        <w:t>年度部门整体支出绩效评价得分为</w:t>
      </w:r>
      <w:r>
        <w:rPr>
          <w:color w:val="000000"/>
          <w:sz w:val="32"/>
          <w:szCs w:val="28"/>
        </w:rPr>
        <w:t>7</w:t>
      </w:r>
      <w:r>
        <w:rPr>
          <w:color w:val="000000"/>
          <w:sz w:val="32"/>
          <w:szCs w:val="28"/>
        </w:rPr>
        <w:t>8</w:t>
      </w:r>
      <w:r>
        <w:rPr>
          <w:color w:val="000000"/>
          <w:sz w:val="32"/>
          <w:szCs w:val="28"/>
        </w:rPr>
        <w:t>.00分</w:t>
      </w:r>
      <w:r>
        <w:rPr>
          <w:color w:val="000000"/>
          <w:rFonts w:ascii="仿宋" w:hAnsi="仿宋"/>
          <w:sz w:val="32"/>
          <w:szCs w:val="28"/>
        </w:rPr>
        <w:t>，</w:t>
      </w:r>
      <w:r>
        <w:rPr>
          <w:color w:val="000000"/>
          <w:rFonts w:ascii="仿宋" w:hAnsi="仿宋"/>
          <w:sz w:val="32"/>
          <w:szCs w:val="28"/>
        </w:rPr>
        <w:t>财政支出绩效评价等次为</w:t>
      </w:r>
      <w:r>
        <w:rPr>
          <w:color w:val="000000"/>
          <w:rFonts w:ascii="仿宋" w:hAnsi="仿宋"/>
          <w:sz w:val="32"/>
          <w:szCs w:val="28"/>
        </w:rPr>
        <w:t>良好（</w:t>
      </w:r>
      <w:r>
        <w:rPr>
          <w:color w:val="000000"/>
          <w:sz w:val="32"/>
          <w:szCs w:val="28"/>
        </w:rPr>
        <w:t>详见附件</w:t>
      </w:r>
      <w:r>
        <w:rPr>
          <w:color w:val="000000"/>
          <w:sz w:val="32"/>
          <w:szCs w:val="28"/>
        </w:rPr>
        <w:t>1</w:t>
      </w:r>
      <w:r>
        <w:rPr>
          <w:color w:val="000000"/>
          <w:rFonts w:ascii="仿宋" w:hAnsi="仿宋"/>
          <w:sz w:val="32"/>
          <w:szCs w:val="28"/>
        </w:rPr>
        <w:t>）。</w:t>
      </w:r>
    </w:p>
    <w:p>
      <w:pPr>
        <w:pStyle w:val=""/>
        <w:ind w:firstLine="643"/>
        <w:spacing w:line="600" w:lineRule="exact"/>
        <w:rPr>
          <w:b/>
          <w:color w:val="000000"/>
          <w:rFonts w:ascii="黑体" w:hAnsi="黑体"/>
          <w:sz w:val="32"/>
          <w:szCs w:val="32"/>
        </w:rPr>
      </w:pPr>
      <w:r>
        <w:rPr>
          <w:b/>
          <w:color w:val="000000"/>
          <w:rFonts w:ascii="黑体" w:hAnsi="黑体"/>
          <w:sz w:val="32"/>
          <w:szCs w:val="32"/>
        </w:rPr>
        <w:t>七、各项指标评分结果分析</w:t>
      </w:r>
    </w:p>
    <w:p>
      <w:pPr>
        <w:pStyle w:val=""/>
        <w:ind w:firstLine="643"/>
        <w:spacing w:line="600" w:lineRule="exact"/>
        <w:rPr>
          <w:b/>
          <w:color w:val="000000"/>
          <w:sz w:val="32"/>
          <w:szCs w:val="32"/>
        </w:rPr>
      </w:pPr>
      <w:r>
        <w:rPr>
          <w:b/>
          <w:color w:val="000000"/>
          <w:rFonts w:ascii="楷体" w:hAnsi="楷体"/>
          <w:sz w:val="32"/>
          <w:szCs w:val="32"/>
        </w:rPr>
        <w:t>(一)投入</w:t>
      </w:r>
      <w:r>
        <w:rPr>
          <w:b/>
          <w:color w:val="000000"/>
          <w:sz w:val="32"/>
          <w:szCs w:val="32"/>
        </w:rPr>
        <w:t>（指标分值</w:t>
      </w:r>
      <w:r>
        <w:rPr>
          <w:b/>
          <w:color w:val="000000"/>
          <w:sz w:val="32"/>
          <w:szCs w:val="32"/>
        </w:rPr>
        <w:t>15</w:t>
      </w:r>
      <w:r>
        <w:rPr>
          <w:b/>
          <w:color w:val="000000"/>
          <w:sz w:val="32"/>
          <w:szCs w:val="32"/>
        </w:rPr>
        <w:t>分，评价得分</w:t>
      </w:r>
      <w:r>
        <w:rPr>
          <w:b/>
          <w:color w:val="000000"/>
          <w:sz w:val="32"/>
          <w:szCs w:val="32"/>
        </w:rPr>
        <w:t>8</w:t>
      </w:r>
      <w:r>
        <w:rPr>
          <w:b/>
          <w:color w:val="000000"/>
          <w:sz w:val="32"/>
          <w:szCs w:val="32"/>
        </w:rPr>
        <w:t>分）</w:t>
      </w:r>
    </w:p>
    <w:p>
      <w:pPr>
        <w:pStyle w:val=""/>
        <w:ind w:firstLine="643"/>
        <w:spacing w:line="600" w:lineRule="exact"/>
        <w:rPr>
          <w:b/>
          <w:color w:val="000000"/>
          <w:sz w:val="32"/>
          <w:szCs w:val="32"/>
        </w:rPr>
      </w:pPr>
      <w:r>
        <w:rPr>
          <w:b/>
          <w:color w:val="000000"/>
          <w:sz w:val="32"/>
          <w:szCs w:val="32"/>
        </w:rPr>
        <w:t>1.目标设定</w:t>
      </w:r>
      <w:r>
        <w:rPr>
          <w:b/>
          <w:color w:val="000000"/>
          <w:sz w:val="32"/>
          <w:szCs w:val="32"/>
        </w:rPr>
        <w:t>（指标分值</w:t>
      </w:r>
      <w:r>
        <w:rPr>
          <w:b/>
          <w:color w:val="000000"/>
          <w:sz w:val="32"/>
          <w:szCs w:val="32"/>
        </w:rPr>
        <w:t>7</w:t>
      </w:r>
      <w:r>
        <w:rPr>
          <w:b/>
          <w:color w:val="000000"/>
          <w:sz w:val="32"/>
          <w:szCs w:val="32"/>
        </w:rPr>
        <w:t>分，评价得分</w:t>
      </w:r>
      <w:r>
        <w:rPr>
          <w:b/>
          <w:color w:val="000000"/>
          <w:sz w:val="32"/>
          <w:szCs w:val="32"/>
        </w:rPr>
        <w:t>4</w:t>
      </w:r>
      <w:r>
        <w:rPr>
          <w:b/>
          <w:color w:val="000000"/>
          <w:sz w:val="32"/>
          <w:szCs w:val="32"/>
        </w:rPr>
        <w:t>分</w:t>
      </w:r>
      <w:r>
        <w:rPr>
          <w:b/>
          <w:color w:val="000000"/>
          <w:rFonts w:ascii="仿宋" w:hAnsi="仿宋"/>
          <w:sz w:val="32"/>
          <w:szCs w:val="32"/>
        </w:rPr>
        <w:t>）</w:t>
      </w:r>
    </w:p>
    <w:p>
      <w:pPr>
        <w:pStyle w:val=""/>
        <w:ind w:firstLine="643"/>
        <w:spacing w:line="600" w:lineRule="exact"/>
        <w:rPr>
          <w:b/>
          <w:color w:val="000000"/>
          <w:sz w:val="32"/>
          <w:szCs w:val="32"/>
        </w:rPr>
      </w:pPr>
      <w:r>
        <w:rPr>
          <w:b/>
          <w:color w:val="000000"/>
          <w:sz w:val="32"/>
          <w:szCs w:val="32"/>
        </w:rPr>
        <w:t>1</w:t>
      </w:r>
      <w:r>
        <w:rPr>
          <w:b/>
          <w:color w:val="000000"/>
          <w:sz w:val="32"/>
          <w:szCs w:val="32"/>
        </w:rPr>
        <w:t>.</w:t>
      </w:r>
      <w:r>
        <w:rPr>
          <w:b/>
          <w:color w:val="000000"/>
          <w:sz w:val="32"/>
          <w:szCs w:val="32"/>
        </w:rPr>
        <w:t>1绩效指标明确</w:t>
      </w:r>
      <w:r>
        <w:rPr>
          <w:b/>
          <w:color w:val="000000"/>
          <w:sz w:val="32"/>
          <w:szCs w:val="32"/>
        </w:rPr>
        <w:t>性</w:t>
      </w:r>
      <w:r>
        <w:rPr>
          <w:b/>
          <w:color w:val="000000"/>
          <w:sz w:val="32"/>
          <w:szCs w:val="32"/>
        </w:rPr>
        <w:t>（指标分值</w:t>
      </w:r>
      <w:r>
        <w:rPr>
          <w:b/>
          <w:color w:val="000000"/>
          <w:sz w:val="32"/>
          <w:szCs w:val="32"/>
        </w:rPr>
        <w:t>4</w:t>
      </w:r>
      <w:r>
        <w:rPr>
          <w:b/>
          <w:color w:val="000000"/>
          <w:sz w:val="32"/>
          <w:szCs w:val="32"/>
        </w:rPr>
        <w:t>分，评价得分</w:t>
      </w:r>
      <w:r>
        <w:rPr>
          <w:b/>
          <w:color w:val="000000"/>
          <w:sz w:val="32"/>
          <w:szCs w:val="32"/>
        </w:rPr>
        <w:t>2</w:t>
      </w:r>
      <w:r>
        <w:rPr>
          <w:b/>
          <w:color w:val="000000"/>
          <w:sz w:val="32"/>
          <w:szCs w:val="32"/>
        </w:rPr>
        <w:t>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绩效指标明确</w:t>
      </w:r>
      <w:r>
        <w:rPr>
          <w:color w:val="000000"/>
          <w:sz w:val="32"/>
          <w:szCs w:val="32"/>
        </w:rPr>
        <w:t>性是指是否将部门整体</w:t>
      </w:r>
      <w:r>
        <w:rPr>
          <w:color w:val="000000"/>
          <w:sz w:val="32"/>
          <w:szCs w:val="32"/>
        </w:rPr>
        <w:t>的绩</w:t>
      </w:r>
      <w:r>
        <w:rPr>
          <w:color w:val="000000"/>
          <w:sz w:val="32"/>
          <w:szCs w:val="32"/>
        </w:rPr>
        <w:t>效目标细化分解为具体的工作任务，绩</w:t>
      </w:r>
      <w:r>
        <w:rPr>
          <w:color w:val="000000"/>
          <w:sz w:val="32"/>
          <w:szCs w:val="32"/>
        </w:rPr>
        <w:t>效指标是否通过清晰、可衡量的指标值予以体现，是否与本年度部门预算资金相匹配</w:t>
      </w:r>
      <w:r>
        <w:rPr>
          <w:color w:val="000000"/>
          <w:sz w:val="32"/>
          <w:szCs w:val="32"/>
        </w:rPr>
        <w:t>。</w:t>
      </w:r>
    </w:p>
    <w:p>
      <w:pPr>
        <w:pStyle w:val=""/>
        <w:ind w:firstLine="640"/>
        <w:spacing w:line="600" w:lineRule="exact"/>
        <w:rPr>
          <w:color w:val="000000"/>
          <w:sz w:val="32"/>
          <w:szCs w:val="32"/>
        </w:rPr>
      </w:pPr>
      <w:r>
        <w:rPr>
          <w:color w:val="000000"/>
          <w:sz w:val="32"/>
          <w:szCs w:val="32"/>
        </w:rPr>
        <w:t>衡山县交警大队</w:t>
      </w:r>
      <w:r>
        <w:rPr>
          <w:color w:val="000000"/>
          <w:sz w:val="32"/>
          <w:szCs w:val="32"/>
        </w:rPr>
        <w:t>设置了各职工、各中队考核指标体系，设定的绩效目标未能全面反映部门整体的工作任务，产出指标设定有待进一步完善，经济效益和社会效益指标不够清晰、细化</w:t>
      </w:r>
      <w:r>
        <w:rPr>
          <w:color w:val="000000"/>
          <w:sz w:val="32"/>
          <w:szCs w:val="32"/>
        </w:rPr>
        <w:t>。根据评分标准，扣</w:t>
      </w:r>
      <w:r>
        <w:rPr>
          <w:color w:val="000000"/>
          <w:sz w:val="32"/>
          <w:szCs w:val="32"/>
        </w:rPr>
        <w:t>2</w:t>
      </w:r>
      <w:r>
        <w:rPr>
          <w:color w:val="000000"/>
          <w:sz w:val="32"/>
          <w:szCs w:val="32"/>
        </w:rPr>
        <w:t>分。</w:t>
      </w:r>
    </w:p>
    <w:p>
      <w:pPr>
        <w:pStyle w:val=""/>
        <w:ind w:firstLine="643"/>
        <w:spacing w:line="600" w:lineRule="exact"/>
        <w:rPr>
          <w:b/>
          <w:color w:val="000000"/>
          <w:sz w:val="32"/>
          <w:szCs w:val="32"/>
        </w:rPr>
      </w:pPr>
      <w:r>
        <w:rPr>
          <w:b/>
          <w:color w:val="000000"/>
          <w:sz w:val="32"/>
          <w:szCs w:val="32"/>
        </w:rPr>
        <w:t>1.2</w:t>
      </w:r>
      <w:r>
        <w:rPr>
          <w:b/>
          <w:color w:val="000000"/>
          <w:sz w:val="32"/>
          <w:szCs w:val="32"/>
        </w:rPr>
        <w:t>绩效目标合理性</w:t>
      </w:r>
      <w:r>
        <w:rPr>
          <w:b/>
          <w:color w:val="000000"/>
          <w:sz w:val="32"/>
          <w:szCs w:val="32"/>
        </w:rPr>
        <w:t>（指标分值3分，评价得分</w:t>
      </w:r>
      <w:r>
        <w:rPr>
          <w:b/>
          <w:color w:val="000000"/>
          <w:sz w:val="32"/>
          <w:szCs w:val="32"/>
        </w:rPr>
        <w:t>2</w:t>
      </w:r>
      <w:r>
        <w:rPr>
          <w:b/>
          <w:color w:val="000000"/>
          <w:sz w:val="32"/>
          <w:szCs w:val="32"/>
        </w:rPr>
        <w:t>分）</w:t>
      </w:r>
    </w:p>
    <w:p>
      <w:pPr>
        <w:pStyle w:val=""/>
        <w:ind w:firstLine="640"/>
        <w:spacing w:line="600" w:lineRule="exact"/>
        <w:rPr>
          <w:color w:val="000000"/>
          <w:sz w:val="32"/>
          <w:szCs w:val="32"/>
        </w:rPr>
      </w:pPr>
      <w:r>
        <w:rPr>
          <w:color w:val="000000"/>
          <w:sz w:val="32"/>
          <w:szCs w:val="32"/>
        </w:rPr>
        <w:t>绩效目标合理性是指绩效目标是否符合国家法律法规、国民</w:t>
      </w:r>
      <w:r>
        <w:rPr>
          <w:color w:val="000000"/>
          <w:sz w:val="32"/>
          <w:szCs w:val="32"/>
        </w:rPr>
        <w:t>经济和社会发展总体规划，是否符合部门制定的中长期实施规划，是否与部门履行相关职责密</w:t>
      </w:r>
      <w:r>
        <w:rPr>
          <w:color w:val="000000"/>
          <w:sz w:val="32"/>
          <w:szCs w:val="32"/>
        </w:rPr>
        <w:t>切相关。</w:t>
      </w:r>
    </w:p>
    <w:p>
      <w:pPr>
        <w:pStyle w:val=""/>
        <w:ind w:firstLine="640"/>
        <w:spacing w:line="600" w:lineRule="exact"/>
        <w:rPr>
          <w:color w:val="000000"/>
          <w:sz w:val="32"/>
          <w:szCs w:val="32"/>
        </w:rPr>
      </w:pPr>
      <w:r>
        <w:rPr>
          <w:color w:val="000000"/>
          <w:sz w:val="32"/>
          <w:szCs w:val="32"/>
        </w:rPr>
        <w:t>衡山县交警大队</w:t>
      </w:r>
      <w:r>
        <w:rPr>
          <w:color w:val="000000"/>
          <w:sz w:val="32"/>
          <w:szCs w:val="32"/>
        </w:rPr>
        <w:t>所</w:t>
      </w:r>
      <w:r>
        <w:rPr>
          <w:color w:val="000000"/>
          <w:sz w:val="32"/>
          <w:szCs w:val="32"/>
        </w:rPr>
        <w:t>设立</w:t>
      </w:r>
      <w:r>
        <w:rPr>
          <w:color w:val="000000"/>
          <w:sz w:val="32"/>
          <w:szCs w:val="32"/>
        </w:rPr>
        <w:t>的整体绩效目标</w:t>
      </w:r>
      <w:r>
        <w:rPr>
          <w:color w:val="000000"/>
          <w:sz w:val="32"/>
          <w:szCs w:val="32"/>
        </w:rPr>
        <w:t>依据充分</w:t>
      </w:r>
      <w:r>
        <w:rPr>
          <w:color w:val="000000"/>
          <w:sz w:val="32"/>
          <w:szCs w:val="32"/>
        </w:rPr>
        <w:t>，</w:t>
      </w:r>
      <w:r>
        <w:rPr>
          <w:color w:val="000000"/>
          <w:sz w:val="32"/>
          <w:szCs w:val="32"/>
        </w:rPr>
        <w:t>符合客观实际，</w:t>
      </w:r>
      <w:r>
        <w:rPr>
          <w:color w:val="000000"/>
          <w:sz w:val="32"/>
          <w:szCs w:val="32"/>
        </w:rPr>
        <w:t>反映和考核部门履职</w:t>
      </w:r>
      <w:r>
        <w:rPr>
          <w:color w:val="000000"/>
          <w:sz w:val="32"/>
          <w:szCs w:val="32"/>
        </w:rPr>
        <w:t>，</w:t>
      </w:r>
      <w:r>
        <w:rPr>
          <w:color w:val="000000"/>
          <w:sz w:val="32"/>
          <w:szCs w:val="32"/>
        </w:rPr>
        <w:t>但</w:t>
      </w:r>
      <w:r>
        <w:rPr>
          <w:color w:val="000000"/>
          <w:sz w:val="32"/>
          <w:szCs w:val="32"/>
        </w:rPr>
        <w:t>未能全面反映部门整体的</w:t>
      </w:r>
      <w:r>
        <w:rPr>
          <w:color w:val="000000"/>
          <w:sz w:val="32"/>
          <w:szCs w:val="32"/>
        </w:rPr>
        <w:t>年度</w:t>
      </w:r>
      <w:r>
        <w:rPr>
          <w:color w:val="000000"/>
          <w:sz w:val="32"/>
          <w:szCs w:val="32"/>
        </w:rPr>
        <w:t>工作任务</w:t>
      </w:r>
      <w:r>
        <w:rPr>
          <w:color w:val="000000"/>
          <w:sz w:val="32"/>
          <w:szCs w:val="32"/>
        </w:rPr>
        <w:t>，根据评分标准，</w:t>
      </w:r>
      <w:r>
        <w:rPr>
          <w:color w:val="000000"/>
          <w:sz w:val="32"/>
          <w:szCs w:val="32"/>
        </w:rPr>
        <w:t>扣</w:t>
      </w:r>
      <w:r>
        <w:rPr>
          <w:color w:val="000000"/>
          <w:sz w:val="32"/>
          <w:szCs w:val="32"/>
        </w:rPr>
        <w:t>1</w:t>
      </w:r>
      <w:r>
        <w:rPr>
          <w:color w:val="000000"/>
          <w:sz w:val="32"/>
          <w:szCs w:val="32"/>
        </w:rPr>
        <w:t>分。</w:t>
      </w:r>
    </w:p>
    <w:p>
      <w:pPr>
        <w:pStyle w:val=""/>
        <w:ind w:firstLine="643"/>
        <w:spacing w:line="600" w:lineRule="exact"/>
        <w:rPr>
          <w:color w:val="000000"/>
          <w:sz w:val="32"/>
          <w:szCs w:val="32"/>
        </w:rPr>
      </w:pPr>
      <w:r>
        <w:rPr>
          <w:b/>
          <w:color w:val="000000"/>
          <w:sz w:val="32"/>
          <w:szCs w:val="32"/>
        </w:rPr>
        <w:t>2.预算配置</w:t>
      </w:r>
      <w:r>
        <w:rPr>
          <w:b/>
          <w:color w:val="000000"/>
          <w:sz w:val="32"/>
          <w:szCs w:val="32"/>
        </w:rPr>
        <w:t>（指标分值</w:t>
      </w:r>
      <w:r>
        <w:rPr>
          <w:b/>
          <w:color w:val="000000"/>
          <w:sz w:val="32"/>
          <w:szCs w:val="32"/>
        </w:rPr>
        <w:t>8</w:t>
      </w:r>
      <w:r>
        <w:rPr>
          <w:b/>
          <w:color w:val="000000"/>
          <w:sz w:val="32"/>
          <w:szCs w:val="32"/>
        </w:rPr>
        <w:t>分，评价得分</w:t>
      </w:r>
      <w:r>
        <w:rPr>
          <w:b/>
          <w:color w:val="000000"/>
          <w:sz w:val="32"/>
          <w:szCs w:val="32"/>
        </w:rPr>
        <w:t>4</w:t>
      </w:r>
      <w:r>
        <w:rPr>
          <w:b/>
          <w:color w:val="000000"/>
          <w:sz w:val="32"/>
          <w:szCs w:val="32"/>
        </w:rPr>
        <w:t>分）</w:t>
      </w:r>
    </w:p>
    <w:p>
      <w:pPr>
        <w:pStyle w:val=""/>
        <w:ind w:firstLine="643"/>
        <w:spacing w:line="600" w:lineRule="exact"/>
        <w:rPr>
          <w:b/>
          <w:color w:val="000000"/>
          <w:sz w:val="32"/>
          <w:szCs w:val="32"/>
        </w:rPr>
      </w:pPr>
      <w:r>
        <w:rPr>
          <w:b/>
          <w:color w:val="000000"/>
          <w:sz w:val="32"/>
          <w:szCs w:val="32"/>
        </w:rPr>
        <w:t>2</w:t>
      </w:r>
      <w:r>
        <w:rPr>
          <w:b/>
          <w:color w:val="000000"/>
          <w:sz w:val="32"/>
          <w:szCs w:val="32"/>
        </w:rPr>
        <w:t>.1在职人员控制率</w:t>
      </w:r>
      <w:r>
        <w:rPr>
          <w:b/>
          <w:color w:val="000000"/>
          <w:sz w:val="32"/>
          <w:szCs w:val="32"/>
        </w:rPr>
        <w:t>（指标分值</w:t>
      </w:r>
      <w:r>
        <w:rPr>
          <w:b/>
          <w:color w:val="000000"/>
          <w:sz w:val="32"/>
          <w:szCs w:val="32"/>
        </w:rPr>
        <w:t>4</w:t>
      </w:r>
      <w:r>
        <w:rPr>
          <w:b/>
          <w:color w:val="000000"/>
          <w:sz w:val="32"/>
          <w:szCs w:val="32"/>
        </w:rPr>
        <w:t>分，评价得分</w:t>
      </w:r>
      <w:r>
        <w:rPr>
          <w:b/>
          <w:color w:val="000000"/>
          <w:sz w:val="32"/>
          <w:szCs w:val="32"/>
        </w:rPr>
        <w:t>4</w:t>
      </w:r>
      <w:r>
        <w:rPr>
          <w:b/>
          <w:color w:val="000000"/>
          <w:sz w:val="32"/>
          <w:szCs w:val="32"/>
        </w:rPr>
        <w:t>分</w:t>
      </w:r>
      <w:r>
        <w:rPr>
          <w:b/>
          <w:color w:val="000000"/>
          <w:sz w:val="32"/>
          <w:szCs w:val="32"/>
        </w:rPr>
        <w:t>）</w:t>
      </w:r>
    </w:p>
    <w:p>
      <w:pPr>
        <w:pStyle w:val=""/>
        <w:ind w:firstLine="640"/>
        <w:spacing w:line="600" w:lineRule="exact"/>
        <w:rPr>
          <w:color w:val="000000"/>
          <w:sz w:val="32"/>
          <w:szCs w:val="32"/>
        </w:rPr>
      </w:pPr>
      <w:r>
        <w:rPr>
          <w:color w:val="000000"/>
          <w:sz w:val="32"/>
          <w:szCs w:val="32"/>
        </w:rPr>
        <w:t>在职人员控制率=</w:t>
      </w:r>
      <w:r>
        <w:rPr>
          <w:color w:val="000000"/>
          <w:sz w:val="32"/>
          <w:szCs w:val="32"/>
        </w:rPr>
        <w:t>（在职人员数/编制数）×100%，在职人员数：部门（单位</w:t>
      </w:r>
      <w:r>
        <w:rPr>
          <w:color w:val="000000"/>
          <w:sz w:val="32"/>
          <w:szCs w:val="32"/>
        </w:rPr>
        <w:t>）实际在职人数</w:t>
      </w:r>
      <w:r>
        <w:rPr>
          <w:color w:val="000000"/>
          <w:sz w:val="32"/>
          <w:szCs w:val="32"/>
        </w:rPr>
        <w:t>，以财政局确定</w:t>
      </w:r>
      <w:r>
        <w:rPr>
          <w:color w:val="000000"/>
          <w:sz w:val="32"/>
          <w:szCs w:val="32"/>
        </w:rPr>
        <w:t>的部门决算编制口径为准。编制数：</w:t>
      </w:r>
      <w:r>
        <w:rPr>
          <w:color w:val="000000"/>
          <w:sz w:val="32"/>
          <w:szCs w:val="32"/>
        </w:rPr>
        <w:t>机构编制部门核定批复的部门（单位）的人员编制数。</w:t>
      </w:r>
    </w:p>
    <w:p>
      <w:pPr>
        <w:pStyle w:val=""/>
        <w:ind w:firstLine="640"/>
        <w:spacing w:line="600" w:lineRule="exact"/>
        <w:rPr>
          <w:color w:val="000000"/>
          <w:sz w:val="32"/>
          <w:szCs w:val="32"/>
        </w:rPr>
      </w:pPr>
      <w:r>
        <w:rPr>
          <w:color w:val="000000"/>
          <w:sz w:val="32"/>
          <w:szCs w:val="32"/>
        </w:rPr>
        <w:t>交警大队</w:t>
      </w:r>
      <w:r>
        <w:rPr>
          <w:color w:val="000000"/>
          <w:sz w:val="32"/>
          <w:szCs w:val="32"/>
        </w:rPr>
        <w:t>在职人员</w:t>
      </w:r>
      <w:r>
        <w:rPr>
          <w:color w:val="000000"/>
          <w:sz w:val="32"/>
          <w:szCs w:val="32"/>
        </w:rPr>
        <w:t>58</w:t>
      </w:r>
      <w:r>
        <w:rPr>
          <w:color w:val="000000"/>
          <w:sz w:val="32"/>
          <w:szCs w:val="32"/>
        </w:rPr>
        <w:t>人，编制数</w:t>
      </w:r>
      <w:r>
        <w:rPr>
          <w:color w:val="000000"/>
          <w:sz w:val="32"/>
          <w:szCs w:val="32"/>
        </w:rPr>
        <w:t>58</w:t>
      </w:r>
      <w:r>
        <w:rPr>
          <w:color w:val="000000"/>
          <w:sz w:val="32"/>
          <w:szCs w:val="32"/>
        </w:rPr>
        <w:t>人，在职人员控制率1</w:t>
      </w:r>
      <w:r>
        <w:rPr>
          <w:color w:val="000000"/>
          <w:sz w:val="32"/>
          <w:szCs w:val="32"/>
        </w:rPr>
        <w:t>00.00</w:t>
      </w:r>
      <w:r>
        <w:rPr>
          <w:color w:val="000000"/>
          <w:sz w:val="32"/>
          <w:szCs w:val="32"/>
        </w:rPr>
        <w:t>%</w:t>
      </w:r>
      <w:r>
        <w:rPr>
          <w:color w:val="000000"/>
          <w:sz w:val="32"/>
          <w:szCs w:val="32"/>
        </w:rPr>
        <w:t>，根据评分标准，</w:t>
      </w:r>
      <w:r>
        <w:rPr>
          <w:color w:val="000000"/>
          <w:sz w:val="32"/>
          <w:szCs w:val="32"/>
        </w:rPr>
        <w:t>不予扣分</w:t>
      </w:r>
      <w:r>
        <w:rPr>
          <w:color w:val="000000"/>
          <w:sz w:val="32"/>
          <w:szCs w:val="32"/>
        </w:rPr>
        <w:t>。</w:t>
      </w:r>
    </w:p>
    <w:p>
      <w:pPr>
        <w:pStyle w:val=""/>
        <w:ind w:firstLine="643"/>
        <w:spacing w:line="600" w:lineRule="exact"/>
        <w:rPr>
          <w:b/>
          <w:color w:val="000000"/>
          <w:sz w:val="32"/>
          <w:szCs w:val="32"/>
        </w:rPr>
      </w:pPr>
      <w:r>
        <w:rPr>
          <w:b/>
          <w:color w:val="000000"/>
          <w:sz w:val="32"/>
          <w:szCs w:val="32"/>
        </w:rPr>
        <w:t>2.2“三公经费</w:t>
      </w:r>
      <w:r>
        <w:rPr>
          <w:b/>
          <w:color w:val="000000"/>
          <w:sz w:val="32"/>
          <w:szCs w:val="32"/>
        </w:rPr>
        <w:t>”变</w:t>
      </w:r>
      <w:r>
        <w:rPr>
          <w:b/>
          <w:color w:val="000000"/>
          <w:sz w:val="32"/>
          <w:szCs w:val="32"/>
        </w:rPr>
        <w:t>动率</w:t>
      </w:r>
      <w:r>
        <w:rPr>
          <w:b/>
          <w:color w:val="000000"/>
          <w:sz w:val="32"/>
          <w:szCs w:val="32"/>
        </w:rPr>
        <w:t>（指标分值</w:t>
      </w:r>
      <w:r>
        <w:rPr>
          <w:b/>
          <w:color w:val="000000"/>
          <w:sz w:val="32"/>
          <w:szCs w:val="32"/>
        </w:rPr>
        <w:t>4</w:t>
      </w:r>
      <w:r>
        <w:rPr>
          <w:b/>
          <w:color w:val="000000"/>
          <w:sz w:val="32"/>
          <w:szCs w:val="32"/>
        </w:rPr>
        <w:t>分，评价得分</w:t>
      </w:r>
      <w:r>
        <w:rPr>
          <w:b/>
          <w:color w:val="000000"/>
          <w:sz w:val="32"/>
          <w:szCs w:val="32"/>
        </w:rPr>
        <w:t>0</w:t>
      </w:r>
      <w:r>
        <w:rPr>
          <w:b/>
          <w:color w:val="000000"/>
          <w:sz w:val="32"/>
          <w:szCs w:val="32"/>
        </w:rPr>
        <w:t>分）</w:t>
      </w:r>
    </w:p>
    <w:p>
      <w:pPr>
        <w:pStyle w:val=""/>
        <w:ind w:firstLine="640"/>
        <w:spacing w:line="600" w:lineRule="exact"/>
        <w:rPr>
          <w:color w:val="000000"/>
          <w:sz w:val="32"/>
          <w:szCs w:val="32"/>
        </w:rPr>
      </w:pPr>
      <w:r>
        <w:rPr>
          <w:color w:val="000000"/>
          <w:sz w:val="32"/>
          <w:szCs w:val="32"/>
        </w:rPr>
        <w:t>“三公经费”</w:t>
      </w:r>
      <w:r>
        <w:rPr>
          <w:color w:val="000000"/>
          <w:sz w:val="32"/>
          <w:szCs w:val="32"/>
        </w:rPr>
        <w:t>变动率=[（本年度“三公经费”预算数-上年度“三公经费”预算</w:t>
      </w:r>
      <w:r>
        <w:rPr>
          <w:color w:val="000000"/>
          <w:sz w:val="32"/>
          <w:szCs w:val="32"/>
        </w:rPr>
        <w:t>数）/上年度“三公经费”预算数]×100%。</w:t>
      </w:r>
    </w:p>
    <w:p>
      <w:pPr>
        <w:pStyle w:val=""/>
        <w:ind w:firstLine="640"/>
        <w:spacing w:line="600" w:lineRule="exact"/>
        <w:rPr>
          <w:color w:val="000000"/>
          <w:sz w:val="32"/>
          <w:szCs w:val="32"/>
        </w:rPr>
      </w:pPr>
      <w:r>
        <w:rPr>
          <w:color w:val="000000"/>
          <w:sz w:val="32"/>
          <w:szCs w:val="32"/>
        </w:rPr>
        <w:t>交警</w:t>
      </w:r>
      <w:r>
        <w:rPr>
          <w:color w:val="000000"/>
          <w:sz w:val="32"/>
          <w:szCs w:val="32"/>
        </w:rPr>
        <w:t>大队</w:t>
      </w:r>
      <w:r>
        <w:rPr>
          <w:color w:val="000000"/>
          <w:sz w:val="32"/>
          <w:szCs w:val="32"/>
        </w:rPr>
        <w:t>对“</w:t>
      </w:r>
      <w:r>
        <w:rPr>
          <w:color w:val="000000"/>
          <w:sz w:val="32"/>
          <w:szCs w:val="32"/>
        </w:rPr>
        <w:t>三公经费”制定了经费管理制度，符合国家政策和法律法规，并严格执行内</w:t>
      </w:r>
      <w:r>
        <w:rPr>
          <w:color w:val="000000"/>
          <w:sz w:val="32"/>
          <w:szCs w:val="32"/>
        </w:rPr>
        <w:t>部审批制度，“三公经费”上</w:t>
      </w:r>
      <w:r>
        <w:rPr>
          <w:color w:val="000000"/>
          <w:sz w:val="32"/>
          <w:szCs w:val="32"/>
        </w:rPr>
        <w:t>年预算数</w:t>
      </w:r>
      <w:r>
        <w:rPr>
          <w:color w:val="000000"/>
          <w:sz w:val="32"/>
          <w:szCs w:val="32"/>
        </w:rPr>
        <w:t>13.25</w:t>
      </w:r>
      <w:r>
        <w:rPr>
          <w:color w:val="000000"/>
          <w:sz w:val="32"/>
          <w:szCs w:val="32"/>
        </w:rPr>
        <w:t>万元，本年预</w:t>
      </w:r>
      <w:r>
        <w:rPr>
          <w:color w:val="000000"/>
          <w:sz w:val="32"/>
          <w:szCs w:val="32"/>
        </w:rPr>
        <w:t>算数</w:t>
      </w:r>
      <w:r>
        <w:rPr>
          <w:color w:val="000000"/>
          <w:sz w:val="32"/>
          <w:szCs w:val="32"/>
        </w:rPr>
        <w:t>22</w:t>
      </w:r>
      <w:r>
        <w:rPr>
          <w:color w:val="000000"/>
          <w:sz w:val="32"/>
          <w:szCs w:val="32"/>
        </w:rPr>
        <w:t>万元，</w:t>
      </w:r>
      <w:r>
        <w:rPr>
          <w:color w:val="000000"/>
          <w:sz w:val="32"/>
          <w:szCs w:val="32"/>
        </w:rPr>
        <w:t>变动率</w:t>
      </w:r>
      <w:r>
        <w:rPr>
          <w:color w:val="000000"/>
          <w:sz w:val="32"/>
          <w:szCs w:val="32"/>
        </w:rPr>
        <w:t>66.0</w:t>
      </w:r>
      <w:r>
        <w:rPr>
          <w:color w:val="000000"/>
          <w:sz w:val="32"/>
          <w:szCs w:val="32"/>
        </w:rPr>
        <w:t>4</w:t>
      </w:r>
      <w:r>
        <w:rPr>
          <w:color w:val="000000"/>
          <w:sz w:val="32"/>
          <w:szCs w:val="32"/>
        </w:rPr>
        <w:t>%</w:t>
      </w:r>
      <w:r>
        <w:rPr>
          <w:color w:val="000000"/>
          <w:sz w:val="32"/>
          <w:szCs w:val="32"/>
        </w:rPr>
        <w:t>，根据评分标准，</w:t>
      </w:r>
      <w:r>
        <w:rPr>
          <w:color w:val="000000"/>
          <w:sz w:val="32"/>
          <w:szCs w:val="32"/>
        </w:rPr>
        <w:t>扣4分。</w:t>
      </w:r>
    </w:p>
    <w:p>
      <w:pPr>
        <w:pStyle w:val=""/>
        <w:ind w:firstLine="643"/>
        <w:spacing w:line="600" w:lineRule="exact"/>
        <w:rPr>
          <w:b/>
          <w:color w:val="000000"/>
          <w:sz w:val="32"/>
          <w:szCs w:val="32"/>
        </w:rPr>
      </w:pPr>
      <w:r>
        <w:rPr>
          <w:b/>
          <w:color w:val="000000"/>
          <w:rFonts w:ascii="楷体" w:hAnsi="楷体"/>
          <w:sz w:val="32"/>
          <w:szCs w:val="32"/>
        </w:rPr>
        <w:t>(二)过程</w:t>
      </w:r>
      <w:r>
        <w:rPr>
          <w:b/>
          <w:color w:val="000000"/>
          <w:sz w:val="32"/>
          <w:szCs w:val="32"/>
        </w:rPr>
        <w:t>（指标分值</w:t>
      </w:r>
      <w:r>
        <w:rPr>
          <w:b/>
          <w:color w:val="000000"/>
          <w:sz w:val="32"/>
          <w:szCs w:val="32"/>
        </w:rPr>
        <w:t>65</w:t>
      </w:r>
      <w:r>
        <w:rPr>
          <w:b/>
          <w:color w:val="000000"/>
          <w:sz w:val="32"/>
          <w:szCs w:val="32"/>
        </w:rPr>
        <w:t>分，评价得分</w:t>
      </w:r>
      <w:r>
        <w:rPr>
          <w:b/>
          <w:color w:val="000000"/>
          <w:sz w:val="32"/>
          <w:szCs w:val="32"/>
        </w:rPr>
        <w:t>50</w:t>
      </w:r>
      <w:r>
        <w:rPr>
          <w:b/>
          <w:color w:val="000000"/>
          <w:sz w:val="32"/>
          <w:szCs w:val="32"/>
        </w:rPr>
        <w:t>分）</w:t>
      </w:r>
    </w:p>
    <w:p>
      <w:pPr>
        <w:pStyle w:val=""/>
        <w:ind w:firstLine="643"/>
        <w:spacing w:line="600" w:lineRule="exact"/>
        <w:rPr>
          <w:b/>
          <w:color w:val="000000"/>
          <w:sz w:val="32"/>
          <w:szCs w:val="32"/>
        </w:rPr>
      </w:pPr>
      <w:r>
        <w:rPr>
          <w:b/>
          <w:color w:val="000000"/>
          <w:sz w:val="32"/>
          <w:szCs w:val="32"/>
        </w:rPr>
        <w:t>1.预算执行</w:t>
      </w:r>
      <w:r>
        <w:rPr>
          <w:b/>
          <w:color w:val="000000"/>
          <w:sz w:val="32"/>
          <w:szCs w:val="32"/>
        </w:rPr>
        <w:t>（指标分值</w:t>
      </w:r>
      <w:r>
        <w:rPr>
          <w:b/>
          <w:color w:val="000000"/>
          <w:sz w:val="32"/>
          <w:szCs w:val="32"/>
        </w:rPr>
        <w:t>40</w:t>
      </w:r>
      <w:r>
        <w:rPr>
          <w:b/>
          <w:color w:val="000000"/>
          <w:sz w:val="32"/>
          <w:szCs w:val="32"/>
        </w:rPr>
        <w:t>分，评价得分</w:t>
      </w:r>
      <w:r>
        <w:rPr>
          <w:b/>
          <w:color w:val="000000"/>
          <w:sz w:val="32"/>
          <w:szCs w:val="32"/>
        </w:rPr>
        <w:t>3</w:t>
      </w:r>
      <w:r>
        <w:rPr>
          <w:b/>
          <w:color w:val="000000"/>
          <w:sz w:val="32"/>
          <w:szCs w:val="32"/>
        </w:rPr>
        <w:t>1</w:t>
      </w:r>
      <w:r>
        <w:rPr>
          <w:b/>
          <w:color w:val="000000"/>
          <w:sz w:val="32"/>
          <w:szCs w:val="32"/>
        </w:rPr>
        <w:t>分</w:t>
      </w:r>
      <w:r>
        <w:rPr>
          <w:b/>
          <w:color w:val="000000"/>
          <w:rFonts w:ascii="仿宋" w:hAnsi="仿宋"/>
          <w:sz w:val="32"/>
          <w:szCs w:val="32"/>
        </w:rPr>
        <w:t>）</w:t>
      </w:r>
    </w:p>
    <w:p>
      <w:pPr>
        <w:pStyle w:val=""/>
        <w:ind w:firstLine="643"/>
        <w:spacing w:line="600" w:lineRule="exact"/>
        <w:rPr>
          <w:b/>
          <w:color w:val="000000"/>
          <w:sz w:val="32"/>
          <w:szCs w:val="32"/>
        </w:rPr>
      </w:pPr>
      <w:r>
        <w:rPr>
          <w:b/>
          <w:color w:val="000000"/>
          <w:sz w:val="32"/>
          <w:szCs w:val="32"/>
        </w:rPr>
        <w:t>1</w:t>
      </w:r>
      <w:r>
        <w:rPr>
          <w:b/>
          <w:color w:val="000000"/>
          <w:sz w:val="32"/>
          <w:szCs w:val="32"/>
        </w:rPr>
        <w:t>.1预算完成率</w:t>
      </w:r>
      <w:r>
        <w:rPr>
          <w:b/>
          <w:color w:val="000000"/>
          <w:sz w:val="32"/>
          <w:szCs w:val="32"/>
        </w:rPr>
        <w:t>（指标</w:t>
      </w:r>
      <w:r>
        <w:rPr>
          <w:b/>
          <w:color w:val="000000"/>
          <w:sz w:val="32"/>
          <w:szCs w:val="32"/>
        </w:rPr>
        <w:t>分值</w:t>
      </w:r>
      <w:r>
        <w:rPr>
          <w:b/>
          <w:color w:val="000000"/>
          <w:sz w:val="32"/>
          <w:szCs w:val="32"/>
        </w:rPr>
        <w:t>5</w:t>
      </w:r>
      <w:r>
        <w:rPr>
          <w:b/>
          <w:color w:val="000000"/>
          <w:sz w:val="32"/>
          <w:szCs w:val="32"/>
        </w:rPr>
        <w:t>分，评价得分</w:t>
      </w:r>
      <w:r>
        <w:rPr>
          <w:b/>
          <w:color w:val="000000"/>
          <w:sz w:val="32"/>
          <w:szCs w:val="32"/>
        </w:rPr>
        <w:t>1</w:t>
      </w:r>
      <w:r>
        <w:rPr>
          <w:b/>
          <w:color w:val="000000"/>
          <w:sz w:val="32"/>
          <w:szCs w:val="32"/>
        </w:rPr>
        <w:t>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预算</w:t>
      </w:r>
      <w:r>
        <w:rPr>
          <w:color w:val="000000"/>
          <w:sz w:val="32"/>
          <w:szCs w:val="32"/>
        </w:rPr>
        <w:t>完成率=（上年结</w:t>
      </w:r>
      <w:r>
        <w:rPr>
          <w:color w:val="000000"/>
          <w:sz w:val="32"/>
          <w:szCs w:val="32"/>
        </w:rPr>
        <w:t>转+</w:t>
      </w:r>
      <w:r>
        <w:rPr>
          <w:color w:val="000000"/>
          <w:sz w:val="32"/>
          <w:szCs w:val="32"/>
        </w:rPr>
        <w:t>年初预算+本年追加预算-年末结余）/（上年结</w:t>
      </w:r>
      <w:r>
        <w:rPr>
          <w:color w:val="000000"/>
          <w:sz w:val="32"/>
          <w:szCs w:val="32"/>
        </w:rPr>
        <w:t>转+年初预算+本年追加预算）×100%。</w:t>
      </w:r>
    </w:p>
    <w:p>
      <w:pPr>
        <w:pStyle w:val=""/>
        <w:ind w:firstLine="640"/>
        <w:spacing w:line="600" w:lineRule="exact"/>
        <w:rPr>
          <w:color w:val="000000"/>
          <w:sz w:val="32"/>
          <w:szCs w:val="32"/>
        </w:rPr>
      </w:pPr>
      <w:r>
        <w:rPr>
          <w:color w:val="000000"/>
          <w:sz w:val="32"/>
          <w:szCs w:val="32"/>
        </w:rPr>
        <w:t>衡山县交警大队</w:t>
      </w:r>
      <w:r>
        <w:rPr>
          <w:color w:val="000000"/>
          <w:sz w:val="32"/>
          <w:szCs w:val="32"/>
        </w:rPr>
        <w:t>201</w:t>
      </w:r>
      <w:r>
        <w:rPr>
          <w:color w:val="000000"/>
          <w:sz w:val="32"/>
          <w:szCs w:val="32"/>
        </w:rPr>
        <w:t>8</w:t>
      </w:r>
      <w:r>
        <w:rPr>
          <w:color w:val="000000"/>
          <w:sz w:val="32"/>
          <w:szCs w:val="32"/>
        </w:rPr>
        <w:t>年度</w:t>
      </w:r>
      <w:r>
        <w:rPr>
          <w:color w:val="000000"/>
          <w:sz w:val="32"/>
          <w:szCs w:val="32"/>
        </w:rPr>
        <w:t>上年</w:t>
      </w:r>
      <w:r>
        <w:rPr>
          <w:color w:val="000000"/>
          <w:sz w:val="32"/>
          <w:szCs w:val="32"/>
        </w:rPr>
        <w:t>预算完成率为</w:t>
      </w:r>
      <w:r>
        <w:rPr>
          <w:color w:val="000000"/>
          <w:sz w:val="32"/>
          <w:szCs w:val="32"/>
        </w:rPr>
        <w:t>86.66</w:t>
      </w:r>
      <w:r>
        <w:rPr>
          <w:color w:val="000000"/>
          <w:sz w:val="32"/>
          <w:szCs w:val="32"/>
        </w:rPr>
        <w:t>%，根据评分标准，</w:t>
      </w:r>
      <w:r>
        <w:rPr>
          <w:color w:val="000000"/>
          <w:sz w:val="32"/>
          <w:szCs w:val="32"/>
        </w:rPr>
        <w:t>扣</w:t>
      </w:r>
      <w:r>
        <w:rPr>
          <w:color w:val="000000"/>
          <w:sz w:val="32"/>
          <w:szCs w:val="32"/>
        </w:rPr>
        <w:t>4</w:t>
      </w:r>
      <w:r>
        <w:rPr>
          <w:color w:val="000000"/>
          <w:sz w:val="32"/>
          <w:szCs w:val="32"/>
        </w:rPr>
        <w:t>分</w:t>
      </w:r>
      <w:r>
        <w:rPr>
          <w:color w:val="000000"/>
          <w:sz w:val="32"/>
          <w:szCs w:val="32"/>
        </w:rPr>
        <w:t>。</w:t>
      </w:r>
    </w:p>
    <w:p>
      <w:pPr>
        <w:pStyle w:val=""/>
        <w:ind w:firstLine="643"/>
        <w:spacing w:line="600" w:lineRule="exact"/>
        <w:rPr>
          <w:b/>
          <w:color w:val="000000"/>
          <w:rFonts w:ascii="仿宋" w:hAnsi="仿宋"/>
          <w:sz w:val="32"/>
          <w:szCs w:val="32"/>
        </w:rPr>
      </w:pPr>
      <w:r>
        <w:rPr>
          <w:b/>
          <w:color w:val="000000"/>
          <w:sz w:val="32"/>
          <w:szCs w:val="32"/>
        </w:rPr>
        <w:t>1</w:t>
      </w:r>
      <w:r>
        <w:rPr>
          <w:b/>
          <w:color w:val="000000"/>
          <w:sz w:val="32"/>
          <w:szCs w:val="32"/>
        </w:rPr>
        <w:t>.</w:t>
      </w:r>
      <w:r>
        <w:rPr>
          <w:b/>
          <w:color w:val="000000"/>
          <w:sz w:val="32"/>
          <w:szCs w:val="32"/>
        </w:rPr>
        <w:t>2</w:t>
      </w:r>
      <w:r>
        <w:rPr>
          <w:b/>
          <w:color w:val="000000"/>
          <w:sz w:val="32"/>
          <w:szCs w:val="32"/>
        </w:rPr>
        <w:t>预算</w:t>
      </w:r>
      <w:r>
        <w:rPr>
          <w:b/>
          <w:color w:val="000000"/>
          <w:sz w:val="32"/>
          <w:szCs w:val="32"/>
        </w:rPr>
        <w:t>控制率</w:t>
      </w:r>
      <w:r>
        <w:rPr>
          <w:b/>
          <w:color w:val="000000"/>
          <w:sz w:val="32"/>
          <w:szCs w:val="32"/>
        </w:rPr>
        <w:t>（指标分值</w:t>
      </w:r>
      <w:r>
        <w:rPr>
          <w:b/>
          <w:color w:val="000000"/>
          <w:sz w:val="32"/>
          <w:szCs w:val="32"/>
        </w:rPr>
        <w:t>5</w:t>
      </w:r>
      <w:r>
        <w:rPr>
          <w:b/>
          <w:color w:val="000000"/>
          <w:sz w:val="32"/>
          <w:szCs w:val="32"/>
        </w:rPr>
        <w:t>分，评价得分</w:t>
      </w:r>
      <w:r>
        <w:rPr>
          <w:b/>
          <w:color w:val="000000"/>
          <w:sz w:val="32"/>
          <w:szCs w:val="32"/>
        </w:rPr>
        <w:t>0</w:t>
      </w:r>
      <w:r>
        <w:rPr>
          <w:b/>
          <w:color w:val="000000"/>
          <w:sz w:val="32"/>
          <w:szCs w:val="32"/>
        </w:rPr>
        <w:t>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预算控制率=（本年</w:t>
      </w:r>
      <w:r>
        <w:rPr>
          <w:color w:val="000000"/>
          <w:sz w:val="32"/>
          <w:szCs w:val="32"/>
        </w:rPr>
        <w:t>追加预算/年初预算）×100%。</w:t>
      </w:r>
    </w:p>
    <w:p>
      <w:pPr>
        <w:pStyle w:val=""/>
        <w:ind w:firstLine="640"/>
        <w:spacing w:line="600" w:lineRule="exact"/>
        <w:rPr>
          <w:color w:val="000000"/>
          <w:sz w:val="32"/>
          <w:szCs w:val="32"/>
        </w:rPr>
      </w:pPr>
      <w:r>
        <w:rPr>
          <w:color w:val="000000"/>
          <w:sz w:val="32"/>
          <w:szCs w:val="32"/>
        </w:rPr>
        <w:t>衡山县交警大</w:t>
      </w:r>
      <w:r>
        <w:rPr>
          <w:color w:val="000000"/>
          <w:sz w:val="32"/>
          <w:szCs w:val="32"/>
        </w:rPr>
        <w:t>队</w:t>
      </w:r>
      <w:r>
        <w:rPr>
          <w:color w:val="000000"/>
          <w:sz w:val="32"/>
          <w:szCs w:val="32"/>
        </w:rPr>
        <w:t>201</w:t>
      </w:r>
      <w:r>
        <w:rPr>
          <w:color w:val="000000"/>
          <w:sz w:val="32"/>
          <w:szCs w:val="32"/>
        </w:rPr>
        <w:t>8</w:t>
      </w:r>
      <w:r>
        <w:rPr>
          <w:color w:val="000000"/>
          <w:sz w:val="32"/>
          <w:szCs w:val="32"/>
        </w:rPr>
        <w:t>年度</w:t>
      </w:r>
      <w:r>
        <w:rPr>
          <w:color w:val="000000"/>
          <w:sz w:val="32"/>
          <w:szCs w:val="32"/>
        </w:rPr>
        <w:t>全年收入总</w:t>
      </w:r>
      <w:r>
        <w:rPr>
          <w:color w:val="000000"/>
          <w:sz w:val="32"/>
          <w:szCs w:val="32"/>
        </w:rPr>
        <w:t>计</w:t>
      </w:r>
      <w:r>
        <w:rPr>
          <w:color w:val="000000"/>
          <w:sz w:val="32"/>
          <w:szCs w:val="32"/>
        </w:rPr>
        <w:t>2</w:t>
      </w:r>
      <w:r>
        <w:rPr>
          <w:color w:val="000000"/>
          <w:sz w:val="32"/>
          <w:szCs w:val="32"/>
        </w:rPr>
        <w:t>,</w:t>
      </w:r>
      <w:r>
        <w:rPr>
          <w:color w:val="000000"/>
          <w:sz w:val="32"/>
          <w:szCs w:val="32"/>
        </w:rPr>
        <w:t>945.73万元</w:t>
      </w:r>
      <w:r>
        <w:rPr>
          <w:color w:val="000000"/>
          <w:sz w:val="32"/>
          <w:szCs w:val="32"/>
        </w:rPr>
        <w:t>，</w:t>
      </w:r>
      <w:r>
        <w:rPr>
          <w:color w:val="000000"/>
          <w:sz w:val="32"/>
          <w:szCs w:val="32"/>
        </w:rPr>
        <w:t>年初预算1</w:t>
      </w:r>
      <w:r>
        <w:rPr>
          <w:color w:val="000000"/>
          <w:sz w:val="32"/>
          <w:szCs w:val="32"/>
        </w:rPr>
        <w:t>,</w:t>
      </w:r>
      <w:r>
        <w:rPr>
          <w:color w:val="000000"/>
          <w:sz w:val="32"/>
          <w:szCs w:val="32"/>
        </w:rPr>
        <w:t>303.16</w:t>
      </w:r>
      <w:r>
        <w:rPr>
          <w:color w:val="000000"/>
          <w:sz w:val="32"/>
          <w:szCs w:val="32"/>
        </w:rPr>
        <w:t>万元</w:t>
      </w:r>
      <w:r>
        <w:rPr>
          <w:color w:val="000000"/>
          <w:sz w:val="32"/>
          <w:szCs w:val="32"/>
        </w:rPr>
        <w:t>，</w:t>
      </w:r>
      <w:r>
        <w:rPr>
          <w:color w:val="000000"/>
          <w:sz w:val="32"/>
          <w:szCs w:val="32"/>
        </w:rPr>
        <w:t>预算控制率</w:t>
      </w:r>
      <w:r>
        <w:rPr>
          <w:color w:val="000000"/>
          <w:sz w:val="32"/>
          <w:szCs w:val="32"/>
        </w:rPr>
        <w:t>=</w:t>
      </w:r>
      <w:r>
        <w:rPr>
          <w:color w:val="000000"/>
          <w:sz w:val="32"/>
          <w:szCs w:val="32"/>
        </w:rPr>
        <w:t>（</w:t>
      </w:r>
      <w:r>
        <w:rPr>
          <w:color w:val="000000"/>
          <w:sz w:val="32"/>
          <w:szCs w:val="32"/>
        </w:rPr>
        <w:t>2</w:t>
      </w:r>
      <w:r>
        <w:rPr>
          <w:color w:val="000000"/>
          <w:sz w:val="32"/>
          <w:szCs w:val="32"/>
        </w:rPr>
        <w:t>,</w:t>
      </w:r>
      <w:r>
        <w:rPr>
          <w:color w:val="000000"/>
          <w:sz w:val="32"/>
          <w:szCs w:val="32"/>
        </w:rPr>
        <w:t>945.73</w:t>
      </w:r>
      <w:r>
        <w:rPr>
          <w:color w:val="000000"/>
          <w:sz w:val="32"/>
          <w:szCs w:val="32"/>
        </w:rPr>
        <w:t>-</w:t>
      </w:r>
      <w:r>
        <w:rPr>
          <w:color w:val="000000"/>
          <w:sz w:val="32"/>
          <w:szCs w:val="32"/>
        </w:rPr>
        <w:t>1</w:t>
      </w:r>
      <w:r>
        <w:rPr>
          <w:color w:val="000000"/>
          <w:sz w:val="32"/>
          <w:szCs w:val="32"/>
        </w:rPr>
        <w:t>,</w:t>
      </w:r>
      <w:r>
        <w:rPr>
          <w:color w:val="000000"/>
          <w:sz w:val="32"/>
          <w:szCs w:val="32"/>
        </w:rPr>
        <w:t>303.16</w:t>
      </w:r>
      <w:r>
        <w:rPr>
          <w:color w:val="000000"/>
          <w:sz w:val="32"/>
          <w:szCs w:val="32"/>
        </w:rPr>
        <w:t>）</w:t>
      </w:r>
      <w:r>
        <w:rPr>
          <w:color w:val="000000"/>
          <w:sz w:val="32"/>
          <w:szCs w:val="32"/>
        </w:rPr>
        <w:t>/</w:t>
      </w:r>
      <w:r>
        <w:rPr>
          <w:color w:val="000000"/>
          <w:sz w:val="32"/>
          <w:szCs w:val="32"/>
        </w:rPr>
        <w:t>1</w:t>
      </w:r>
      <w:r>
        <w:rPr>
          <w:color w:val="000000"/>
          <w:sz w:val="32"/>
          <w:szCs w:val="32"/>
        </w:rPr>
        <w:t>,</w:t>
      </w:r>
      <w:r>
        <w:rPr>
          <w:color w:val="000000"/>
          <w:sz w:val="32"/>
          <w:szCs w:val="32"/>
        </w:rPr>
        <w:t>303.16*100%=126.05%,</w:t>
      </w:r>
      <w:r>
        <w:rPr>
          <w:color w:val="000000"/>
          <w:sz w:val="32"/>
          <w:szCs w:val="32"/>
        </w:rPr>
        <w:t>根据评分标准，</w:t>
      </w:r>
      <w:r>
        <w:rPr>
          <w:color w:val="000000"/>
          <w:sz w:val="32"/>
          <w:szCs w:val="32"/>
        </w:rPr>
        <w:t>扣5</w:t>
      </w:r>
      <w:r>
        <w:rPr>
          <w:color w:val="000000"/>
          <w:sz w:val="32"/>
          <w:szCs w:val="32"/>
        </w:rPr>
        <w:t>分</w:t>
      </w:r>
      <w:r>
        <w:rPr>
          <w:color w:val="000000"/>
          <w:sz w:val="32"/>
          <w:szCs w:val="32"/>
        </w:rPr>
        <w:t>。</w:t>
      </w:r>
    </w:p>
    <w:p>
      <w:pPr>
        <w:pStyle w:val=""/>
        <w:ind w:firstLine="643"/>
        <w:spacing w:line="600" w:lineRule="exact"/>
        <w:rPr>
          <w:b/>
          <w:color w:val="000000"/>
          <w:rFonts w:ascii="仿宋" w:hAnsi="仿宋"/>
          <w:sz w:val="32"/>
          <w:szCs w:val="32"/>
        </w:rPr>
      </w:pPr>
      <w:r>
        <w:rPr>
          <w:b/>
          <w:color w:val="000000"/>
          <w:sz w:val="32"/>
          <w:szCs w:val="32"/>
        </w:rPr>
        <w:t>1</w:t>
      </w:r>
      <w:r>
        <w:rPr>
          <w:b/>
          <w:color w:val="000000"/>
          <w:sz w:val="32"/>
          <w:szCs w:val="32"/>
        </w:rPr>
        <w:t>.</w:t>
      </w:r>
      <w:r>
        <w:rPr>
          <w:b/>
          <w:color w:val="000000"/>
          <w:sz w:val="32"/>
          <w:szCs w:val="32"/>
        </w:rPr>
        <w:t>3</w:t>
      </w:r>
      <w:r>
        <w:rPr>
          <w:b/>
          <w:color w:val="000000"/>
          <w:sz w:val="32"/>
          <w:szCs w:val="32"/>
        </w:rPr>
        <w:t>新建楼堂馆所面</w:t>
      </w:r>
      <w:r>
        <w:rPr>
          <w:b/>
          <w:color w:val="000000"/>
          <w:sz w:val="32"/>
          <w:szCs w:val="32"/>
        </w:rPr>
        <w:t>积</w:t>
      </w:r>
      <w:r>
        <w:rPr>
          <w:b/>
          <w:color w:val="000000"/>
          <w:sz w:val="32"/>
          <w:szCs w:val="32"/>
        </w:rPr>
        <w:t>控制率</w:t>
      </w:r>
      <w:r>
        <w:rPr>
          <w:b/>
          <w:color w:val="000000"/>
          <w:sz w:val="32"/>
          <w:szCs w:val="32"/>
        </w:rPr>
        <w:t>（指</w:t>
      </w:r>
      <w:r>
        <w:rPr>
          <w:b/>
          <w:color w:val="000000"/>
          <w:sz w:val="32"/>
          <w:szCs w:val="32"/>
        </w:rPr>
        <w:t>标分</w:t>
      </w:r>
      <w:r>
        <w:rPr>
          <w:b/>
          <w:color w:val="000000"/>
          <w:sz w:val="32"/>
          <w:szCs w:val="32"/>
        </w:rPr>
        <w:t>值4分，评价得分4分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楼堂馆所面积控制率=实际建设面积/批准建设面积×100%。</w:t>
      </w:r>
    </w:p>
    <w:p>
      <w:pPr>
        <w:pStyle w:val=""/>
        <w:ind w:firstLine="640"/>
        <w:spacing w:line="600" w:lineRule="exact"/>
        <w:rPr>
          <w:color w:val="000000"/>
          <w:sz w:val="32"/>
          <w:szCs w:val="32"/>
        </w:rPr>
      </w:pPr>
      <w:r>
        <w:rPr>
          <w:color w:val="000000"/>
          <w:sz w:val="32"/>
          <w:szCs w:val="32"/>
        </w:rPr>
        <w:t>衡山县交警大队</w:t>
      </w:r>
      <w:r>
        <w:rPr>
          <w:color w:val="000000"/>
          <w:sz w:val="32"/>
          <w:szCs w:val="32"/>
        </w:rPr>
        <w:t>2</w:t>
      </w:r>
      <w:r>
        <w:rPr>
          <w:color w:val="000000"/>
          <w:sz w:val="32"/>
          <w:szCs w:val="32"/>
        </w:rPr>
        <w:t>01</w:t>
      </w:r>
      <w:r>
        <w:rPr>
          <w:color w:val="000000"/>
          <w:sz w:val="32"/>
          <w:szCs w:val="32"/>
        </w:rPr>
        <w:t>8</w:t>
      </w:r>
      <w:r>
        <w:rPr>
          <w:color w:val="000000"/>
          <w:sz w:val="32"/>
          <w:szCs w:val="32"/>
        </w:rPr>
        <w:t>年</w:t>
      </w:r>
      <w:r>
        <w:rPr>
          <w:color w:val="000000"/>
          <w:sz w:val="32"/>
          <w:szCs w:val="32"/>
        </w:rPr>
        <w:t>度无新建楼堂馆，根据评分标准，不予扣分。</w:t>
      </w:r>
    </w:p>
    <w:p>
      <w:pPr>
        <w:pStyle w:val=""/>
        <w:ind w:firstLine="643"/>
        <w:spacing w:line="600" w:lineRule="exact"/>
        <w:rPr>
          <w:b/>
          <w:color w:val="000000"/>
          <w:rFonts w:ascii="仿宋" w:hAnsi="仿宋"/>
          <w:sz w:val="32"/>
          <w:szCs w:val="32"/>
        </w:rPr>
      </w:pPr>
      <w:r>
        <w:rPr>
          <w:b/>
          <w:color w:val="000000"/>
          <w:sz w:val="32"/>
          <w:szCs w:val="32"/>
        </w:rPr>
        <w:t>1</w:t>
      </w:r>
      <w:r>
        <w:rPr>
          <w:b/>
          <w:color w:val="000000"/>
          <w:sz w:val="32"/>
          <w:szCs w:val="32"/>
        </w:rPr>
        <w:t>.</w:t>
      </w:r>
      <w:r>
        <w:rPr>
          <w:b/>
          <w:color w:val="000000"/>
          <w:sz w:val="32"/>
          <w:szCs w:val="32"/>
        </w:rPr>
        <w:t>4</w:t>
      </w:r>
      <w:r>
        <w:rPr>
          <w:b/>
          <w:color w:val="000000"/>
          <w:sz w:val="32"/>
          <w:szCs w:val="32"/>
        </w:rPr>
        <w:t>新建楼堂</w:t>
      </w:r>
      <w:r>
        <w:rPr>
          <w:b/>
          <w:color w:val="000000"/>
          <w:sz w:val="32"/>
          <w:szCs w:val="32"/>
        </w:rPr>
        <w:t>馆所投资概算控制率</w:t>
      </w:r>
      <w:r>
        <w:rPr>
          <w:b/>
          <w:color w:val="000000"/>
          <w:sz w:val="32"/>
          <w:szCs w:val="32"/>
        </w:rPr>
        <w:t>（指标分值4分，评价</w:t>
      </w:r>
      <w:r>
        <w:rPr>
          <w:b/>
          <w:color w:val="000000"/>
          <w:sz w:val="32"/>
          <w:szCs w:val="32"/>
        </w:rPr>
        <w:t>得分4分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楼堂馆所投资预算控制率=</w:t>
      </w:r>
      <w:r>
        <w:rPr>
          <w:color w:val="000000"/>
          <w:sz w:val="32"/>
          <w:szCs w:val="32"/>
        </w:rPr>
        <w:t>实际投资金额/批准投资金</w:t>
      </w:r>
      <w:r>
        <w:rPr>
          <w:color w:val="000000"/>
          <w:sz w:val="32"/>
          <w:szCs w:val="32"/>
        </w:rPr>
        <w:t>额×100%。</w:t>
      </w:r>
    </w:p>
    <w:p>
      <w:pPr>
        <w:pStyle w:val=""/>
        <w:ind w:firstLine="640"/>
        <w:spacing w:line="600" w:lineRule="exact"/>
        <w:rPr>
          <w:color w:val="000000"/>
          <w:sz w:val="32"/>
          <w:szCs w:val="32"/>
        </w:rPr>
      </w:pPr>
      <w:r>
        <w:rPr>
          <w:color w:val="000000"/>
          <w:sz w:val="32"/>
          <w:szCs w:val="32"/>
        </w:rPr>
        <w:t>衡山县交警</w:t>
      </w:r>
      <w:r>
        <w:rPr>
          <w:color w:val="000000"/>
          <w:sz w:val="32"/>
          <w:szCs w:val="32"/>
        </w:rPr>
        <w:t>大队</w:t>
      </w:r>
      <w:r>
        <w:rPr>
          <w:color w:val="000000"/>
          <w:sz w:val="32"/>
          <w:szCs w:val="32"/>
        </w:rPr>
        <w:t>2</w:t>
      </w:r>
      <w:r>
        <w:rPr>
          <w:color w:val="000000"/>
          <w:sz w:val="32"/>
          <w:szCs w:val="32"/>
        </w:rPr>
        <w:t>01</w:t>
      </w:r>
      <w:r>
        <w:rPr>
          <w:color w:val="000000"/>
          <w:sz w:val="32"/>
          <w:szCs w:val="32"/>
        </w:rPr>
        <w:t>8</w:t>
      </w:r>
      <w:r>
        <w:rPr>
          <w:color w:val="000000"/>
          <w:sz w:val="32"/>
          <w:szCs w:val="32"/>
        </w:rPr>
        <w:t>年</w:t>
      </w:r>
      <w:r>
        <w:rPr>
          <w:color w:val="000000"/>
          <w:sz w:val="32"/>
          <w:szCs w:val="32"/>
        </w:rPr>
        <w:t>度无新建楼堂馆，根据评分标准</w:t>
      </w:r>
      <w:r>
        <w:rPr>
          <w:color w:val="000000"/>
          <w:sz w:val="32"/>
          <w:szCs w:val="32"/>
        </w:rPr>
        <w:t>，不予扣分。</w:t>
      </w:r>
    </w:p>
    <w:p>
      <w:pPr>
        <w:pStyle w:val=""/>
        <w:ind w:firstLine="643"/>
        <w:spacing w:line="600" w:lineRule="exact"/>
        <w:rPr>
          <w:b/>
          <w:color w:val="000000"/>
          <w:rFonts w:ascii="仿宋" w:hAnsi="仿宋"/>
          <w:sz w:val="32"/>
          <w:szCs w:val="32"/>
        </w:rPr>
      </w:pPr>
      <w:r>
        <w:rPr>
          <w:b/>
          <w:color w:val="000000"/>
          <w:sz w:val="32"/>
          <w:szCs w:val="32"/>
        </w:rPr>
        <w:t>1</w:t>
      </w:r>
      <w:r>
        <w:rPr>
          <w:b/>
          <w:color w:val="000000"/>
          <w:sz w:val="32"/>
          <w:szCs w:val="32"/>
        </w:rPr>
        <w:t>.</w:t>
      </w:r>
      <w:r>
        <w:rPr>
          <w:b/>
          <w:color w:val="000000"/>
          <w:sz w:val="32"/>
          <w:szCs w:val="32"/>
        </w:rPr>
        <w:t>5</w:t>
      </w:r>
      <w:r>
        <w:rPr>
          <w:b/>
          <w:color w:val="000000"/>
          <w:sz w:val="32"/>
          <w:szCs w:val="32"/>
        </w:rPr>
        <w:t>公用经费控制率</w:t>
      </w:r>
      <w:r>
        <w:rPr>
          <w:b/>
          <w:color w:val="000000"/>
          <w:sz w:val="32"/>
          <w:szCs w:val="32"/>
        </w:rPr>
        <w:t>（指标分值8分，评价得分</w:t>
      </w:r>
      <w:r>
        <w:rPr>
          <w:b/>
          <w:color w:val="000000"/>
          <w:sz w:val="32"/>
          <w:szCs w:val="32"/>
        </w:rPr>
        <w:t>8</w:t>
      </w:r>
      <w:r>
        <w:rPr>
          <w:b/>
          <w:color w:val="000000"/>
          <w:sz w:val="32"/>
          <w:szCs w:val="32"/>
        </w:rPr>
        <w:t>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公用经费控制率=（实际支出公用经费总额/预算安排公用经费总额）×100%，公用经费支</w:t>
      </w:r>
      <w:r>
        <w:rPr>
          <w:color w:val="000000"/>
          <w:sz w:val="32"/>
          <w:szCs w:val="32"/>
        </w:rPr>
        <w:t>出是指部门基本支出</w:t>
      </w:r>
      <w:r>
        <w:rPr>
          <w:color w:val="000000"/>
          <w:sz w:val="32"/>
          <w:szCs w:val="32"/>
        </w:rPr>
        <w:t>中的一般商</w:t>
      </w:r>
      <w:r>
        <w:rPr>
          <w:color w:val="000000"/>
          <w:sz w:val="32"/>
          <w:szCs w:val="32"/>
        </w:rPr>
        <w:t>品和</w:t>
      </w:r>
      <w:r>
        <w:rPr>
          <w:color w:val="000000"/>
          <w:sz w:val="32"/>
          <w:szCs w:val="32"/>
        </w:rPr>
        <w:t>服务支出。</w:t>
      </w:r>
    </w:p>
    <w:p>
      <w:pPr>
        <w:pStyle w:val=""/>
        <w:ind w:firstLine="640"/>
        <w:spacing w:line="600" w:lineRule="exact"/>
        <w:rPr>
          <w:color w:val="000000"/>
          <w:sz w:val="32"/>
          <w:szCs w:val="32"/>
        </w:rPr>
      </w:pPr>
      <w:r>
        <w:rPr>
          <w:color w:val="000000"/>
          <w:sz w:val="32"/>
          <w:szCs w:val="32"/>
        </w:rPr>
        <w:t>衡山县交警大队</w:t>
      </w:r>
      <w:r>
        <w:rPr>
          <w:color w:val="000000"/>
          <w:sz w:val="32"/>
          <w:szCs w:val="32"/>
        </w:rPr>
        <w:t>实际支出公用经费总额为20.</w:t>
      </w:r>
      <w:r>
        <w:rPr>
          <w:color w:val="000000"/>
          <w:sz w:val="32"/>
          <w:szCs w:val="32"/>
        </w:rPr>
        <w:t>60</w:t>
      </w:r>
      <w:r>
        <w:rPr>
          <w:color w:val="000000"/>
          <w:sz w:val="32"/>
          <w:szCs w:val="32"/>
        </w:rPr>
        <w:t>万元，预算安排公用经费总额为</w:t>
      </w:r>
      <w:r>
        <w:rPr>
          <w:color w:val="000000"/>
          <w:sz w:val="32"/>
          <w:szCs w:val="32"/>
        </w:rPr>
        <w:t>174</w:t>
      </w:r>
      <w:r>
        <w:rPr>
          <w:color w:val="000000"/>
          <w:sz w:val="32"/>
          <w:szCs w:val="32"/>
        </w:rPr>
        <w:t>万元，公用经费控制率为</w:t>
      </w:r>
      <w:r>
        <w:rPr>
          <w:color w:val="000000"/>
          <w:sz w:val="32"/>
          <w:szCs w:val="32"/>
        </w:rPr>
        <w:t>11.84</w:t>
      </w:r>
      <w:r>
        <w:rPr>
          <w:color w:val="000000"/>
          <w:sz w:val="32"/>
          <w:szCs w:val="32"/>
        </w:rPr>
        <w:t>%，根据评分标准，</w:t>
      </w:r>
      <w:r>
        <w:rPr>
          <w:color w:val="000000"/>
          <w:sz w:val="32"/>
          <w:szCs w:val="32"/>
        </w:rPr>
        <w:t>不予扣分</w:t>
      </w:r>
      <w:r>
        <w:rPr>
          <w:color w:val="000000"/>
          <w:sz w:val="32"/>
          <w:szCs w:val="32"/>
        </w:rPr>
        <w:t>。</w:t>
      </w:r>
    </w:p>
    <w:p>
      <w:pPr>
        <w:pStyle w:val=""/>
        <w:ind w:firstLine="643"/>
        <w:spacing w:line="600" w:lineRule="exact"/>
        <w:rPr>
          <w:b/>
          <w:color w:val="000000"/>
          <w:rFonts w:ascii="仿宋" w:hAnsi="仿宋"/>
          <w:sz w:val="32"/>
          <w:szCs w:val="32"/>
        </w:rPr>
      </w:pPr>
      <w:r>
        <w:rPr>
          <w:b/>
          <w:color w:val="000000"/>
          <w:sz w:val="32"/>
          <w:szCs w:val="32"/>
        </w:rPr>
        <w:t>1</w:t>
      </w:r>
      <w:r>
        <w:rPr>
          <w:b/>
          <w:color w:val="000000"/>
          <w:sz w:val="32"/>
          <w:szCs w:val="32"/>
        </w:rPr>
        <w:t>.</w:t>
      </w:r>
      <w:r>
        <w:rPr>
          <w:b/>
          <w:color w:val="000000"/>
          <w:sz w:val="32"/>
          <w:szCs w:val="32"/>
        </w:rPr>
        <w:t>6</w:t>
      </w:r>
      <w:r>
        <w:rPr>
          <w:b/>
          <w:color w:val="000000"/>
          <w:sz w:val="32"/>
          <w:szCs w:val="32"/>
        </w:rPr>
        <w:t>“三</w:t>
      </w:r>
      <w:r>
        <w:rPr>
          <w:b/>
          <w:color w:val="000000"/>
          <w:sz w:val="32"/>
          <w:szCs w:val="32"/>
        </w:rPr>
        <w:t>公经费”控制率</w:t>
      </w:r>
      <w:r>
        <w:rPr>
          <w:b/>
          <w:color w:val="000000"/>
          <w:sz w:val="32"/>
          <w:szCs w:val="32"/>
        </w:rPr>
        <w:t>（指标分值8分，评价得分8分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“三公经费”控制率=（“三公</w:t>
      </w:r>
      <w:r>
        <w:rPr>
          <w:color w:val="000000"/>
          <w:sz w:val="32"/>
          <w:szCs w:val="32"/>
        </w:rPr>
        <w:t>经费”实际支出数/“三公经费”预</w:t>
      </w:r>
      <w:r>
        <w:rPr>
          <w:color w:val="000000"/>
          <w:sz w:val="32"/>
          <w:szCs w:val="32"/>
        </w:rPr>
        <w:t>算安排数）×100</w:t>
      </w:r>
      <w:r>
        <w:rPr>
          <w:color w:val="000000"/>
          <w:sz w:val="32"/>
          <w:szCs w:val="32"/>
        </w:rPr>
        <w:t>%，三公经费是</w:t>
      </w:r>
      <w:r>
        <w:rPr>
          <w:color w:val="000000"/>
          <w:sz w:val="32"/>
          <w:szCs w:val="32"/>
        </w:rPr>
        <w:t>指因公出国费、公务接待费、公务</w:t>
      </w:r>
      <w:r>
        <w:rPr>
          <w:color w:val="000000"/>
          <w:sz w:val="32"/>
          <w:szCs w:val="32"/>
        </w:rPr>
        <w:t>用车购置维护费。</w:t>
      </w:r>
    </w:p>
    <w:p>
      <w:pPr>
        <w:pStyle w:val=""/>
        <w:ind w:firstLine="640"/>
        <w:spacing w:line="600" w:lineRule="exact"/>
        <w:rPr>
          <w:color w:val="000000"/>
          <w:sz w:val="32"/>
          <w:szCs w:val="32"/>
        </w:rPr>
      </w:pPr>
      <w:r>
        <w:rPr>
          <w:color w:val="000000"/>
          <w:sz w:val="32"/>
          <w:szCs w:val="32"/>
        </w:rPr>
        <w:t>衡山县交警大队</w:t>
      </w:r>
      <w:r>
        <w:rPr>
          <w:color w:val="000000"/>
          <w:sz w:val="32"/>
          <w:szCs w:val="32"/>
        </w:rPr>
        <w:t>2</w:t>
      </w:r>
      <w:r>
        <w:rPr>
          <w:color w:val="000000"/>
          <w:sz w:val="32"/>
          <w:szCs w:val="32"/>
        </w:rPr>
        <w:t>01</w:t>
      </w:r>
      <w:r>
        <w:rPr>
          <w:color w:val="000000"/>
          <w:sz w:val="32"/>
          <w:szCs w:val="32"/>
        </w:rPr>
        <w:t>8</w:t>
      </w:r>
      <w:r>
        <w:rPr>
          <w:color w:val="000000"/>
          <w:sz w:val="32"/>
          <w:szCs w:val="32"/>
        </w:rPr>
        <w:t>年度“三公经费”实际支出</w:t>
      </w:r>
      <w:r>
        <w:rPr>
          <w:color w:val="000000"/>
          <w:sz w:val="32"/>
          <w:szCs w:val="32"/>
        </w:rPr>
        <w:t>14.93</w:t>
      </w:r>
      <w:r>
        <w:rPr>
          <w:color w:val="000000"/>
          <w:sz w:val="32"/>
          <w:szCs w:val="32"/>
        </w:rPr>
        <w:t>万元，“三公经费”预算安排</w:t>
      </w:r>
      <w:r>
        <w:rPr>
          <w:color w:val="000000"/>
          <w:sz w:val="32"/>
          <w:szCs w:val="32"/>
        </w:rPr>
        <w:t>22</w:t>
      </w:r>
      <w:r>
        <w:rPr>
          <w:color w:val="000000"/>
          <w:sz w:val="32"/>
          <w:szCs w:val="32"/>
        </w:rPr>
        <w:t xml:space="preserve">万元，“三公经费”控制率为 </w:t>
      </w:r>
      <w:r>
        <w:rPr>
          <w:color w:val="000000"/>
          <w:sz w:val="32"/>
          <w:szCs w:val="32"/>
        </w:rPr>
        <w:t>67.86</w:t>
      </w:r>
      <w:r>
        <w:rPr>
          <w:color w:val="000000"/>
          <w:sz w:val="32"/>
          <w:szCs w:val="32"/>
        </w:rPr>
        <w:t>%，根据</w:t>
      </w:r>
      <w:r>
        <w:rPr>
          <w:color w:val="000000"/>
          <w:sz w:val="32"/>
          <w:szCs w:val="32"/>
        </w:rPr>
        <w:t>评分标准，不予扣</w:t>
      </w:r>
      <w:r>
        <w:rPr>
          <w:color w:val="000000"/>
          <w:sz w:val="32"/>
          <w:szCs w:val="32"/>
        </w:rPr>
        <w:t>分。</w:t>
      </w:r>
    </w:p>
    <w:p>
      <w:pPr>
        <w:pStyle w:val=""/>
        <w:ind w:firstLine="643"/>
        <w:spacing w:line="600" w:lineRule="exact"/>
        <w:rPr>
          <w:b/>
          <w:color w:val="000000"/>
          <w:rFonts w:ascii="仿宋" w:hAnsi="仿宋"/>
          <w:sz w:val="32"/>
          <w:szCs w:val="32"/>
        </w:rPr>
      </w:pPr>
      <w:r>
        <w:rPr>
          <w:b/>
          <w:color w:val="000000"/>
          <w:sz w:val="32"/>
          <w:szCs w:val="32"/>
        </w:rPr>
        <w:t>1</w:t>
      </w:r>
      <w:r>
        <w:rPr>
          <w:b/>
          <w:color w:val="000000"/>
          <w:sz w:val="32"/>
          <w:szCs w:val="32"/>
        </w:rPr>
        <w:t>.</w:t>
      </w:r>
      <w:r>
        <w:rPr>
          <w:b/>
          <w:color w:val="000000"/>
          <w:sz w:val="32"/>
          <w:szCs w:val="32"/>
        </w:rPr>
        <w:t>7</w:t>
      </w:r>
      <w:r>
        <w:rPr>
          <w:b/>
          <w:color w:val="000000"/>
          <w:sz w:val="32"/>
          <w:szCs w:val="32"/>
        </w:rPr>
        <w:t>政</w:t>
      </w:r>
      <w:r>
        <w:rPr>
          <w:b/>
          <w:color w:val="000000"/>
          <w:sz w:val="32"/>
          <w:szCs w:val="32"/>
        </w:rPr>
        <w:t>府采购执行率</w:t>
      </w:r>
      <w:r>
        <w:rPr>
          <w:b/>
          <w:color w:val="000000"/>
          <w:sz w:val="32"/>
          <w:szCs w:val="32"/>
        </w:rPr>
        <w:t>（指标分值6分，评价得分6分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政府采购执行率=（实际政府采购金额/政府采购预算数）×100%。</w:t>
      </w:r>
    </w:p>
    <w:p>
      <w:pPr>
        <w:pStyle w:val=""/>
        <w:ind w:firstLine="640"/>
        <w:spacing w:line="600" w:lineRule="exact"/>
        <w:rPr>
          <w:color w:val="000000"/>
          <w:sz w:val="32"/>
          <w:szCs w:val="32"/>
        </w:rPr>
      </w:pPr>
      <w:r>
        <w:rPr>
          <w:color w:val="000000"/>
          <w:sz w:val="32"/>
          <w:szCs w:val="32"/>
        </w:rPr>
        <w:t>衡山</w:t>
      </w:r>
      <w:r>
        <w:rPr>
          <w:color w:val="000000"/>
          <w:sz w:val="32"/>
          <w:szCs w:val="32"/>
        </w:rPr>
        <w:t>县交警大队</w:t>
      </w:r>
      <w:r>
        <w:rPr>
          <w:color w:val="000000"/>
          <w:sz w:val="32"/>
          <w:szCs w:val="32"/>
        </w:rPr>
        <w:t>201</w:t>
      </w:r>
      <w:r>
        <w:rPr>
          <w:color w:val="000000"/>
          <w:sz w:val="32"/>
          <w:szCs w:val="32"/>
        </w:rPr>
        <w:t>8</w:t>
      </w:r>
      <w:r>
        <w:rPr>
          <w:color w:val="000000"/>
          <w:sz w:val="32"/>
          <w:szCs w:val="32"/>
        </w:rPr>
        <w:t>年度政府采购执行率为1</w:t>
      </w:r>
      <w:r>
        <w:rPr>
          <w:color w:val="000000"/>
          <w:sz w:val="32"/>
          <w:szCs w:val="32"/>
        </w:rPr>
        <w:t>00</w:t>
      </w:r>
      <w:r>
        <w:rPr>
          <w:color w:val="000000"/>
          <w:sz w:val="32"/>
          <w:szCs w:val="32"/>
        </w:rPr>
        <w:t>%，根</w:t>
      </w:r>
      <w:r>
        <w:rPr>
          <w:color w:val="000000"/>
          <w:sz w:val="32"/>
          <w:szCs w:val="32"/>
        </w:rPr>
        <w:t>据评分标准，不予扣分。</w:t>
      </w:r>
    </w:p>
    <w:p>
      <w:pPr>
        <w:pStyle w:val=""/>
        <w:ind w:firstLine="643"/>
        <w:spacing w:line="600" w:lineRule="exact"/>
        <w:rPr>
          <w:b/>
          <w:color w:val="000000"/>
          <w:sz w:val="32"/>
          <w:szCs w:val="32"/>
        </w:rPr>
      </w:pPr>
      <w:r>
        <w:rPr>
          <w:b/>
          <w:color w:val="000000"/>
          <w:sz w:val="32"/>
          <w:szCs w:val="32"/>
        </w:rPr>
        <w:t>2</w:t>
      </w:r>
      <w:r>
        <w:rPr>
          <w:b/>
          <w:color w:val="000000"/>
          <w:sz w:val="32"/>
          <w:szCs w:val="32"/>
        </w:rPr>
        <w:t>.预算管理</w:t>
      </w:r>
      <w:r>
        <w:rPr>
          <w:b/>
          <w:color w:val="000000"/>
          <w:sz w:val="32"/>
          <w:szCs w:val="32"/>
        </w:rPr>
        <w:t>（指标分值19分</w:t>
      </w:r>
      <w:r>
        <w:rPr>
          <w:b/>
          <w:color w:val="000000"/>
          <w:sz w:val="32"/>
          <w:szCs w:val="32"/>
        </w:rPr>
        <w:t>，评价得分1</w:t>
      </w:r>
      <w:r>
        <w:rPr>
          <w:b/>
          <w:color w:val="000000"/>
          <w:sz w:val="32"/>
          <w:szCs w:val="32"/>
        </w:rPr>
        <w:t>6</w:t>
      </w:r>
      <w:r>
        <w:rPr>
          <w:b/>
          <w:color w:val="000000"/>
          <w:sz w:val="32"/>
          <w:szCs w:val="32"/>
        </w:rPr>
        <w:t>分</w:t>
      </w:r>
      <w:r>
        <w:rPr>
          <w:b/>
          <w:color w:val="000000"/>
          <w:rFonts w:ascii="仿宋" w:hAnsi="仿宋"/>
          <w:sz w:val="32"/>
          <w:szCs w:val="32"/>
        </w:rPr>
        <w:t>）</w:t>
      </w:r>
    </w:p>
    <w:p>
      <w:pPr>
        <w:pStyle w:val=""/>
        <w:ind w:firstLine="643"/>
        <w:spacing w:line="600" w:lineRule="exact"/>
        <w:rPr>
          <w:b/>
          <w:color w:val="000000"/>
          <w:sz w:val="32"/>
          <w:szCs w:val="32"/>
        </w:rPr>
      </w:pPr>
      <w:r>
        <w:rPr>
          <w:b/>
          <w:color w:val="000000"/>
          <w:sz w:val="32"/>
          <w:szCs w:val="32"/>
        </w:rPr>
        <w:t>2</w:t>
      </w:r>
      <w:r>
        <w:rPr>
          <w:b/>
          <w:color w:val="000000"/>
          <w:sz w:val="32"/>
          <w:szCs w:val="32"/>
        </w:rPr>
        <w:t>.</w:t>
      </w:r>
      <w:r>
        <w:rPr>
          <w:b/>
          <w:color w:val="000000"/>
          <w:sz w:val="32"/>
          <w:szCs w:val="32"/>
        </w:rPr>
        <w:t>1</w:t>
      </w:r>
      <w:r>
        <w:rPr>
          <w:b/>
          <w:color w:val="000000"/>
          <w:sz w:val="32"/>
          <w:szCs w:val="32"/>
        </w:rPr>
        <w:t>管理制度健全性</w:t>
      </w:r>
      <w:r>
        <w:rPr>
          <w:b/>
          <w:color w:val="000000"/>
          <w:sz w:val="32"/>
          <w:szCs w:val="32"/>
        </w:rPr>
        <w:t>（指标分值8分，评价</w:t>
      </w:r>
      <w:r>
        <w:rPr>
          <w:b/>
          <w:color w:val="000000"/>
          <w:sz w:val="32"/>
          <w:szCs w:val="32"/>
        </w:rPr>
        <w:t>得分</w:t>
      </w:r>
      <w:r>
        <w:rPr>
          <w:b/>
          <w:color w:val="000000"/>
          <w:sz w:val="32"/>
          <w:szCs w:val="32"/>
        </w:rPr>
        <w:t>6</w:t>
      </w:r>
      <w:r>
        <w:rPr>
          <w:b/>
          <w:color w:val="000000"/>
          <w:sz w:val="32"/>
          <w:szCs w:val="32"/>
        </w:rPr>
        <w:t>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管理制度健全性</w:t>
      </w:r>
      <w:r>
        <w:rPr>
          <w:color w:val="000000"/>
          <w:sz w:val="32"/>
          <w:szCs w:val="32"/>
        </w:rPr>
        <w:t>是指是否制定或具有预算资金管理办法、</w:t>
      </w:r>
      <w:r>
        <w:rPr>
          <w:color w:val="000000"/>
          <w:sz w:val="32"/>
          <w:szCs w:val="32"/>
        </w:rPr>
        <w:t>内部财务管理制度、会计核算制度、本部门厉行节约制度等管理制度，相关管理制度是否合法、合规、完整，相关管理制度是否得到有效执行。</w:t>
      </w:r>
    </w:p>
    <w:p>
      <w:pPr>
        <w:pStyle w:val=""/>
        <w:ind w:firstLine="640"/>
        <w:spacing w:line="600" w:lineRule="exact"/>
        <w:rPr>
          <w:color w:val="000000"/>
          <w:sz w:val="32"/>
          <w:szCs w:val="32"/>
        </w:rPr>
      </w:pPr>
      <w:r>
        <w:rPr>
          <w:color w:val="000000"/>
          <w:sz w:val="32"/>
          <w:szCs w:val="32"/>
        </w:rPr>
        <w:t>衡山县交警大队</w:t>
      </w:r>
      <w:r>
        <w:rPr>
          <w:color w:val="000000"/>
          <w:sz w:val="32"/>
          <w:szCs w:val="32"/>
        </w:rPr>
        <w:t>已制定了</w:t>
      </w:r>
      <w:r>
        <w:rPr>
          <w:color w:val="000000"/>
          <w:sz w:val="32"/>
          <w:szCs w:val="32"/>
        </w:rPr>
        <w:t>内部财务管理制度</w:t>
      </w:r>
      <w:r>
        <w:rPr>
          <w:color w:val="000000"/>
          <w:sz w:val="32"/>
          <w:szCs w:val="32"/>
        </w:rPr>
        <w:t>、</w:t>
      </w:r>
      <w:r>
        <w:rPr>
          <w:color w:val="000000"/>
          <w:sz w:val="32"/>
          <w:szCs w:val="32"/>
        </w:rPr>
        <w:t>财</w:t>
      </w:r>
      <w:r>
        <w:rPr>
          <w:color w:val="000000"/>
          <w:sz w:val="32"/>
          <w:szCs w:val="32"/>
        </w:rPr>
        <w:t>务核</w:t>
      </w:r>
      <w:r>
        <w:rPr>
          <w:color w:val="000000"/>
          <w:sz w:val="32"/>
          <w:szCs w:val="32"/>
        </w:rPr>
        <w:t>算制</w:t>
      </w:r>
      <w:r>
        <w:rPr>
          <w:color w:val="000000"/>
          <w:sz w:val="32"/>
          <w:szCs w:val="32"/>
        </w:rPr>
        <w:t>度</w:t>
      </w:r>
      <w:r>
        <w:rPr>
          <w:color w:val="000000"/>
          <w:sz w:val="32"/>
          <w:szCs w:val="32"/>
        </w:rPr>
        <w:t>、</w:t>
      </w:r>
      <w:r>
        <w:rPr>
          <w:color w:val="000000"/>
          <w:sz w:val="32"/>
          <w:szCs w:val="32"/>
        </w:rPr>
        <w:t>本部门厉</w:t>
      </w:r>
      <w:r>
        <w:rPr>
          <w:color w:val="000000"/>
          <w:sz w:val="32"/>
          <w:szCs w:val="32"/>
        </w:rPr>
        <w:t>行节约制度</w:t>
      </w:r>
      <w:r>
        <w:rPr>
          <w:color w:val="000000"/>
          <w:sz w:val="32"/>
          <w:szCs w:val="32"/>
        </w:rPr>
        <w:t>、资产管理制</w:t>
      </w:r>
      <w:r>
        <w:rPr>
          <w:color w:val="000000"/>
          <w:sz w:val="32"/>
          <w:szCs w:val="32"/>
        </w:rPr>
        <w:t>度</w:t>
      </w:r>
      <w:r>
        <w:rPr>
          <w:color w:val="000000"/>
          <w:sz w:val="32"/>
          <w:szCs w:val="32"/>
        </w:rPr>
        <w:t>，</w:t>
      </w:r>
      <w:r>
        <w:rPr>
          <w:color w:val="000000"/>
          <w:sz w:val="32"/>
          <w:szCs w:val="32"/>
        </w:rPr>
        <w:t>但</w:t>
      </w:r>
      <w:r>
        <w:rPr>
          <w:color w:val="000000"/>
          <w:sz w:val="32"/>
          <w:szCs w:val="32"/>
        </w:rPr>
        <w:t>资产管理制度</w:t>
      </w:r>
      <w:r>
        <w:rPr>
          <w:color w:val="000000"/>
          <w:sz w:val="32"/>
          <w:szCs w:val="32"/>
        </w:rPr>
        <w:t>不够细化</w:t>
      </w:r>
      <w:r>
        <w:rPr>
          <w:color w:val="000000"/>
          <w:sz w:val="32"/>
          <w:szCs w:val="32"/>
        </w:rPr>
        <w:t>，且未</w:t>
      </w:r>
      <w:r>
        <w:rPr>
          <w:color w:val="000000"/>
          <w:sz w:val="32"/>
          <w:szCs w:val="32"/>
        </w:rPr>
        <w:t>得</w:t>
      </w:r>
      <w:r>
        <w:rPr>
          <w:color w:val="000000"/>
          <w:sz w:val="32"/>
          <w:szCs w:val="32"/>
        </w:rPr>
        <w:t>到有效执行</w:t>
      </w:r>
      <w:r>
        <w:rPr>
          <w:color w:val="000000"/>
          <w:sz w:val="32"/>
          <w:szCs w:val="32"/>
        </w:rPr>
        <w:t>，根据评分标准，扣</w:t>
      </w:r>
      <w:r>
        <w:rPr>
          <w:color w:val="000000"/>
          <w:sz w:val="32"/>
          <w:szCs w:val="32"/>
        </w:rPr>
        <w:t>2</w:t>
      </w:r>
      <w:r>
        <w:rPr>
          <w:color w:val="000000"/>
          <w:sz w:val="32"/>
          <w:szCs w:val="32"/>
        </w:rPr>
        <w:t>分。</w:t>
      </w:r>
    </w:p>
    <w:p>
      <w:pPr>
        <w:pStyle w:val=""/>
        <w:ind w:firstLine="643"/>
        <w:spacing w:line="600" w:lineRule="exact"/>
        <w:rPr>
          <w:b/>
          <w:color w:val="000000"/>
          <w:sz w:val="32"/>
          <w:szCs w:val="32"/>
        </w:rPr>
      </w:pPr>
      <w:r>
        <w:rPr>
          <w:b/>
          <w:color w:val="000000"/>
          <w:sz w:val="32"/>
          <w:szCs w:val="32"/>
        </w:rPr>
        <w:t>2</w:t>
      </w:r>
      <w:r>
        <w:rPr>
          <w:b/>
          <w:color w:val="000000"/>
          <w:sz w:val="32"/>
          <w:szCs w:val="32"/>
        </w:rPr>
        <w:t>.</w:t>
      </w:r>
      <w:r>
        <w:rPr>
          <w:b/>
          <w:color w:val="000000"/>
          <w:sz w:val="32"/>
          <w:szCs w:val="32"/>
        </w:rPr>
        <w:t>2</w:t>
      </w:r>
      <w:r>
        <w:rPr>
          <w:b/>
          <w:color w:val="000000"/>
          <w:sz w:val="32"/>
          <w:szCs w:val="32"/>
        </w:rPr>
        <w:t>资金使用合规性</w:t>
      </w:r>
      <w:r>
        <w:rPr>
          <w:b/>
          <w:color w:val="000000"/>
          <w:sz w:val="32"/>
          <w:szCs w:val="32"/>
        </w:rPr>
        <w:t>（指标分值6分，评价得分</w:t>
      </w:r>
      <w:r>
        <w:rPr>
          <w:b/>
          <w:color w:val="000000"/>
          <w:sz w:val="32"/>
          <w:szCs w:val="32"/>
        </w:rPr>
        <w:t>6</w:t>
      </w:r>
      <w:r>
        <w:rPr>
          <w:b/>
          <w:color w:val="000000"/>
          <w:sz w:val="32"/>
          <w:szCs w:val="32"/>
        </w:rPr>
        <w:t>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资金使用合规性是指</w:t>
      </w:r>
      <w:r>
        <w:rPr>
          <w:color w:val="000000"/>
          <w:sz w:val="32"/>
          <w:szCs w:val="32"/>
        </w:rPr>
        <w:t>资金使用是否</w:t>
      </w:r>
      <w:r>
        <w:rPr>
          <w:color w:val="000000"/>
          <w:sz w:val="32"/>
          <w:szCs w:val="32"/>
        </w:rPr>
        <w:t>符合国家财经法规和财务管理制度规定以及有关专项资金管理办法，拨</w:t>
      </w:r>
      <w:r>
        <w:rPr>
          <w:color w:val="000000"/>
          <w:sz w:val="32"/>
          <w:szCs w:val="32"/>
        </w:rPr>
        <w:t>付是否有完整的审批程序和手续，项</w:t>
      </w:r>
      <w:r>
        <w:rPr>
          <w:color w:val="000000"/>
          <w:sz w:val="32"/>
          <w:szCs w:val="32"/>
        </w:rPr>
        <w:t>目的</w:t>
      </w:r>
      <w:r>
        <w:rPr>
          <w:color w:val="000000"/>
          <w:sz w:val="32"/>
          <w:szCs w:val="32"/>
        </w:rPr>
        <w:t>重大开支是否经</w:t>
      </w:r>
      <w:r>
        <w:rPr>
          <w:color w:val="000000"/>
          <w:sz w:val="32"/>
          <w:szCs w:val="32"/>
        </w:rPr>
        <w:t>过评估论证，是否符合部门预算批复的用途，不</w:t>
      </w:r>
      <w:r>
        <w:rPr>
          <w:color w:val="000000"/>
          <w:sz w:val="32"/>
          <w:szCs w:val="32"/>
        </w:rPr>
        <w:t>存在截留、挤占、挪用、虚列支出等情况。</w:t>
      </w:r>
    </w:p>
    <w:p>
      <w:pPr>
        <w:pStyle w:val=""/>
        <w:ind w:firstLine="640"/>
        <w:spacing w:line="600" w:lineRule="exact"/>
        <w:rPr>
          <w:color w:val="000000"/>
          <w:sz w:val="32"/>
          <w:szCs w:val="32"/>
        </w:rPr>
      </w:pPr>
      <w:r>
        <w:rPr>
          <w:color w:val="000000"/>
          <w:sz w:val="32"/>
          <w:szCs w:val="32"/>
        </w:rPr>
        <w:t>衡山县</w:t>
      </w:r>
      <w:r>
        <w:rPr>
          <w:color w:val="000000"/>
          <w:sz w:val="32"/>
          <w:szCs w:val="32"/>
        </w:rPr>
        <w:t>交警大队</w:t>
      </w:r>
      <w:r>
        <w:rPr>
          <w:color w:val="000000"/>
          <w:sz w:val="32"/>
          <w:szCs w:val="32"/>
        </w:rPr>
        <w:t>资金使用符合</w:t>
      </w:r>
      <w:r>
        <w:rPr>
          <w:color w:val="000000"/>
          <w:sz w:val="32"/>
          <w:szCs w:val="32"/>
        </w:rPr>
        <w:t>国家财经法规和财务管理制度规定以及有关专项资金管理办法，符合部门预算批复的用途，不存在截留、挤占、</w:t>
      </w:r>
      <w:r>
        <w:rPr>
          <w:color w:val="000000"/>
          <w:sz w:val="32"/>
          <w:szCs w:val="32"/>
        </w:rPr>
        <w:t>挪用</w:t>
      </w:r>
      <w:r>
        <w:rPr>
          <w:color w:val="000000"/>
          <w:sz w:val="32"/>
          <w:szCs w:val="32"/>
        </w:rPr>
        <w:t>、虚列支出等情况。</w:t>
      </w:r>
      <w:r>
        <w:rPr>
          <w:color w:val="000000"/>
          <w:sz w:val="32"/>
          <w:szCs w:val="32"/>
        </w:rPr>
        <w:t>根据评分标准，不扣分。</w:t>
      </w:r>
    </w:p>
    <w:p>
      <w:pPr>
        <w:pStyle w:val=""/>
        <w:ind w:firstLine="643"/>
        <w:spacing w:line="600" w:lineRule="exact"/>
        <w:rPr>
          <w:b/>
          <w:color w:val="000000"/>
          <w:sz w:val="32"/>
          <w:szCs w:val="32"/>
        </w:rPr>
      </w:pPr>
      <w:r>
        <w:rPr>
          <w:b/>
          <w:color w:val="000000"/>
          <w:sz w:val="32"/>
          <w:szCs w:val="32"/>
        </w:rPr>
        <w:t>2</w:t>
      </w:r>
      <w:r>
        <w:rPr>
          <w:b/>
          <w:color w:val="000000"/>
          <w:sz w:val="32"/>
          <w:szCs w:val="32"/>
        </w:rPr>
        <w:t>.</w:t>
      </w:r>
      <w:r>
        <w:rPr>
          <w:b/>
          <w:color w:val="000000"/>
          <w:sz w:val="32"/>
          <w:szCs w:val="32"/>
        </w:rPr>
        <w:t>3</w:t>
      </w:r>
      <w:r>
        <w:rPr>
          <w:b/>
          <w:color w:val="000000"/>
          <w:sz w:val="32"/>
          <w:szCs w:val="32"/>
        </w:rPr>
        <w:t>预算信息公开性</w:t>
      </w:r>
      <w:r>
        <w:rPr>
          <w:b/>
          <w:color w:val="000000"/>
          <w:sz w:val="32"/>
          <w:szCs w:val="32"/>
        </w:rPr>
        <w:t>（指标分值5分</w:t>
      </w:r>
      <w:r>
        <w:rPr>
          <w:b/>
          <w:color w:val="000000"/>
          <w:sz w:val="32"/>
          <w:szCs w:val="32"/>
        </w:rPr>
        <w:t>，评价得分</w:t>
      </w:r>
      <w:r>
        <w:rPr>
          <w:b/>
          <w:color w:val="000000"/>
          <w:sz w:val="32"/>
          <w:szCs w:val="32"/>
        </w:rPr>
        <w:t>4</w:t>
      </w:r>
      <w:r>
        <w:rPr>
          <w:b/>
          <w:color w:val="000000"/>
          <w:sz w:val="32"/>
          <w:szCs w:val="32"/>
        </w:rPr>
        <w:t>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预决算信息公开性是指与部门预算、执行、决算、监督、绩效等管理相关的信息的公开。</w:t>
      </w:r>
    </w:p>
    <w:p>
      <w:pPr>
        <w:pStyle w:val=""/>
        <w:ind w:firstLine="640"/>
        <w:spacing w:line="600" w:lineRule="exact"/>
        <w:rPr>
          <w:color w:val="000000"/>
          <w:sz w:val="32"/>
          <w:szCs w:val="32"/>
        </w:rPr>
      </w:pPr>
      <w:r>
        <w:rPr>
          <w:color w:val="000000"/>
          <w:sz w:val="32"/>
          <w:szCs w:val="32"/>
        </w:rPr>
        <w:t>衡山</w:t>
      </w:r>
      <w:r>
        <w:rPr>
          <w:color w:val="000000"/>
          <w:sz w:val="32"/>
          <w:szCs w:val="32"/>
        </w:rPr>
        <w:t>县交警大队</w:t>
      </w:r>
      <w:r>
        <w:rPr>
          <w:color w:val="000000"/>
          <w:sz w:val="32"/>
          <w:szCs w:val="32"/>
        </w:rPr>
        <w:t>按规定内容</w:t>
      </w:r>
      <w:r>
        <w:rPr>
          <w:color w:val="000000"/>
          <w:sz w:val="32"/>
          <w:szCs w:val="32"/>
        </w:rPr>
        <w:t>在衡山县政府门户网按时公开了预决算信息，基础数据信息和</w:t>
      </w:r>
      <w:r>
        <w:rPr>
          <w:color w:val="000000"/>
          <w:sz w:val="32"/>
          <w:szCs w:val="32"/>
        </w:rPr>
        <w:t>会计信息资料真实，但未公开绩效管理相</w:t>
      </w:r>
      <w:r>
        <w:rPr>
          <w:color w:val="000000"/>
          <w:sz w:val="32"/>
          <w:szCs w:val="32"/>
        </w:rPr>
        <w:t>关信</w:t>
      </w:r>
      <w:r>
        <w:rPr>
          <w:color w:val="000000"/>
          <w:sz w:val="32"/>
          <w:szCs w:val="32"/>
        </w:rPr>
        <w:t>息，根据评</w:t>
      </w:r>
      <w:r>
        <w:rPr>
          <w:color w:val="000000"/>
          <w:sz w:val="32"/>
          <w:szCs w:val="32"/>
        </w:rPr>
        <w:t>分标准，扣1分。</w:t>
      </w:r>
    </w:p>
    <w:p>
      <w:pPr>
        <w:pStyle w:val=""/>
        <w:ind w:firstLine="643"/>
        <w:spacing w:line="600" w:lineRule="exact"/>
        <w:rPr>
          <w:b/>
          <w:color w:val="000000"/>
          <w:sz w:val="32"/>
          <w:szCs w:val="32"/>
        </w:rPr>
      </w:pPr>
      <w:r>
        <w:rPr>
          <w:b/>
          <w:color w:val="000000"/>
          <w:sz w:val="32"/>
          <w:szCs w:val="32"/>
        </w:rPr>
        <w:t>3</w:t>
      </w:r>
      <w:r>
        <w:rPr>
          <w:b/>
          <w:color w:val="000000"/>
          <w:sz w:val="32"/>
          <w:szCs w:val="32"/>
        </w:rPr>
        <w:t>.资产管理</w:t>
      </w:r>
      <w:r>
        <w:rPr>
          <w:b/>
          <w:color w:val="000000"/>
          <w:sz w:val="32"/>
          <w:szCs w:val="32"/>
        </w:rPr>
        <w:t>（指标分值6分，评价</w:t>
      </w:r>
      <w:r>
        <w:rPr>
          <w:b/>
          <w:color w:val="000000"/>
          <w:sz w:val="32"/>
          <w:szCs w:val="32"/>
        </w:rPr>
        <w:t>得分</w:t>
      </w:r>
      <w:r>
        <w:rPr>
          <w:b/>
          <w:color w:val="000000"/>
          <w:sz w:val="32"/>
          <w:szCs w:val="32"/>
        </w:rPr>
        <w:t>3</w:t>
      </w:r>
      <w:r>
        <w:rPr>
          <w:b/>
          <w:color w:val="000000"/>
          <w:sz w:val="32"/>
          <w:szCs w:val="32"/>
        </w:rPr>
        <w:t>分</w:t>
      </w:r>
      <w:r>
        <w:rPr>
          <w:b/>
          <w:color w:val="000000"/>
          <w:rFonts w:ascii="仿宋" w:hAnsi="仿宋"/>
          <w:sz w:val="32"/>
          <w:szCs w:val="32"/>
        </w:rPr>
        <w:t>）</w:t>
      </w:r>
    </w:p>
    <w:p>
      <w:pPr>
        <w:pStyle w:val=""/>
        <w:ind w:firstLine="643"/>
        <w:spacing w:line="600" w:lineRule="exact"/>
        <w:rPr>
          <w:b/>
          <w:color w:val="000000"/>
          <w:sz w:val="32"/>
          <w:szCs w:val="32"/>
        </w:rPr>
      </w:pPr>
      <w:r>
        <w:rPr>
          <w:b/>
          <w:color w:val="000000"/>
          <w:sz w:val="32"/>
          <w:szCs w:val="32"/>
        </w:rPr>
        <w:t>3</w:t>
      </w:r>
      <w:r>
        <w:rPr>
          <w:b/>
          <w:color w:val="000000"/>
          <w:sz w:val="32"/>
          <w:szCs w:val="32"/>
        </w:rPr>
        <w:t>.</w:t>
      </w:r>
      <w:r>
        <w:rPr>
          <w:b/>
          <w:color w:val="000000"/>
          <w:sz w:val="32"/>
          <w:szCs w:val="32"/>
        </w:rPr>
        <w:t>1</w:t>
      </w:r>
      <w:r>
        <w:rPr>
          <w:b/>
          <w:color w:val="000000"/>
          <w:sz w:val="32"/>
          <w:szCs w:val="32"/>
        </w:rPr>
        <w:t>管理制度健全性</w:t>
      </w:r>
      <w:r>
        <w:rPr>
          <w:b/>
          <w:color w:val="000000"/>
          <w:sz w:val="32"/>
          <w:szCs w:val="32"/>
        </w:rPr>
        <w:t>（指标分值2分，评价得分</w:t>
      </w:r>
      <w:r>
        <w:rPr>
          <w:b/>
          <w:color w:val="000000"/>
          <w:sz w:val="32"/>
          <w:szCs w:val="32"/>
        </w:rPr>
        <w:t>1</w:t>
      </w:r>
      <w:r>
        <w:rPr>
          <w:b/>
          <w:color w:val="000000"/>
          <w:sz w:val="32"/>
          <w:szCs w:val="32"/>
        </w:rPr>
        <w:t>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管理制度健全性是指部门是否为加强资产管理、规范资产管理行为而制定的管理制度，用以反映和考核部</w:t>
      </w:r>
      <w:r>
        <w:rPr>
          <w:color w:val="000000"/>
          <w:sz w:val="32"/>
          <w:szCs w:val="32"/>
        </w:rPr>
        <w:t>门资</w:t>
      </w:r>
      <w:r>
        <w:rPr>
          <w:color w:val="000000"/>
          <w:sz w:val="32"/>
          <w:szCs w:val="32"/>
        </w:rPr>
        <w:t>产管理制度对完成主要职责或促进社会发展的保障情况。</w:t>
      </w:r>
    </w:p>
    <w:p>
      <w:pPr>
        <w:pStyle w:val=""/>
        <w:ind w:firstLine="640"/>
        <w:spacing w:line="600" w:lineRule="exact"/>
        <w:rPr>
          <w:color w:val="000000"/>
          <w:highlight w:val="yellow"/>
          <w:sz w:val="32"/>
          <w:szCs w:val="32"/>
        </w:rPr>
      </w:pPr>
      <w:r>
        <w:rPr>
          <w:color w:val="000000"/>
          <w:sz w:val="32"/>
          <w:szCs w:val="32"/>
        </w:rPr>
        <w:t>衡山县交警大队</w:t>
      </w:r>
      <w:r>
        <w:rPr>
          <w:color w:val="000000"/>
          <w:sz w:val="32"/>
          <w:szCs w:val="32"/>
        </w:rPr>
        <w:t>制定</w:t>
      </w:r>
      <w:r>
        <w:rPr>
          <w:color w:val="000000"/>
          <w:sz w:val="32"/>
          <w:szCs w:val="32"/>
        </w:rPr>
        <w:t>了</w:t>
      </w:r>
      <w:r>
        <w:rPr>
          <w:color w:val="000000"/>
          <w:sz w:val="32"/>
          <w:szCs w:val="32"/>
        </w:rPr>
        <w:t>相应的资产管理</w:t>
      </w:r>
      <w:r>
        <w:rPr>
          <w:color w:val="000000"/>
          <w:sz w:val="32"/>
          <w:szCs w:val="32"/>
        </w:rPr>
        <w:t>制度，</w:t>
      </w:r>
      <w:r>
        <w:rPr>
          <w:color w:val="000000"/>
          <w:sz w:val="32"/>
          <w:szCs w:val="32"/>
        </w:rPr>
        <w:t>相关资金管理制度合法、合规、完整，并得到有效执行。</w:t>
      </w:r>
      <w:r>
        <w:rPr>
          <w:color w:val="000000"/>
          <w:sz w:val="32"/>
          <w:szCs w:val="32"/>
        </w:rPr>
        <w:t>但固定资产管理规定不够明晰全面</w:t>
      </w:r>
      <w:r>
        <w:rPr>
          <w:color w:val="000000"/>
          <w:sz w:val="32"/>
          <w:szCs w:val="32"/>
        </w:rPr>
        <w:t>，</w:t>
      </w:r>
      <w:r>
        <w:rPr>
          <w:color w:val="000000"/>
          <w:sz w:val="32"/>
          <w:szCs w:val="32"/>
        </w:rPr>
        <w:t>固定</w:t>
      </w:r>
      <w:r>
        <w:rPr>
          <w:color w:val="000000"/>
          <w:sz w:val="32"/>
          <w:szCs w:val="32"/>
        </w:rPr>
        <w:t>资产未</w:t>
      </w:r>
      <w:r>
        <w:rPr>
          <w:color w:val="000000"/>
          <w:sz w:val="32"/>
          <w:szCs w:val="32"/>
        </w:rPr>
        <w:t>明确固定资产管理责任人，</w:t>
      </w:r>
      <w:r>
        <w:rPr>
          <w:color w:val="000000"/>
          <w:sz w:val="32"/>
          <w:szCs w:val="32"/>
        </w:rPr>
        <w:t>未对各办公室资产张贴资产名、数量等情况，年末</w:t>
      </w:r>
      <w:r>
        <w:rPr>
          <w:color w:val="000000"/>
          <w:sz w:val="32"/>
          <w:szCs w:val="32"/>
        </w:rPr>
        <w:t>未对资产进行清查、盘点。根据评分标准</w:t>
      </w:r>
      <w:r>
        <w:rPr>
          <w:color w:val="000000"/>
          <w:sz w:val="32"/>
          <w:szCs w:val="32"/>
        </w:rPr>
        <w:t>，扣1分。</w:t>
      </w:r>
    </w:p>
    <w:p>
      <w:pPr>
        <w:pStyle w:val=""/>
        <w:ind w:firstLine="643"/>
        <w:spacing w:line="600" w:lineRule="exact"/>
        <w:rPr>
          <w:b/>
          <w:color w:val="000000"/>
          <w:sz w:val="32"/>
          <w:szCs w:val="32"/>
        </w:rPr>
      </w:pPr>
      <w:r>
        <w:rPr>
          <w:b/>
          <w:color w:val="000000"/>
          <w:sz w:val="32"/>
          <w:szCs w:val="32"/>
        </w:rPr>
        <w:t>3</w:t>
      </w:r>
      <w:r>
        <w:rPr>
          <w:b/>
          <w:color w:val="000000"/>
          <w:sz w:val="32"/>
          <w:szCs w:val="32"/>
        </w:rPr>
        <w:t>.</w:t>
      </w:r>
      <w:r>
        <w:rPr>
          <w:b/>
          <w:color w:val="000000"/>
          <w:sz w:val="32"/>
          <w:szCs w:val="32"/>
        </w:rPr>
        <w:t>2</w:t>
      </w:r>
      <w:r>
        <w:rPr>
          <w:b/>
          <w:color w:val="000000"/>
          <w:sz w:val="32"/>
          <w:szCs w:val="32"/>
        </w:rPr>
        <w:t>资产管理安全性</w:t>
      </w:r>
      <w:r>
        <w:rPr>
          <w:b/>
          <w:color w:val="000000"/>
          <w:sz w:val="32"/>
          <w:szCs w:val="32"/>
        </w:rPr>
        <w:t>（指标分值2分，评价得分1分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资产管理安</w:t>
      </w:r>
      <w:r>
        <w:rPr>
          <w:color w:val="000000"/>
          <w:sz w:val="32"/>
          <w:szCs w:val="32"/>
        </w:rPr>
        <w:t>全性是指部门的资产是否保存完整、使用规范、配置合理、处置规范、</w:t>
      </w:r>
      <w:r>
        <w:rPr>
          <w:color w:val="000000"/>
          <w:sz w:val="32"/>
          <w:szCs w:val="32"/>
        </w:rPr>
        <w:t>收入及时足额上缴，用以反映和考核部门资产安全运行情况。</w:t>
      </w:r>
    </w:p>
    <w:p>
      <w:pPr>
        <w:pStyle w:val=""/>
        <w:ind w:firstLine="640"/>
        <w:spacing w:line="600" w:lineRule="exact"/>
        <w:rPr>
          <w:color w:val="000000"/>
          <w:sz w:val="32"/>
          <w:szCs w:val="32"/>
        </w:rPr>
      </w:pPr>
      <w:r>
        <w:rPr>
          <w:color w:val="000000"/>
          <w:sz w:val="32"/>
          <w:szCs w:val="32"/>
        </w:rPr>
        <w:t>衡山县交警大队</w:t>
      </w:r>
      <w:r>
        <w:rPr>
          <w:color w:val="000000"/>
          <w:sz w:val="32"/>
          <w:szCs w:val="32"/>
        </w:rPr>
        <w:t>未按《资产购置</w:t>
      </w:r>
      <w:r>
        <w:rPr>
          <w:color w:val="000000"/>
          <w:sz w:val="32"/>
          <w:szCs w:val="32"/>
        </w:rPr>
        <w:t>及使</w:t>
      </w:r>
      <w:r>
        <w:rPr>
          <w:color w:val="000000"/>
          <w:sz w:val="32"/>
          <w:szCs w:val="32"/>
        </w:rPr>
        <w:t>用管理制度》明确固定资产管理责任人，未对各办公室资产张贴资产名、数</w:t>
      </w:r>
      <w:r>
        <w:rPr>
          <w:color w:val="000000"/>
          <w:sz w:val="32"/>
          <w:szCs w:val="32"/>
        </w:rPr>
        <w:t>量等情况，年末未对资产进行清</w:t>
      </w:r>
      <w:r>
        <w:rPr>
          <w:color w:val="000000"/>
          <w:sz w:val="32"/>
          <w:szCs w:val="32"/>
        </w:rPr>
        <w:t>查、盘点。根据评分标准，扣1分。</w:t>
      </w:r>
    </w:p>
    <w:p>
      <w:pPr>
        <w:pStyle w:val=""/>
        <w:ind w:firstLine="643"/>
        <w:spacing w:line="600" w:lineRule="exact"/>
        <w:rPr>
          <w:b/>
          <w:color w:val="000000"/>
          <w:sz w:val="32"/>
          <w:szCs w:val="32"/>
        </w:rPr>
      </w:pPr>
      <w:r>
        <w:rPr>
          <w:b/>
          <w:color w:val="000000"/>
          <w:sz w:val="32"/>
          <w:szCs w:val="32"/>
        </w:rPr>
        <w:t>3</w:t>
      </w:r>
      <w:r>
        <w:rPr>
          <w:b/>
          <w:color w:val="000000"/>
          <w:sz w:val="32"/>
          <w:szCs w:val="32"/>
        </w:rPr>
        <w:t>.</w:t>
      </w:r>
      <w:r>
        <w:rPr>
          <w:b/>
          <w:color w:val="000000"/>
          <w:sz w:val="32"/>
          <w:szCs w:val="32"/>
        </w:rPr>
        <w:t>3</w:t>
      </w:r>
      <w:r>
        <w:rPr>
          <w:b/>
          <w:color w:val="000000"/>
          <w:sz w:val="32"/>
          <w:szCs w:val="32"/>
        </w:rPr>
        <w:t>固定资产利用率</w:t>
      </w:r>
      <w:r>
        <w:rPr>
          <w:b/>
          <w:color w:val="000000"/>
          <w:sz w:val="32"/>
          <w:szCs w:val="32"/>
        </w:rPr>
        <w:t>（指标分值2分，评价得分1分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固定资产利用率=（实际在用固定资</w:t>
      </w:r>
      <w:r>
        <w:rPr>
          <w:color w:val="000000"/>
          <w:sz w:val="32"/>
          <w:szCs w:val="32"/>
        </w:rPr>
        <w:t>产总额/所有固定资产总额）×100%。</w:t>
      </w:r>
    </w:p>
    <w:p>
      <w:pPr>
        <w:pStyle w:val=""/>
        <w:ind w:firstLine="640"/>
        <w:spacing w:line="600" w:lineRule="exact"/>
        <w:rPr>
          <w:color w:val="000000"/>
          <w:sz w:val="32"/>
          <w:szCs w:val="32"/>
        </w:rPr>
      </w:pPr>
      <w:r>
        <w:rPr>
          <w:color w:val="000000"/>
          <w:sz w:val="32"/>
          <w:szCs w:val="32"/>
        </w:rPr>
        <w:t>衡山县交警大队</w:t>
      </w:r>
      <w:r>
        <w:rPr>
          <w:color w:val="000000"/>
          <w:sz w:val="32"/>
          <w:szCs w:val="32"/>
        </w:rPr>
        <w:t>201</w:t>
      </w:r>
      <w:r>
        <w:rPr>
          <w:color w:val="000000"/>
          <w:sz w:val="32"/>
          <w:szCs w:val="32"/>
        </w:rPr>
        <w:t>8</w:t>
      </w:r>
      <w:r>
        <w:rPr>
          <w:color w:val="000000"/>
          <w:sz w:val="32"/>
          <w:szCs w:val="32"/>
        </w:rPr>
        <w:t>年度未对固定资</w:t>
      </w:r>
      <w:r>
        <w:rPr>
          <w:color w:val="000000"/>
          <w:sz w:val="32"/>
          <w:szCs w:val="32"/>
        </w:rPr>
        <w:t>产进行清查、盘</w:t>
      </w:r>
      <w:r>
        <w:rPr>
          <w:color w:val="000000"/>
          <w:sz w:val="32"/>
          <w:szCs w:val="32"/>
        </w:rPr>
        <w:t>点，</w:t>
      </w:r>
      <w:r>
        <w:rPr>
          <w:color w:val="000000"/>
          <w:sz w:val="32"/>
          <w:szCs w:val="32"/>
        </w:rPr>
        <w:t>可能</w:t>
      </w:r>
      <w:r>
        <w:rPr>
          <w:color w:val="000000"/>
          <w:sz w:val="32"/>
          <w:szCs w:val="32"/>
        </w:rPr>
        <w:t>存在部</w:t>
      </w:r>
      <w:r>
        <w:rPr>
          <w:color w:val="000000"/>
          <w:sz w:val="32"/>
          <w:szCs w:val="32"/>
        </w:rPr>
        <w:t>门闲置固定资产。经综合分析，扣1分。</w:t>
      </w:r>
    </w:p>
    <w:p>
      <w:pPr>
        <w:pStyle w:val=""/>
        <w:ind w:firstLine="643"/>
        <w:spacing w:line="600" w:lineRule="exact"/>
        <w:rPr>
          <w:b/>
          <w:color w:val="000000"/>
          <w:sz w:val="32"/>
          <w:szCs w:val="32"/>
        </w:rPr>
      </w:pPr>
      <w:r>
        <w:rPr>
          <w:b/>
          <w:color w:val="000000"/>
          <w:rFonts w:ascii="楷体" w:hAnsi="楷体"/>
          <w:sz w:val="32"/>
          <w:szCs w:val="32"/>
        </w:rPr>
        <w:t>(三)</w:t>
      </w:r>
      <w:r>
        <w:rPr/>
        <w:t xml:space="preserve"> </w:t>
      </w:r>
      <w:r>
        <w:rPr>
          <w:b/>
          <w:color w:val="000000"/>
          <w:rFonts w:ascii="楷体" w:hAnsi="楷体"/>
          <w:sz w:val="32"/>
          <w:szCs w:val="32"/>
        </w:rPr>
        <w:t>产出及效</w:t>
      </w:r>
      <w:r>
        <w:rPr>
          <w:b/>
          <w:color w:val="000000"/>
          <w:rFonts w:ascii="楷体" w:hAnsi="楷体"/>
          <w:sz w:val="32"/>
          <w:szCs w:val="32"/>
        </w:rPr>
        <w:t>益</w:t>
      </w:r>
      <w:r>
        <w:rPr>
          <w:b/>
          <w:color w:val="000000"/>
          <w:sz w:val="32"/>
          <w:szCs w:val="32"/>
        </w:rPr>
        <w:t>（指</w:t>
      </w:r>
      <w:r>
        <w:rPr>
          <w:b/>
          <w:color w:val="000000"/>
          <w:sz w:val="32"/>
          <w:szCs w:val="32"/>
        </w:rPr>
        <w:t>标分值20分，评价得分20分）</w:t>
      </w:r>
    </w:p>
    <w:p>
      <w:pPr>
        <w:pStyle w:val=""/>
        <w:ind w:firstLine="643"/>
        <w:spacing w:line="600" w:lineRule="exact"/>
        <w:rPr>
          <w:b/>
          <w:color w:val="000000"/>
          <w:sz w:val="32"/>
          <w:szCs w:val="32"/>
        </w:rPr>
      </w:pPr>
      <w:r>
        <w:rPr>
          <w:b/>
          <w:color w:val="000000"/>
          <w:sz w:val="32"/>
          <w:szCs w:val="32"/>
        </w:rPr>
        <w:t>1</w:t>
      </w:r>
      <w:r>
        <w:rPr>
          <w:b/>
          <w:color w:val="000000"/>
          <w:sz w:val="32"/>
          <w:szCs w:val="32"/>
        </w:rPr>
        <w:t>.职责履行</w:t>
      </w:r>
      <w:r>
        <w:rPr>
          <w:b/>
          <w:color w:val="000000"/>
          <w:sz w:val="32"/>
          <w:szCs w:val="32"/>
        </w:rPr>
        <w:t>（指标分值4分，评</w:t>
      </w:r>
      <w:r>
        <w:rPr>
          <w:b/>
          <w:color w:val="000000"/>
          <w:sz w:val="32"/>
          <w:szCs w:val="32"/>
        </w:rPr>
        <w:t>价得分4分</w:t>
      </w:r>
      <w:r>
        <w:rPr>
          <w:b/>
          <w:color w:val="000000"/>
          <w:rFonts w:ascii="仿宋" w:hAnsi="仿宋"/>
          <w:sz w:val="32"/>
          <w:szCs w:val="32"/>
        </w:rPr>
        <w:t>）</w:t>
      </w:r>
    </w:p>
    <w:p>
      <w:pPr>
        <w:pStyle w:val=""/>
        <w:ind w:firstLine="643"/>
        <w:spacing w:line="600" w:lineRule="exact"/>
        <w:rPr>
          <w:b/>
          <w:color w:val="000000"/>
          <w:sz w:val="32"/>
          <w:szCs w:val="32"/>
        </w:rPr>
      </w:pPr>
      <w:r>
        <w:rPr>
          <w:b/>
          <w:color w:val="000000"/>
          <w:sz w:val="32"/>
          <w:szCs w:val="32"/>
        </w:rPr>
        <w:t>1</w:t>
      </w:r>
      <w:r>
        <w:rPr>
          <w:b/>
          <w:color w:val="000000"/>
          <w:sz w:val="32"/>
          <w:szCs w:val="32"/>
        </w:rPr>
        <w:t>.</w:t>
      </w:r>
      <w:r>
        <w:rPr>
          <w:b/>
          <w:color w:val="000000"/>
          <w:sz w:val="32"/>
          <w:szCs w:val="32"/>
        </w:rPr>
        <w:t>1</w:t>
      </w:r>
      <w:r>
        <w:rPr>
          <w:b/>
          <w:color w:val="000000"/>
          <w:sz w:val="32"/>
          <w:szCs w:val="32"/>
        </w:rPr>
        <w:t>重点工作实际完成率</w:t>
      </w:r>
      <w:r>
        <w:rPr>
          <w:b/>
          <w:color w:val="000000"/>
          <w:sz w:val="32"/>
          <w:szCs w:val="32"/>
        </w:rPr>
        <w:t>（指标分值4分，评价得分4分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重点</w:t>
      </w:r>
      <w:r>
        <w:rPr>
          <w:color w:val="000000"/>
          <w:sz w:val="32"/>
          <w:szCs w:val="32"/>
        </w:rPr>
        <w:t>工作完成率=（重点工作实际完成数/交办或下达数）×100%。重点工作是指县委</w:t>
      </w:r>
      <w:r>
        <w:rPr>
          <w:color w:val="000000"/>
          <w:sz w:val="32"/>
          <w:szCs w:val="32"/>
        </w:rPr>
        <w:t>、县政府、人大、相关部门交办</w:t>
      </w:r>
      <w:r>
        <w:rPr>
          <w:color w:val="000000"/>
          <w:sz w:val="32"/>
          <w:szCs w:val="32"/>
        </w:rPr>
        <w:t>或下达的工作任务。</w:t>
      </w:r>
    </w:p>
    <w:p>
      <w:pPr>
        <w:pStyle w:val=""/>
        <w:ind w:firstLine="640"/>
        <w:spacing w:line="600" w:lineRule="exact"/>
        <w:rPr>
          <w:color w:val="000000"/>
          <w:sz w:val="32"/>
          <w:szCs w:val="32"/>
        </w:rPr>
      </w:pPr>
      <w:r>
        <w:rPr>
          <w:color w:val="000000"/>
          <w:sz w:val="32"/>
          <w:szCs w:val="32"/>
        </w:rPr>
        <w:t>衡山县交警大队2</w:t>
      </w:r>
      <w:r>
        <w:rPr>
          <w:color w:val="000000"/>
          <w:sz w:val="32"/>
          <w:szCs w:val="32"/>
        </w:rPr>
        <w:t>018</w:t>
      </w:r>
      <w:r>
        <w:rPr>
          <w:color w:val="000000"/>
          <w:sz w:val="32"/>
          <w:szCs w:val="32"/>
        </w:rPr>
        <w:t>年重点工作实际完成数与交办或下达</w:t>
      </w:r>
      <w:r>
        <w:rPr>
          <w:color w:val="000000"/>
          <w:sz w:val="32"/>
          <w:szCs w:val="32"/>
        </w:rPr>
        <w:t>数一致，重点工作完成率为</w:t>
      </w:r>
      <w:r>
        <w:rPr>
          <w:color w:val="000000"/>
          <w:sz w:val="32"/>
          <w:szCs w:val="32"/>
        </w:rPr>
        <w:t>100</w:t>
      </w:r>
      <w:r>
        <w:rPr>
          <w:color w:val="000000"/>
          <w:sz w:val="32"/>
          <w:szCs w:val="32"/>
        </w:rPr>
        <w:t>%，根据评分标准，不</w:t>
      </w:r>
      <w:r>
        <w:rPr>
          <w:color w:val="000000"/>
          <w:sz w:val="32"/>
          <w:szCs w:val="32"/>
        </w:rPr>
        <w:t>予扣分。</w:t>
      </w:r>
    </w:p>
    <w:p>
      <w:pPr>
        <w:pStyle w:val=""/>
        <w:ind w:firstLine="643"/>
        <w:spacing w:line="600" w:lineRule="exact"/>
        <w:rPr>
          <w:b/>
          <w:color w:val="000000"/>
          <w:sz w:val="32"/>
          <w:szCs w:val="32"/>
        </w:rPr>
      </w:pPr>
      <w:r>
        <w:rPr>
          <w:b/>
          <w:color w:val="000000"/>
          <w:sz w:val="32"/>
          <w:szCs w:val="32"/>
        </w:rPr>
        <w:t>2</w:t>
      </w:r>
      <w:r>
        <w:rPr>
          <w:b/>
          <w:color w:val="000000"/>
          <w:sz w:val="32"/>
          <w:szCs w:val="32"/>
        </w:rPr>
        <w:t>.</w:t>
      </w:r>
      <w:r>
        <w:rPr/>
        <w:t xml:space="preserve"> </w:t>
      </w:r>
      <w:r>
        <w:rPr>
          <w:b/>
          <w:color w:val="000000"/>
          <w:sz w:val="32"/>
          <w:szCs w:val="32"/>
        </w:rPr>
        <w:t>履职效益</w:t>
      </w:r>
      <w:r>
        <w:rPr>
          <w:b/>
          <w:color w:val="000000"/>
          <w:sz w:val="32"/>
          <w:szCs w:val="32"/>
        </w:rPr>
        <w:t>（指标分值16分，评价得分16分</w:t>
      </w:r>
      <w:r>
        <w:rPr>
          <w:b/>
          <w:color w:val="000000"/>
          <w:rFonts w:ascii="仿宋" w:hAnsi="仿宋"/>
          <w:sz w:val="32"/>
          <w:szCs w:val="32"/>
        </w:rPr>
        <w:t>）</w:t>
      </w:r>
    </w:p>
    <w:p>
      <w:pPr>
        <w:pStyle w:val=""/>
        <w:ind w:firstLine="643"/>
        <w:spacing w:line="600" w:lineRule="exact"/>
        <w:rPr>
          <w:b/>
          <w:color w:val="000000"/>
          <w:sz w:val="32"/>
          <w:szCs w:val="32"/>
        </w:rPr>
      </w:pPr>
      <w:r>
        <w:rPr>
          <w:b/>
          <w:color w:val="000000"/>
          <w:sz w:val="32"/>
          <w:szCs w:val="32"/>
        </w:rPr>
        <w:t>2</w:t>
      </w:r>
      <w:r>
        <w:rPr>
          <w:b/>
          <w:color w:val="000000"/>
          <w:sz w:val="32"/>
          <w:szCs w:val="32"/>
        </w:rPr>
        <w:t>.</w:t>
      </w:r>
      <w:r>
        <w:rPr>
          <w:b/>
          <w:color w:val="000000"/>
          <w:sz w:val="32"/>
          <w:szCs w:val="32"/>
        </w:rPr>
        <w:t>1</w:t>
      </w:r>
      <w:r>
        <w:rPr>
          <w:b/>
          <w:color w:val="000000"/>
          <w:sz w:val="32"/>
          <w:szCs w:val="32"/>
        </w:rPr>
        <w:t>经济效益</w:t>
      </w:r>
      <w:r>
        <w:rPr>
          <w:b/>
          <w:color w:val="000000"/>
          <w:sz w:val="32"/>
          <w:szCs w:val="32"/>
        </w:rPr>
        <w:t>（指标分值3分，评价</w:t>
      </w:r>
      <w:r>
        <w:rPr>
          <w:b/>
          <w:color w:val="000000"/>
          <w:sz w:val="32"/>
          <w:szCs w:val="32"/>
        </w:rPr>
        <w:t>得分3分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经济效益是指部门履行职责对经济发展带来的直接或间</w:t>
      </w:r>
      <w:r>
        <w:rPr>
          <w:color w:val="000000"/>
          <w:sz w:val="32"/>
          <w:szCs w:val="32"/>
        </w:rPr>
        <w:t>接影响。</w:t>
      </w:r>
      <w:r>
        <w:rPr>
          <w:color w:val="000000"/>
          <w:sz w:val="32"/>
          <w:szCs w:val="32"/>
        </w:rPr>
        <w:t>绩效评价小组通过现场调查问卷</w:t>
      </w:r>
      <w:r>
        <w:rPr>
          <w:color w:val="000000"/>
          <w:sz w:val="32"/>
          <w:szCs w:val="32"/>
        </w:rPr>
        <w:t>，共收回部门整体支出绩效评</w:t>
      </w:r>
      <w:r>
        <w:rPr>
          <w:color w:val="000000"/>
          <w:sz w:val="32"/>
          <w:szCs w:val="32"/>
        </w:rPr>
        <w:t>价问卷</w:t>
      </w:r>
      <w:r>
        <w:rPr>
          <w:color w:val="000000"/>
          <w:sz w:val="32"/>
          <w:szCs w:val="32"/>
        </w:rPr>
        <w:t>30</w:t>
      </w:r>
      <w:r>
        <w:rPr>
          <w:color w:val="000000"/>
          <w:sz w:val="32"/>
          <w:szCs w:val="32"/>
        </w:rPr>
        <w:t>份，</w:t>
      </w:r>
      <w:r>
        <w:rPr>
          <w:color w:val="000000"/>
          <w:sz w:val="32"/>
          <w:szCs w:val="32"/>
        </w:rPr>
        <w:t>经检验合格问卷</w:t>
      </w:r>
      <w:r>
        <w:rPr>
          <w:color w:val="000000"/>
          <w:sz w:val="32"/>
          <w:szCs w:val="32"/>
        </w:rPr>
        <w:t>30</w:t>
      </w:r>
      <w:r>
        <w:rPr>
          <w:color w:val="000000"/>
          <w:sz w:val="32"/>
          <w:szCs w:val="32"/>
        </w:rPr>
        <w:t>份</w:t>
      </w:r>
      <w:r>
        <w:rPr>
          <w:color w:val="000000"/>
          <w:sz w:val="32"/>
          <w:szCs w:val="32"/>
        </w:rPr>
        <w:t>，</w:t>
      </w:r>
      <w:r>
        <w:rPr>
          <w:color w:val="000000"/>
          <w:sz w:val="32"/>
          <w:szCs w:val="32"/>
        </w:rPr>
        <w:t>合格率</w:t>
      </w:r>
      <w:r>
        <w:rPr>
          <w:color w:val="000000"/>
          <w:sz w:val="32"/>
          <w:szCs w:val="32"/>
        </w:rPr>
        <w:t>100%。根据问卷结果</w:t>
      </w:r>
      <w:r>
        <w:rPr>
          <w:color w:val="000000"/>
          <w:sz w:val="32"/>
          <w:szCs w:val="32"/>
        </w:rPr>
        <w:t>，</w:t>
      </w:r>
      <w:r>
        <w:rPr>
          <w:color w:val="000000"/>
          <w:sz w:val="32"/>
          <w:szCs w:val="32"/>
        </w:rPr>
        <w:t>交</w:t>
      </w:r>
      <w:r>
        <w:rPr>
          <w:color w:val="000000"/>
          <w:sz w:val="32"/>
          <w:szCs w:val="32"/>
        </w:rPr>
        <w:t>警大队</w:t>
      </w:r>
      <w:r>
        <w:rPr>
          <w:color w:val="000000"/>
          <w:sz w:val="32"/>
          <w:szCs w:val="32"/>
        </w:rPr>
        <w:t>对经济发展带来了较大的影响，经济效益显著，根据评分标准，不予扣分。</w:t>
      </w:r>
    </w:p>
    <w:p>
      <w:pPr>
        <w:pStyle w:val=""/>
        <w:ind w:firstLine="643"/>
        <w:spacing w:line="600" w:lineRule="exact"/>
        <w:rPr>
          <w:b/>
          <w:color w:val="000000"/>
          <w:sz w:val="32"/>
          <w:szCs w:val="32"/>
        </w:rPr>
      </w:pPr>
      <w:r>
        <w:rPr>
          <w:b/>
          <w:color w:val="000000"/>
          <w:sz w:val="32"/>
          <w:szCs w:val="32"/>
        </w:rPr>
        <w:t>2</w:t>
      </w:r>
      <w:r>
        <w:rPr>
          <w:b/>
          <w:color w:val="000000"/>
          <w:sz w:val="32"/>
          <w:szCs w:val="32"/>
        </w:rPr>
        <w:t>.</w:t>
      </w:r>
      <w:r>
        <w:rPr>
          <w:b/>
          <w:color w:val="000000"/>
          <w:sz w:val="32"/>
          <w:szCs w:val="32"/>
        </w:rPr>
        <w:t>2</w:t>
      </w:r>
      <w:r>
        <w:rPr>
          <w:b/>
          <w:color w:val="000000"/>
          <w:sz w:val="32"/>
          <w:szCs w:val="32"/>
        </w:rPr>
        <w:t>社会效益</w:t>
      </w:r>
      <w:r>
        <w:rPr>
          <w:b/>
          <w:color w:val="000000"/>
          <w:sz w:val="32"/>
          <w:szCs w:val="32"/>
        </w:rPr>
        <w:t>（指标分值3分，评价</w:t>
      </w:r>
      <w:r>
        <w:rPr>
          <w:b/>
          <w:color w:val="000000"/>
          <w:sz w:val="32"/>
          <w:szCs w:val="32"/>
        </w:rPr>
        <w:t>得分3分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社会效益是指部门履行职责对社会发展带来的直接或间接影响。</w:t>
      </w:r>
      <w:r>
        <w:rPr>
          <w:color w:val="000000"/>
          <w:sz w:val="32"/>
          <w:szCs w:val="32"/>
        </w:rPr>
        <w:t>绩</w:t>
      </w:r>
      <w:r>
        <w:rPr>
          <w:color w:val="000000"/>
          <w:sz w:val="32"/>
          <w:szCs w:val="32"/>
        </w:rPr>
        <w:t>效评价小组通过现场调查问卷</w:t>
      </w:r>
      <w:r>
        <w:rPr>
          <w:color w:val="000000"/>
          <w:sz w:val="32"/>
          <w:szCs w:val="32"/>
        </w:rPr>
        <w:t>，共收回部门整体支出绩</w:t>
      </w:r>
      <w:r>
        <w:rPr>
          <w:color w:val="000000"/>
          <w:sz w:val="32"/>
          <w:szCs w:val="32"/>
        </w:rPr>
        <w:t>效评价问卷</w:t>
      </w:r>
      <w:r>
        <w:rPr>
          <w:color w:val="000000"/>
          <w:sz w:val="32"/>
          <w:szCs w:val="32"/>
        </w:rPr>
        <w:t>30</w:t>
      </w:r>
      <w:r>
        <w:rPr>
          <w:color w:val="000000"/>
          <w:sz w:val="32"/>
          <w:szCs w:val="32"/>
        </w:rPr>
        <w:t>份，</w:t>
      </w:r>
      <w:r>
        <w:rPr>
          <w:color w:val="000000"/>
          <w:sz w:val="32"/>
          <w:szCs w:val="32"/>
        </w:rPr>
        <w:t>经检验合</w:t>
      </w:r>
      <w:r>
        <w:rPr>
          <w:color w:val="000000"/>
          <w:sz w:val="32"/>
          <w:szCs w:val="32"/>
        </w:rPr>
        <w:t>格问卷</w:t>
      </w:r>
      <w:r>
        <w:rPr>
          <w:color w:val="000000"/>
          <w:sz w:val="32"/>
          <w:szCs w:val="32"/>
        </w:rPr>
        <w:t>30</w:t>
      </w:r>
      <w:r>
        <w:rPr>
          <w:color w:val="000000"/>
          <w:sz w:val="32"/>
          <w:szCs w:val="32"/>
        </w:rPr>
        <w:t>份</w:t>
      </w:r>
      <w:r>
        <w:rPr>
          <w:color w:val="000000"/>
          <w:sz w:val="32"/>
          <w:szCs w:val="32"/>
        </w:rPr>
        <w:t>，</w:t>
      </w:r>
      <w:r>
        <w:rPr>
          <w:color w:val="000000"/>
          <w:sz w:val="32"/>
          <w:szCs w:val="32"/>
        </w:rPr>
        <w:t>合格率100%</w:t>
      </w:r>
      <w:r>
        <w:rPr>
          <w:color w:val="000000"/>
          <w:sz w:val="32"/>
          <w:szCs w:val="32"/>
        </w:rPr>
        <w:t>。根据问</w:t>
      </w:r>
      <w:r>
        <w:rPr>
          <w:color w:val="000000"/>
          <w:sz w:val="32"/>
          <w:szCs w:val="32"/>
        </w:rPr>
        <w:t>卷结果，</w:t>
      </w:r>
      <w:r>
        <w:rPr>
          <w:color w:val="000000"/>
          <w:sz w:val="32"/>
          <w:szCs w:val="32"/>
        </w:rPr>
        <w:t>衡山县</w:t>
      </w:r>
      <w:r>
        <w:rPr>
          <w:color w:val="000000"/>
          <w:sz w:val="32"/>
          <w:szCs w:val="32"/>
        </w:rPr>
        <w:t>交警大队</w:t>
      </w:r>
      <w:r>
        <w:rPr>
          <w:color w:val="000000"/>
          <w:sz w:val="32"/>
          <w:szCs w:val="32"/>
        </w:rPr>
        <w:t>给社会发</w:t>
      </w:r>
      <w:r>
        <w:rPr>
          <w:color w:val="000000"/>
          <w:sz w:val="32"/>
          <w:szCs w:val="32"/>
        </w:rPr>
        <w:t>展带来了较大的影响，社会效益显著，根据评分标准，不予扣分。</w:t>
      </w:r>
    </w:p>
    <w:p>
      <w:pPr>
        <w:pStyle w:val=""/>
        <w:ind w:firstLine="643"/>
        <w:spacing w:line="600" w:lineRule="exact"/>
        <w:rPr>
          <w:b/>
          <w:color w:val="000000"/>
          <w:sz w:val="32"/>
          <w:szCs w:val="32"/>
        </w:rPr>
      </w:pPr>
      <w:r>
        <w:rPr>
          <w:b/>
          <w:color w:val="000000"/>
          <w:sz w:val="32"/>
          <w:szCs w:val="32"/>
        </w:rPr>
        <w:t>2</w:t>
      </w:r>
      <w:r>
        <w:rPr>
          <w:b/>
          <w:color w:val="000000"/>
          <w:sz w:val="32"/>
          <w:szCs w:val="32"/>
        </w:rPr>
        <w:t>.</w:t>
      </w:r>
      <w:r>
        <w:rPr>
          <w:b/>
          <w:color w:val="000000"/>
          <w:sz w:val="32"/>
          <w:szCs w:val="32"/>
        </w:rPr>
        <w:t>3</w:t>
      </w:r>
      <w:r>
        <w:rPr>
          <w:b/>
          <w:color w:val="000000"/>
          <w:sz w:val="32"/>
          <w:szCs w:val="32"/>
        </w:rPr>
        <w:t>行政效能</w:t>
      </w:r>
      <w:r>
        <w:rPr>
          <w:b/>
          <w:color w:val="000000"/>
          <w:sz w:val="32"/>
          <w:szCs w:val="32"/>
        </w:rPr>
        <w:t>（指标分值5分，评价得分5分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行政效能是指是否</w:t>
      </w:r>
      <w:r>
        <w:rPr>
          <w:color w:val="000000"/>
          <w:sz w:val="32"/>
          <w:szCs w:val="32"/>
        </w:rPr>
        <w:t>促进部门改进文风会风，加强经费及资产管理，推动网上办事，提高行政效率</w:t>
      </w:r>
      <w:r>
        <w:rPr>
          <w:color w:val="000000"/>
          <w:sz w:val="32"/>
          <w:szCs w:val="32"/>
        </w:rPr>
        <w:t>，降</w:t>
      </w:r>
      <w:r>
        <w:rPr>
          <w:color w:val="000000"/>
          <w:sz w:val="32"/>
          <w:szCs w:val="32"/>
        </w:rPr>
        <w:t>低行政成本效果是否较好。</w:t>
      </w:r>
    </w:p>
    <w:p>
      <w:pPr>
        <w:pStyle w:val=""/>
        <w:ind w:firstLine="640"/>
        <w:spacing w:line="600" w:lineRule="exact"/>
        <w:rPr>
          <w:color w:val="000000"/>
          <w:sz w:val="32"/>
          <w:szCs w:val="32"/>
        </w:rPr>
      </w:pPr>
      <w:r>
        <w:rPr>
          <w:color w:val="000000"/>
          <w:sz w:val="32"/>
          <w:szCs w:val="32"/>
        </w:rPr>
        <w:t>根据</w:t>
      </w:r>
      <w:r>
        <w:rPr>
          <w:color w:val="000000"/>
          <w:sz w:val="32"/>
          <w:szCs w:val="32"/>
        </w:rPr>
        <w:t>衡山县交警大队2</w:t>
      </w:r>
      <w:r>
        <w:rPr>
          <w:color w:val="000000"/>
          <w:sz w:val="32"/>
          <w:szCs w:val="32"/>
        </w:rPr>
        <w:t>018</w:t>
      </w:r>
      <w:r>
        <w:rPr>
          <w:color w:val="000000"/>
          <w:sz w:val="32"/>
          <w:szCs w:val="32"/>
        </w:rPr>
        <w:t>年</w:t>
      </w:r>
      <w:r>
        <w:rPr>
          <w:color w:val="000000"/>
          <w:sz w:val="32"/>
          <w:szCs w:val="32"/>
        </w:rPr>
        <w:t>度的自评材料，</w:t>
      </w:r>
      <w:r>
        <w:rPr>
          <w:color w:val="000000"/>
          <w:sz w:val="32"/>
          <w:szCs w:val="32"/>
        </w:rPr>
        <w:t xml:space="preserve"> 该部门行政效</w:t>
      </w:r>
      <w:r>
        <w:rPr>
          <w:color w:val="000000"/>
          <w:sz w:val="32"/>
          <w:szCs w:val="32"/>
        </w:rPr>
        <w:t>能较好，提高了行政效率，在降</w:t>
      </w:r>
      <w:r>
        <w:rPr>
          <w:color w:val="000000"/>
          <w:sz w:val="32"/>
          <w:szCs w:val="32"/>
        </w:rPr>
        <w:t>低行政成本上取得了较好的效果。根据评分标准，不予扣分。</w:t>
      </w:r>
    </w:p>
    <w:p>
      <w:pPr>
        <w:pStyle w:val=""/>
        <w:ind w:firstLine="643"/>
        <w:spacing w:line="600" w:lineRule="exact"/>
        <w:rPr>
          <w:b/>
          <w:color w:val="000000"/>
          <w:sz w:val="32"/>
          <w:szCs w:val="32"/>
        </w:rPr>
      </w:pPr>
      <w:r>
        <w:rPr>
          <w:b/>
          <w:color w:val="000000"/>
          <w:sz w:val="32"/>
          <w:szCs w:val="32"/>
        </w:rPr>
        <w:t>2</w:t>
      </w:r>
      <w:r>
        <w:rPr>
          <w:b/>
          <w:color w:val="000000"/>
          <w:sz w:val="32"/>
          <w:szCs w:val="32"/>
        </w:rPr>
        <w:t>.</w:t>
      </w:r>
      <w:r>
        <w:rPr>
          <w:b/>
          <w:color w:val="000000"/>
          <w:sz w:val="32"/>
          <w:szCs w:val="32"/>
        </w:rPr>
        <w:t>3</w:t>
      </w:r>
      <w:r>
        <w:rPr>
          <w:b/>
          <w:color w:val="000000"/>
          <w:sz w:val="32"/>
          <w:szCs w:val="32"/>
        </w:rPr>
        <w:t>社会公</w:t>
      </w:r>
      <w:r>
        <w:rPr>
          <w:b/>
          <w:color w:val="000000"/>
          <w:sz w:val="32"/>
          <w:szCs w:val="32"/>
        </w:rPr>
        <w:t>众或服务对象满意度</w:t>
      </w:r>
      <w:r>
        <w:rPr>
          <w:b/>
          <w:color w:val="000000"/>
          <w:sz w:val="32"/>
          <w:szCs w:val="32"/>
        </w:rPr>
        <w:t>（指标分值5分，评价得分5分</w:t>
      </w:r>
      <w:r>
        <w:rPr>
          <w:b/>
          <w:color w:val="000000"/>
          <w:rFonts w:ascii="仿宋" w:hAnsi="仿宋"/>
          <w:sz w:val="32"/>
          <w:szCs w:val="32"/>
        </w:rPr>
        <w:t>）</w:t>
      </w:r>
    </w:p>
    <w:p>
      <w:pPr>
        <w:pStyle w:val=""/>
        <w:ind w:firstLine="640"/>
        <w:spacing w:line="600" w:lineRule="exact"/>
        <w:rPr>
          <w:color w:val="000000"/>
          <w:sz w:val="32"/>
          <w:szCs w:val="32"/>
        </w:rPr>
      </w:pPr>
      <w:r>
        <w:rPr>
          <w:color w:val="000000"/>
          <w:sz w:val="32"/>
          <w:szCs w:val="32"/>
        </w:rPr>
        <w:t>社会公众或服务对象满意度</w:t>
      </w:r>
      <w:r>
        <w:rPr>
          <w:color w:val="000000"/>
          <w:sz w:val="32"/>
          <w:szCs w:val="32"/>
        </w:rPr>
        <w:t>是指部门、群体或个人对部门（单位）履</w:t>
      </w:r>
      <w:r>
        <w:rPr>
          <w:color w:val="000000"/>
          <w:sz w:val="32"/>
          <w:szCs w:val="32"/>
        </w:rPr>
        <w:t>行职责情况的满</w:t>
      </w:r>
      <w:r>
        <w:rPr>
          <w:color w:val="000000"/>
          <w:sz w:val="32"/>
          <w:szCs w:val="32"/>
        </w:rPr>
        <w:t>意程度，一般采取社会</w:t>
      </w:r>
      <w:r>
        <w:rPr>
          <w:color w:val="000000"/>
          <w:sz w:val="32"/>
          <w:szCs w:val="32"/>
        </w:rPr>
        <w:t>调查的方式。</w:t>
      </w:r>
    </w:p>
    <w:p>
      <w:pPr>
        <w:pStyle w:val=""/>
        <w:ind w:firstLine="640"/>
        <w:spacing w:line="600" w:lineRule="exact"/>
        <w:rPr>
          <w:color w:val="000000"/>
          <w:sz w:val="32"/>
          <w:szCs w:val="32"/>
        </w:rPr>
      </w:pPr>
      <w:r>
        <w:rPr>
          <w:color w:val="000000"/>
          <w:sz w:val="32"/>
          <w:szCs w:val="32"/>
        </w:rPr>
        <w:t>绩效评价小组通过现场调查问卷</w:t>
      </w:r>
      <w:r>
        <w:rPr>
          <w:color w:val="000000"/>
          <w:sz w:val="32"/>
          <w:szCs w:val="32"/>
        </w:rPr>
        <w:t>，共收回部门整体支</w:t>
      </w:r>
      <w:r>
        <w:rPr>
          <w:color w:val="000000"/>
          <w:sz w:val="32"/>
          <w:szCs w:val="32"/>
        </w:rPr>
        <w:t>出绩效评价问卷</w:t>
      </w:r>
      <w:r>
        <w:rPr>
          <w:color w:val="000000"/>
          <w:sz w:val="32"/>
          <w:szCs w:val="32"/>
        </w:rPr>
        <w:t>30</w:t>
      </w:r>
      <w:r>
        <w:rPr>
          <w:color w:val="000000"/>
          <w:sz w:val="32"/>
          <w:szCs w:val="32"/>
        </w:rPr>
        <w:t>份，</w:t>
      </w:r>
      <w:r>
        <w:rPr>
          <w:color w:val="000000"/>
          <w:sz w:val="32"/>
          <w:szCs w:val="32"/>
        </w:rPr>
        <w:t>经检验合格问卷</w:t>
      </w:r>
      <w:r>
        <w:rPr>
          <w:color w:val="000000"/>
          <w:sz w:val="32"/>
          <w:szCs w:val="32"/>
        </w:rPr>
        <w:t>3</w:t>
      </w:r>
      <w:r>
        <w:rPr>
          <w:color w:val="000000"/>
          <w:sz w:val="32"/>
          <w:szCs w:val="32"/>
        </w:rPr>
        <w:t>0份</w:t>
      </w:r>
      <w:r>
        <w:rPr>
          <w:color w:val="000000"/>
          <w:sz w:val="32"/>
          <w:szCs w:val="32"/>
        </w:rPr>
        <w:t>，</w:t>
      </w:r>
      <w:r>
        <w:rPr>
          <w:color w:val="000000"/>
          <w:sz w:val="32"/>
          <w:szCs w:val="32"/>
        </w:rPr>
        <w:t>合格率100%</w:t>
      </w:r>
      <w:r>
        <w:rPr>
          <w:color w:val="000000"/>
          <w:sz w:val="32"/>
          <w:szCs w:val="32"/>
        </w:rPr>
        <w:t>。根</w:t>
      </w:r>
      <w:r>
        <w:rPr>
          <w:color w:val="000000"/>
          <w:sz w:val="32"/>
          <w:szCs w:val="32"/>
        </w:rPr>
        <w:t>据问卷结果，各民众</w:t>
      </w:r>
      <w:r>
        <w:rPr>
          <w:color w:val="000000"/>
          <w:sz w:val="32"/>
          <w:szCs w:val="32"/>
        </w:rPr>
        <w:t>交警大队</w:t>
      </w:r>
      <w:r>
        <w:rPr>
          <w:color w:val="000000"/>
          <w:sz w:val="32"/>
          <w:szCs w:val="32"/>
        </w:rPr>
        <w:t>在履行职责方面满意度达到90%以上，根</w:t>
      </w:r>
      <w:r>
        <w:rPr>
          <w:color w:val="000000"/>
          <w:sz w:val="32"/>
          <w:szCs w:val="32"/>
        </w:rPr>
        <w:t>据评</w:t>
      </w:r>
      <w:r>
        <w:rPr>
          <w:color w:val="000000"/>
          <w:sz w:val="32"/>
          <w:szCs w:val="32"/>
        </w:rPr>
        <w:t>分标准，不予扣分。</w:t>
      </w:r>
    </w:p>
    <w:p>
      <w:pPr>
        <w:pStyle w:val=""/>
        <w:ind w:firstLine="640"/>
        <w:rPr>
          <w:color w:val="000000"/>
          <w:sz w:val="32"/>
          <w:szCs w:val="32"/>
        </w:rPr>
      </w:pPr>
    </w:p>
    <w:p>
      <w:pPr>
        <w:pStyle w:val=""/>
        <w:jc w:val="center"/>
        <w:rPr>
          <w:b/>
          <w:color w:val="000000"/>
          <w:rFonts w:ascii="黑体" w:hAnsi="黑体"/>
          <w:sz w:val="40"/>
          <w:szCs w:val="36"/>
        </w:rPr>
      </w:pPr>
      <w:r>
        <w:rPr>
          <w:b/>
          <w:color w:val="000000"/>
          <w:rFonts w:ascii="黑体" w:hAnsi="黑体"/>
          <w:sz w:val="40"/>
          <w:szCs w:val="36"/>
        </w:rPr>
        <w:br w:type="page"/>
      </w:r>
      <w:r>
        <w:rPr>
          <w:b/>
          <w:color w:val="000000"/>
          <w:rFonts w:ascii="黑体" w:hAnsi="黑体"/>
          <w:sz w:val="40"/>
          <w:szCs w:val="36"/>
        </w:rPr>
        <w:t>第三章  问题与建议</w:t>
      </w:r>
    </w:p>
    <w:p>
      <w:pPr>
        <w:pStyle w:val=""/>
        <w:jc w:val="left"/>
        <w:rPr>
          <w:b/>
          <w:color w:val="000000"/>
          <w:rFonts w:ascii="黑体" w:hAnsi="黑体"/>
          <w:sz w:val="24"/>
          <w:szCs w:val="28"/>
        </w:rPr>
      </w:pPr>
    </w:p>
    <w:p>
      <w:pPr>
        <w:pStyle w:val=""/>
        <w:ind w:firstLine="643"/>
        <w:spacing w:line="600" w:lineRule="exact"/>
        <w:rPr>
          <w:b/>
          <w:rFonts w:ascii="黑体" w:hAnsi="黑体"/>
          <w:sz w:val="32"/>
          <w:szCs w:val="32"/>
        </w:rPr>
      </w:pPr>
      <w:r>
        <w:rPr>
          <w:b/>
          <w:color w:val="000000"/>
          <w:rFonts w:ascii="黑体" w:hAnsi="黑体"/>
          <w:sz w:val="32"/>
          <w:szCs w:val="32"/>
        </w:rPr>
        <w:t>一、存在问题</w:t>
      </w:r>
    </w:p>
    <w:p>
      <w:pPr>
        <w:pStyle w:val=""/>
        <w:ind w:firstLine="640"/>
        <w:spacing w:line="600" w:lineRule="exact"/>
        <w:rPr>
          <w:color w:val="000000"/>
          <w:sz w:val="32"/>
          <w:szCs w:val="32"/>
        </w:rPr>
      </w:pPr>
      <w:r>
        <w:rPr>
          <w:color w:val="000000"/>
          <w:sz w:val="32"/>
          <w:szCs w:val="32"/>
        </w:rPr>
        <w:t>2018年度部门整体支出在取得一定的成绩的同时，资金在投入、管理和绩效等方面仍存在一些问题，主要体现在以下几个方面:</w:t>
      </w:r>
    </w:p>
    <w:p>
      <w:pPr>
        <w:pStyle w:val=""/>
        <w:ind w:firstLine="643"/>
        <w:spacing w:line="600" w:lineRule="exact"/>
        <w:rPr>
          <w:b/>
          <w:color w:val="000000"/>
          <w:rFonts w:ascii="楷体" w:hAnsi="楷体"/>
          <w:sz w:val="32"/>
          <w:szCs w:val="32"/>
        </w:rPr>
      </w:pPr>
      <w:r>
        <w:rPr>
          <w:b/>
          <w:color w:val="000000"/>
          <w:rFonts w:ascii="楷体" w:hAnsi="楷体"/>
          <w:sz w:val="32"/>
          <w:szCs w:val="32"/>
        </w:rPr>
        <w:t>（一）年初预算编制不够完善，预算执行力度有待加强</w:t>
      </w:r>
    </w:p>
    <w:p>
      <w:pPr>
        <w:pStyle w:val=""/>
        <w:ind w:firstLine="640"/>
        <w:spacing w:line="600" w:lineRule="exact"/>
        <w:rPr>
          <w:b/>
          <w:color w:val="000000"/>
          <w:rFonts w:ascii="楷体" w:hAnsi="楷体"/>
          <w:sz w:val="32"/>
          <w:szCs w:val="32"/>
        </w:rPr>
      </w:pPr>
      <w:r>
        <w:rPr>
          <w:color w:val="000000"/>
          <w:sz w:val="32"/>
          <w:szCs w:val="32"/>
        </w:rPr>
        <w:t>交警大队2</w:t>
      </w:r>
      <w:r>
        <w:rPr>
          <w:color w:val="000000"/>
          <w:sz w:val="32"/>
          <w:szCs w:val="32"/>
        </w:rPr>
        <w:t>018</w:t>
      </w:r>
      <w:r>
        <w:rPr>
          <w:color w:val="000000"/>
          <w:sz w:val="32"/>
          <w:szCs w:val="32"/>
        </w:rPr>
        <w:t>年</w:t>
      </w:r>
      <w:r>
        <w:rPr>
          <w:color w:val="000000"/>
          <w:sz w:val="32"/>
          <w:szCs w:val="32"/>
        </w:rPr>
        <w:t>预算</w:t>
      </w:r>
      <w:r>
        <w:rPr>
          <w:color w:val="000000"/>
          <w:sz w:val="32"/>
          <w:szCs w:val="32"/>
        </w:rPr>
        <w:t>存在以下的问题</w:t>
      </w:r>
      <w:r>
        <w:rPr>
          <w:color w:val="000000"/>
          <w:sz w:val="32"/>
          <w:szCs w:val="32"/>
        </w:rPr>
        <w:t>：</w:t>
      </w:r>
      <w:r>
        <w:rPr>
          <w:color w:val="000000"/>
          <w:sz w:val="32"/>
          <w:szCs w:val="32"/>
        </w:rPr>
        <w:t>一是部门年初预算金额与单位当年实际</w:t>
      </w:r>
      <w:r>
        <w:rPr>
          <w:color w:val="000000"/>
          <w:sz w:val="32"/>
          <w:szCs w:val="32"/>
        </w:rPr>
        <w:t>支出差距较大，追加预算比</w:t>
      </w:r>
      <w:r>
        <w:rPr>
          <w:color w:val="000000"/>
          <w:sz w:val="32"/>
          <w:szCs w:val="32"/>
        </w:rPr>
        <w:t>例较大。如：交警大队年初财政预算资金1,303.16万元, 当年实际支出3,195.27万元。二是在编制中除人均公用经费、车辆运行费有标准，其他支出均没有细化到具体的预算项目和相应的政府收支服务科目，各项运转支出缺少控制</w:t>
      </w:r>
      <w:r>
        <w:rPr>
          <w:color w:val="000000"/>
          <w:sz w:val="32"/>
          <w:szCs w:val="32"/>
        </w:rPr>
        <w:t>指标</w:t>
      </w:r>
      <w:r>
        <w:rPr>
          <w:color w:val="000000"/>
          <w:sz w:val="32"/>
          <w:szCs w:val="32"/>
        </w:rPr>
        <w:t>。三是在预算执行过程中，未明确专人或请相关专业人员进行审核监督，定期核对检查，确保预算的有效执行。</w:t>
      </w:r>
    </w:p>
    <w:p>
      <w:pPr>
        <w:pStyle w:val=""/>
        <w:ind w:firstLine="643"/>
        <w:spacing w:line="600" w:lineRule="exact"/>
        <w:rPr>
          <w:b/>
          <w:color w:val="000000"/>
          <w:rFonts w:ascii="楷体" w:hAnsi="楷体"/>
          <w:sz w:val="32"/>
          <w:szCs w:val="32"/>
        </w:rPr>
      </w:pPr>
      <w:r>
        <w:rPr>
          <w:b/>
          <w:color w:val="000000"/>
          <w:rFonts w:ascii="楷体" w:hAnsi="楷体"/>
          <w:sz w:val="32"/>
          <w:szCs w:val="32"/>
        </w:rPr>
        <w:t>（二）绩效考核机制有待进一步加强</w:t>
      </w:r>
    </w:p>
    <w:p>
      <w:pPr>
        <w:pStyle w:val=""/>
        <w:ind w:firstLine="640"/>
        <w:spacing w:line="600" w:lineRule="exact"/>
        <w:rPr>
          <w:color w:val="000000"/>
          <w:sz w:val="32"/>
          <w:szCs w:val="32"/>
        </w:rPr>
      </w:pPr>
      <w:r>
        <w:rPr>
          <w:color w:val="000000"/>
          <w:sz w:val="32"/>
          <w:szCs w:val="32"/>
        </w:rPr>
        <w:t>交警大队虽</w:t>
      </w:r>
      <w:r>
        <w:rPr>
          <w:color w:val="000000"/>
          <w:sz w:val="32"/>
          <w:szCs w:val="32"/>
        </w:rPr>
        <w:t>已按照中央、省级、本县绩效考核有关</w:t>
      </w:r>
      <w:r>
        <w:rPr>
          <w:color w:val="000000"/>
          <w:sz w:val="32"/>
          <w:szCs w:val="32"/>
        </w:rPr>
        <w:t>通</w:t>
      </w:r>
      <w:r>
        <w:rPr>
          <w:color w:val="000000"/>
          <w:sz w:val="32"/>
          <w:szCs w:val="32"/>
        </w:rPr>
        <w:t>知文件执行，设置了各职工、各中队考核指标体系，</w:t>
      </w:r>
      <w:r>
        <w:rPr>
          <w:color w:val="000000"/>
          <w:sz w:val="32"/>
          <w:szCs w:val="32"/>
        </w:rPr>
        <w:t>但</w:t>
      </w:r>
      <w:r>
        <w:rPr>
          <w:color w:val="000000"/>
          <w:sz w:val="32"/>
          <w:szCs w:val="32"/>
        </w:rPr>
        <w:t>设定的绩效目标未能全面反映部门整体的</w:t>
      </w:r>
      <w:r>
        <w:rPr>
          <w:color w:val="000000"/>
          <w:sz w:val="32"/>
          <w:szCs w:val="32"/>
        </w:rPr>
        <w:t>工作任务，产出指标设定有待</w:t>
      </w:r>
      <w:r>
        <w:rPr>
          <w:color w:val="000000"/>
          <w:sz w:val="32"/>
          <w:szCs w:val="32"/>
        </w:rPr>
        <w:t>进一步完善，经济效益和社会效益指标不够清晰、细化。对项目的实施过程缺乏业务管理、督导检查。</w:t>
      </w:r>
    </w:p>
    <w:p>
      <w:pPr>
        <w:pStyle w:val=""/>
        <w:ind w:firstLine="643"/>
        <w:spacing w:line="600" w:lineRule="exact"/>
        <w:rPr>
          <w:b/>
          <w:color w:val="000000"/>
          <w:rFonts w:ascii="楷体" w:hAnsi="楷体"/>
          <w:sz w:val="32"/>
          <w:szCs w:val="32"/>
        </w:rPr>
      </w:pPr>
      <w:r>
        <w:rPr>
          <w:b/>
          <w:color w:val="000000"/>
          <w:rFonts w:ascii="楷体" w:hAnsi="楷体"/>
          <w:sz w:val="32"/>
          <w:szCs w:val="32"/>
        </w:rPr>
        <w:t>（三）财务管理存在部分不规范的情况</w:t>
      </w:r>
    </w:p>
    <w:p>
      <w:pPr>
        <w:pStyle w:val=""/>
        <w:ind w:firstLine="643"/>
        <w:spacing w:line="600" w:lineRule="exact"/>
      </w:pPr>
      <w:r>
        <w:rPr>
          <w:b/>
          <w:color w:val="000000"/>
          <w:rFonts w:ascii="楷体" w:hAnsi="楷体"/>
          <w:sz w:val="32"/>
          <w:szCs w:val="28"/>
        </w:rPr>
        <w:t>1、发票管理不严格。</w:t>
      </w:r>
      <w:r>
        <w:rPr>
          <w:color w:val="000000"/>
          <w:sz w:val="32"/>
          <w:szCs w:val="32"/>
        </w:rPr>
        <w:t>如：5月15#付茶叶费18,000.00元，开票名称均为衡山县交警队，</w:t>
      </w:r>
      <w:r>
        <w:rPr>
          <w:color w:val="000000"/>
          <w:sz w:val="32"/>
          <w:szCs w:val="32"/>
        </w:rPr>
        <w:t>1月</w:t>
      </w:r>
      <w:r>
        <w:rPr>
          <w:color w:val="000000"/>
          <w:sz w:val="32"/>
          <w:szCs w:val="32"/>
        </w:rPr>
        <w:t>28#付杂志费4,840.00元，其中合计金额1,180.00元的费用，发票开票名称为衡山县公安局交警大队，普通发票名称不全或错误，4月9#付宣传费16,960.00元，开票名称</w:t>
      </w:r>
      <w:r>
        <w:rPr>
          <w:color w:val="000000"/>
          <w:sz w:val="32"/>
          <w:szCs w:val="32"/>
        </w:rPr>
        <w:t>：</w:t>
      </w:r>
      <w:r>
        <w:rPr>
          <w:color w:val="000000"/>
          <w:sz w:val="32"/>
          <w:szCs w:val="32"/>
        </w:rPr>
        <w:t>衡山县交通警察大队，普票名称不全。2月14#付办公费13,376.00元，开票名称为</w:t>
      </w:r>
      <w:r>
        <w:rPr>
          <w:color w:val="000000"/>
          <w:sz w:val="32"/>
          <w:szCs w:val="32"/>
        </w:rPr>
        <w:t>：衡山县交警警察大队，普</w:t>
      </w:r>
      <w:r>
        <w:rPr>
          <w:color w:val="000000"/>
          <w:sz w:val="32"/>
          <w:szCs w:val="32"/>
        </w:rPr>
        <w:t>票名称不全。</w:t>
      </w:r>
    </w:p>
    <w:p>
      <w:pPr>
        <w:pStyle w:val=""/>
        <w:ind w:firstLine="643"/>
        <w:spacing w:line="600" w:lineRule="exact"/>
      </w:pPr>
      <w:r>
        <w:rPr>
          <w:b/>
          <w:color w:val="000000"/>
          <w:rFonts w:ascii="楷体" w:hAnsi="楷体"/>
          <w:sz w:val="32"/>
          <w:szCs w:val="28"/>
        </w:rPr>
        <w:t>2、财政授权支付费用类别与实际发生费用支出不符。</w:t>
      </w:r>
      <w:r>
        <w:rPr>
          <w:color w:val="000000"/>
          <w:sz w:val="32"/>
          <w:szCs w:val="32"/>
        </w:rPr>
        <w:t>如：1月29#财政授权支付凭证预算管理类型为护栏维护经费1.12万元、扣押车辆保管经费1.34万元，实际支出为食堂生活费、购买灶具等。1月30#财政授权支付凭</w:t>
      </w:r>
      <w:r>
        <w:rPr>
          <w:color w:val="000000"/>
          <w:sz w:val="32"/>
          <w:szCs w:val="32"/>
        </w:rPr>
        <w:t>证中</w:t>
      </w:r>
      <w:r>
        <w:rPr>
          <w:color w:val="000000"/>
          <w:sz w:val="32"/>
          <w:szCs w:val="32"/>
        </w:rPr>
        <w:t>预算管理类型为扣押车辆保管经费1.88万元，实际支出中包含办公费、差旅住宿费、宣传费等。</w:t>
      </w:r>
    </w:p>
    <w:p>
      <w:pPr>
        <w:pStyle w:val=""/>
        <w:ind w:firstLine="643"/>
        <w:spacing w:line="600" w:lineRule="exact"/>
      </w:pPr>
      <w:r>
        <w:rPr>
          <w:b/>
          <w:color w:val="000000"/>
          <w:rFonts w:ascii="楷体" w:hAnsi="楷体"/>
          <w:sz w:val="32"/>
          <w:szCs w:val="28"/>
        </w:rPr>
        <w:t>3、存在以前年度费用占用本年预算资金的情况。</w:t>
      </w:r>
      <w:r>
        <w:rPr>
          <w:color w:val="000000"/>
          <w:sz w:val="32"/>
          <w:szCs w:val="32"/>
        </w:rPr>
        <w:t>如: 2月24#支付2017年绩效考核24.</w:t>
      </w:r>
      <w:r>
        <w:rPr>
          <w:color w:val="000000"/>
          <w:sz w:val="32"/>
          <w:szCs w:val="32"/>
        </w:rPr>
        <w:t>5</w:t>
      </w:r>
      <w:r>
        <w:rPr>
          <w:color w:val="000000"/>
          <w:sz w:val="32"/>
          <w:szCs w:val="32"/>
        </w:rPr>
        <w:t>0万元，3月12#付2017年奖励工资63.35万元，11月27# 支付2017年县</w:t>
      </w:r>
      <w:r>
        <w:rPr>
          <w:color w:val="000000"/>
          <w:sz w:val="32"/>
          <w:szCs w:val="32"/>
        </w:rPr>
        <w:t>城电子警察系统63.72</w:t>
      </w:r>
      <w:r>
        <w:rPr>
          <w:color w:val="000000"/>
          <w:sz w:val="32"/>
          <w:szCs w:val="32"/>
        </w:rPr>
        <w:t>万元。</w:t>
      </w:r>
    </w:p>
    <w:p>
      <w:pPr>
        <w:pStyle w:val=""/>
        <w:ind w:firstLine="643"/>
        <w:spacing w:line="600" w:lineRule="exact"/>
      </w:pPr>
      <w:r>
        <w:rPr>
          <w:b/>
          <w:color w:val="000000"/>
          <w:rFonts w:ascii="楷体" w:hAnsi="楷体"/>
          <w:sz w:val="32"/>
          <w:szCs w:val="28"/>
        </w:rPr>
        <w:t>4、存在大额现金支付的情况。</w:t>
      </w:r>
      <w:r>
        <w:rPr>
          <w:color w:val="000000"/>
          <w:sz w:val="32"/>
          <w:szCs w:val="32"/>
        </w:rPr>
        <w:t>被评价单位2018年度取现支付累计2.5781万元，如：7月37#付机关人员春节执勤慰问款1.25万，违反了国务院《现金管理暂行条例》的规定。</w:t>
      </w:r>
    </w:p>
    <w:p>
      <w:pPr>
        <w:pStyle w:val=""/>
        <w:ind w:firstLine="643"/>
        <w:spacing w:line="600" w:lineRule="exact"/>
        <w:rPr>
          <w:b/>
          <w:color w:val="000000"/>
          <w:rFonts w:ascii="楷体" w:hAnsi="楷体"/>
          <w:sz w:val="32"/>
          <w:szCs w:val="32"/>
        </w:rPr>
      </w:pPr>
      <w:r>
        <w:rPr>
          <w:b/>
          <w:color w:val="000000"/>
          <w:rFonts w:ascii="楷体" w:hAnsi="楷体"/>
          <w:sz w:val="32"/>
          <w:szCs w:val="32"/>
        </w:rPr>
        <w:t>（四）</w:t>
      </w:r>
      <w:r>
        <w:rPr>
          <w:b/>
          <w:color w:val="000000"/>
          <w:rFonts w:ascii="楷体" w:hAnsi="楷体"/>
          <w:sz w:val="32"/>
          <w:szCs w:val="32"/>
        </w:rPr>
        <w:t>制度建设不够齐全</w:t>
      </w:r>
      <w:r>
        <w:rPr>
          <w:b/>
          <w:color w:val="000000"/>
          <w:rFonts w:ascii="楷体" w:hAnsi="楷体"/>
          <w:sz w:val="32"/>
          <w:szCs w:val="32"/>
        </w:rPr>
        <w:t>，固定资产管理有待</w:t>
      </w:r>
      <w:r>
        <w:rPr>
          <w:b/>
          <w:color w:val="000000"/>
          <w:rFonts w:ascii="楷体" w:hAnsi="楷体"/>
          <w:sz w:val="32"/>
          <w:szCs w:val="32"/>
        </w:rPr>
        <w:t>加强</w:t>
      </w:r>
    </w:p>
    <w:p>
      <w:pPr>
        <w:pStyle w:val=""/>
        <w:ind w:firstLine="640"/>
        <w:spacing w:line="600" w:lineRule="exact"/>
      </w:pPr>
      <w:r>
        <w:rPr>
          <w:color w:val="000000"/>
          <w:sz w:val="32"/>
          <w:szCs w:val="32"/>
        </w:rPr>
        <w:t>交警大队</w:t>
      </w:r>
      <w:r>
        <w:rPr>
          <w:color w:val="000000"/>
          <w:sz w:val="32"/>
          <w:szCs w:val="32"/>
        </w:rPr>
        <w:t>未制定相应的</w:t>
      </w:r>
      <w:r>
        <w:rPr>
          <w:color w:val="000000"/>
          <w:sz w:val="32"/>
          <w:szCs w:val="32"/>
        </w:rPr>
        <w:t>财政资专项资金管理办法、内部控制</w:t>
      </w:r>
      <w:r>
        <w:rPr>
          <w:color w:val="000000"/>
          <w:sz w:val="32"/>
          <w:szCs w:val="32"/>
        </w:rPr>
        <w:t>管理制度</w:t>
      </w:r>
      <w:r>
        <w:rPr>
          <w:color w:val="000000"/>
          <w:sz w:val="32"/>
          <w:szCs w:val="32"/>
        </w:rPr>
        <w:t>，</w:t>
      </w:r>
      <w:r>
        <w:rPr>
          <w:color w:val="000000"/>
          <w:sz w:val="32"/>
          <w:szCs w:val="32"/>
        </w:rPr>
        <w:t>虽</w:t>
      </w:r>
      <w:r>
        <w:rPr>
          <w:color w:val="000000"/>
          <w:sz w:val="32"/>
          <w:szCs w:val="32"/>
        </w:rPr>
        <w:t>制定了相应的固定资产管理制度，但固定资产管理规定不够明晰全面，未按《资产购置及使用管理制度》明确固定资产管理责</w:t>
      </w:r>
      <w:r>
        <w:rPr>
          <w:color w:val="000000"/>
          <w:sz w:val="32"/>
          <w:szCs w:val="32"/>
        </w:rPr>
        <w:t>任人，未对各办公室资产张贴资产名、数量等情况，年末未对资</w:t>
      </w:r>
      <w:r>
        <w:rPr>
          <w:color w:val="000000"/>
          <w:sz w:val="32"/>
          <w:szCs w:val="32"/>
        </w:rPr>
        <w:t>产进行清查、盘点，固定资产管理制</w:t>
      </w:r>
      <w:r>
        <w:rPr>
          <w:color w:val="000000"/>
          <w:sz w:val="32"/>
          <w:szCs w:val="32"/>
        </w:rPr>
        <w:t>度未得到有效执行。</w:t>
      </w:r>
    </w:p>
    <w:p>
      <w:pPr>
        <w:pStyle w:val=""/>
        <w:ind w:firstLine="643"/>
        <w:spacing w:line="600" w:lineRule="exact"/>
        <w:rPr>
          <w:b/>
          <w:color w:val="000000"/>
          <w:rFonts w:ascii="楷体" w:hAnsi="楷体"/>
          <w:sz w:val="32"/>
          <w:szCs w:val="32"/>
        </w:rPr>
      </w:pPr>
      <w:r>
        <w:rPr>
          <w:b/>
          <w:color w:val="000000"/>
          <w:rFonts w:ascii="楷体" w:hAnsi="楷体"/>
          <w:sz w:val="32"/>
          <w:szCs w:val="32"/>
        </w:rPr>
        <w:t>（</w:t>
      </w:r>
      <w:r>
        <w:rPr>
          <w:b/>
          <w:color w:val="000000"/>
          <w:rFonts w:ascii="楷体" w:hAnsi="楷体"/>
          <w:sz w:val="32"/>
          <w:szCs w:val="32"/>
        </w:rPr>
        <w:t>五）项目管理存在不规范的情况</w:t>
      </w:r>
    </w:p>
    <w:p>
      <w:pPr>
        <w:pStyle w:val=""/>
        <w:ind w:firstLine="643"/>
        <w:spacing w:line="600" w:lineRule="exact"/>
      </w:pPr>
      <w:r>
        <w:rPr>
          <w:b/>
          <w:color w:val="000000"/>
          <w:rFonts w:ascii="楷体" w:hAnsi="楷体"/>
          <w:sz w:val="32"/>
          <w:szCs w:val="28"/>
        </w:rPr>
        <w:t>1、未针对项目设定绩效目标、产出指标，项目追加预算资料缺乏。</w:t>
      </w:r>
      <w:r>
        <w:rPr>
          <w:color w:val="000000"/>
          <w:sz w:val="32"/>
          <w:szCs w:val="32"/>
        </w:rPr>
        <w:t>被评价单位在实施项目时，未设定项目资金使用绩效目标和产出指标，未结合项目实施分年度、分阶段对指标进一步细化和量化，无法清晰衡量指</w:t>
      </w:r>
      <w:r>
        <w:rPr>
          <w:color w:val="000000"/>
          <w:sz w:val="32"/>
          <w:szCs w:val="32"/>
        </w:rPr>
        <w:t>标的</w:t>
      </w:r>
      <w:r>
        <w:rPr>
          <w:color w:val="000000"/>
          <w:sz w:val="32"/>
          <w:szCs w:val="32"/>
        </w:rPr>
        <w:t>明确性及合理性；项目追加预算未有相应的申请报告和资料，</w:t>
      </w:r>
      <w:r>
        <w:rPr>
          <w:color w:val="000000"/>
          <w:sz w:val="32"/>
          <w:szCs w:val="32"/>
        </w:rPr>
        <w:t>仅有拨款到账通知单，同时项目支出调整手续不齐全。</w:t>
      </w:r>
    </w:p>
    <w:p>
      <w:pPr>
        <w:pStyle w:val=""/>
        <w:ind w:firstLine="643"/>
        <w:spacing w:line="600" w:lineRule="exact"/>
        <w:rPr>
          <w:color w:val="000000"/>
          <w:sz w:val="32"/>
          <w:szCs w:val="32"/>
        </w:rPr>
      </w:pPr>
      <w:r>
        <w:rPr>
          <w:b/>
          <w:color w:val="000000"/>
          <w:rFonts w:ascii="楷体" w:hAnsi="楷体"/>
          <w:sz w:val="32"/>
          <w:szCs w:val="28"/>
        </w:rPr>
        <w:t>2、部分项目缺乏日常管理资料。</w:t>
      </w:r>
      <w:r>
        <w:rPr>
          <w:color w:val="000000"/>
          <w:sz w:val="32"/>
          <w:szCs w:val="32"/>
        </w:rPr>
        <w:t>被评价单位未制定相应的业务管理制度，除车管大</w:t>
      </w:r>
      <w:r>
        <w:rPr>
          <w:color w:val="000000"/>
          <w:sz w:val="32"/>
          <w:szCs w:val="32"/>
        </w:rPr>
        <w:t>厅及公租房建设项目有项目申报会议纪要、项目合同书、招投标</w:t>
      </w:r>
      <w:r>
        <w:rPr>
          <w:color w:val="000000"/>
          <w:sz w:val="32"/>
          <w:szCs w:val="32"/>
        </w:rPr>
        <w:t>文件、中标通知书、日常管理等资料齐</w:t>
      </w:r>
      <w:r>
        <w:rPr>
          <w:color w:val="000000"/>
          <w:sz w:val="32"/>
          <w:szCs w:val="32"/>
        </w:rPr>
        <w:t>全并及时归档。其他项</w:t>
      </w:r>
      <w:r>
        <w:rPr>
          <w:color w:val="000000"/>
          <w:sz w:val="32"/>
          <w:szCs w:val="32"/>
        </w:rPr>
        <w:t>目的项目申报、审核、日常管理等资料归档不够齐全，未取得相应的项目质量检查、验收等必需的控制措施或手段。</w:t>
      </w:r>
    </w:p>
    <w:p>
      <w:pPr>
        <w:pStyle w:val=""/>
        <w:ind w:firstLine="643"/>
        <w:spacing w:line="600" w:lineRule="exact"/>
        <w:rPr>
          <w:b/>
          <w:color w:val="000000"/>
          <w:rFonts w:ascii="黑体" w:hAnsi="黑体"/>
          <w:sz w:val="32"/>
          <w:szCs w:val="32"/>
        </w:rPr>
      </w:pPr>
      <w:r>
        <w:rPr>
          <w:b/>
          <w:color w:val="000000"/>
          <w:rFonts w:ascii="黑体" w:hAnsi="黑体"/>
          <w:sz w:val="32"/>
          <w:szCs w:val="32"/>
        </w:rPr>
        <w:t>二、改进措施及建议</w:t>
      </w:r>
    </w:p>
    <w:p>
      <w:pPr>
        <w:pStyle w:val=""/>
        <w:ind w:firstLine="640"/>
        <w:spacing w:line="600" w:lineRule="exact"/>
        <w:rPr>
          <w:color w:val="000000"/>
          <w:rFonts w:ascii="仿宋" w:hAnsi="仿宋"/>
          <w:sz w:val="32"/>
          <w:szCs w:val="32"/>
        </w:rPr>
      </w:pPr>
      <w:r>
        <w:rPr>
          <w:color w:val="000000"/>
          <w:rFonts w:ascii="仿宋" w:hAnsi="仿宋"/>
          <w:sz w:val="32"/>
          <w:szCs w:val="32"/>
        </w:rPr>
        <w:t>为进一步规范财政资</w:t>
      </w:r>
      <w:r>
        <w:rPr>
          <w:color w:val="000000"/>
          <w:rFonts w:ascii="仿宋" w:hAnsi="仿宋"/>
          <w:sz w:val="32"/>
          <w:szCs w:val="32"/>
        </w:rPr>
        <w:t>金管理，强化部门责任意识，切实提高财政资金使用效益。改进措施与建议</w:t>
      </w:r>
      <w:r>
        <w:rPr>
          <w:color w:val="000000"/>
          <w:rFonts w:ascii="仿宋" w:hAnsi="仿宋"/>
          <w:sz w:val="32"/>
          <w:szCs w:val="32"/>
        </w:rPr>
        <w:t>如下：</w:t>
      </w:r>
    </w:p>
    <w:p>
      <w:pPr>
        <w:pStyle w:val=""/>
        <w:ind w:firstLine="643"/>
        <w:spacing w:line="600" w:lineRule="exact"/>
        <w:rPr>
          <w:color w:val="000000"/>
          <w:rFonts w:ascii="仿宋" w:hAnsi="仿宋"/>
          <w:sz w:val="32"/>
          <w:szCs w:val="32"/>
        </w:rPr>
      </w:pPr>
      <w:r>
        <w:rPr>
          <w:b/>
          <w:color w:val="000000"/>
          <w:rFonts w:ascii="楷体" w:hAnsi="楷体"/>
          <w:sz w:val="32"/>
          <w:szCs w:val="32"/>
        </w:rPr>
        <w:t>（</w:t>
      </w:r>
      <w:r>
        <w:rPr>
          <w:b/>
          <w:color w:val="000000"/>
          <w:rFonts w:ascii="楷体" w:hAnsi="楷体"/>
          <w:sz w:val="32"/>
          <w:szCs w:val="32"/>
        </w:rPr>
        <w:t>一</w:t>
      </w:r>
      <w:r>
        <w:rPr>
          <w:b/>
          <w:color w:val="000000"/>
          <w:rFonts w:ascii="楷体" w:hAnsi="楷体"/>
          <w:sz w:val="32"/>
          <w:szCs w:val="32"/>
        </w:rPr>
        <w:t>）</w:t>
      </w:r>
      <w:r>
        <w:rPr>
          <w:b/>
          <w:color w:val="000000"/>
          <w:rFonts w:ascii="楷体" w:hAnsi="楷体"/>
          <w:sz w:val="32"/>
          <w:szCs w:val="32"/>
        </w:rPr>
        <w:t>细</w:t>
      </w:r>
      <w:r>
        <w:rPr>
          <w:b/>
          <w:color w:val="000000"/>
          <w:rFonts w:ascii="楷体" w:hAnsi="楷体"/>
          <w:sz w:val="32"/>
          <w:szCs w:val="32"/>
        </w:rPr>
        <w:t>化预算编制工作，认真做好预算</w:t>
      </w:r>
      <w:r>
        <w:rPr>
          <w:b/>
          <w:color w:val="000000"/>
          <w:rFonts w:ascii="楷体" w:hAnsi="楷体"/>
          <w:sz w:val="32"/>
          <w:szCs w:val="32"/>
        </w:rPr>
        <w:t>管理</w:t>
      </w:r>
      <w:r>
        <w:rPr>
          <w:b/>
          <w:color w:val="000000"/>
          <w:rFonts w:ascii="楷体" w:hAnsi="楷体"/>
          <w:sz w:val="32"/>
          <w:szCs w:val="32"/>
        </w:rPr>
        <w:t>。</w:t>
      </w:r>
      <w:r>
        <w:rPr>
          <w:color w:val="000000"/>
          <w:rFonts w:ascii="仿宋" w:hAnsi="仿宋"/>
          <w:sz w:val="32"/>
          <w:szCs w:val="32"/>
        </w:rPr>
        <w:t>进一步加强单位内部机构各股室的预算管理意识，严格按照预算编制的相关制度和要求进行预算编制；全面编制预算项目，优先保障固定性的、相对刚性的费用支</w:t>
      </w:r>
      <w:r>
        <w:rPr>
          <w:color w:val="000000"/>
          <w:rFonts w:ascii="仿宋" w:hAnsi="仿宋"/>
          <w:sz w:val="32"/>
          <w:szCs w:val="32"/>
        </w:rPr>
        <w:t>出项目，尽量压缩变动性的、有控制空间的费用项目，进一步提高预算编制的科学性、严谨性和可控性。</w:t>
      </w:r>
      <w:r>
        <w:rPr>
          <w:color w:val="000000"/>
          <w:rFonts w:ascii="仿宋" w:hAnsi="仿宋"/>
          <w:sz w:val="32"/>
          <w:szCs w:val="32"/>
        </w:rPr>
        <w:t>加强内部预算编制的审</w:t>
      </w:r>
      <w:r>
        <w:rPr>
          <w:color w:val="000000"/>
          <w:rFonts w:ascii="仿宋" w:hAnsi="仿宋"/>
          <w:sz w:val="32"/>
          <w:szCs w:val="32"/>
        </w:rPr>
        <w:t>核和预算控制指标的下达。</w:t>
      </w:r>
    </w:p>
    <w:p>
      <w:pPr>
        <w:pStyle w:val=""/>
        <w:ind w:firstLine="643"/>
        <w:spacing w:line="600" w:lineRule="exact"/>
        <w:rPr>
          <w:color w:val="000000"/>
          <w:rFonts w:ascii="仿宋" w:hAnsi="仿宋"/>
          <w:sz w:val="32"/>
          <w:szCs w:val="32"/>
        </w:rPr>
      </w:pPr>
      <w:r>
        <w:rPr>
          <w:b/>
          <w:color w:val="000000"/>
          <w:rFonts w:ascii="楷体" w:hAnsi="楷体"/>
          <w:sz w:val="32"/>
          <w:szCs w:val="32"/>
        </w:rPr>
        <w:t>（二）健全和完善考核体系，强化考核管理。</w:t>
      </w:r>
      <w:r>
        <w:rPr>
          <w:color w:val="000000"/>
          <w:rFonts w:ascii="仿宋" w:hAnsi="仿宋"/>
          <w:sz w:val="32"/>
          <w:szCs w:val="32"/>
        </w:rPr>
        <w:t>强化服务功能，创建科学完善的考评考核机制。运用综合考核评价办法，着力探索和完善组织评价、群众评价、社会评价和自我评价有机</w:t>
      </w:r>
      <w:r>
        <w:rPr>
          <w:color w:val="000000"/>
          <w:rFonts w:ascii="仿宋" w:hAnsi="仿宋"/>
          <w:sz w:val="32"/>
          <w:szCs w:val="32"/>
        </w:rPr>
        <w:t>联系、互为印证的干部考核评价工作新</w:t>
      </w:r>
      <w:r>
        <w:rPr>
          <w:color w:val="000000"/>
          <w:rFonts w:ascii="仿宋" w:hAnsi="仿宋"/>
          <w:sz w:val="32"/>
          <w:szCs w:val="32"/>
        </w:rPr>
        <w:t>机制</w:t>
      </w:r>
      <w:r>
        <w:rPr>
          <w:color w:val="000000"/>
          <w:rFonts w:ascii="仿宋" w:hAnsi="仿宋"/>
          <w:sz w:val="32"/>
          <w:szCs w:val="32"/>
        </w:rPr>
        <w:t>。健全和完善目标绩效考核体系，严格落实“统一领导、分级负责”的原则和“一把手负责制”的要求，规范目标绩效管理内设机构职责分工，充实目标绩效管理力量，加大对目标绩效管理人员的专业</w:t>
      </w:r>
      <w:r>
        <w:rPr>
          <w:color w:val="000000"/>
          <w:rFonts w:ascii="仿宋" w:hAnsi="仿宋"/>
          <w:sz w:val="32"/>
          <w:szCs w:val="32"/>
        </w:rPr>
        <w:t>知识培训，积极推广目标绩效管理中的好做法、好经验，提升目标绩效管理能力和水平。对定性目标要尽</w:t>
      </w:r>
      <w:r>
        <w:rPr>
          <w:color w:val="000000"/>
          <w:rFonts w:ascii="仿宋" w:hAnsi="仿宋"/>
          <w:sz w:val="32"/>
          <w:szCs w:val="32"/>
        </w:rPr>
        <w:t>量细化、规范化，避免</w:t>
      </w:r>
      <w:r>
        <w:rPr>
          <w:color w:val="000000"/>
          <w:rFonts w:ascii="仿宋" w:hAnsi="仿宋"/>
          <w:sz w:val="32"/>
          <w:szCs w:val="32"/>
        </w:rPr>
        <w:t>模棱两可、含糊不清的语言；对量化指标要建立科学合理的指标增长机制，指标过低或过高都不利于激发工作积极性和工作热情，制定指标数应以上年度完成情况为基数的情况下，充分考虑指标完成过程中的各种</w:t>
      </w:r>
      <w:r>
        <w:rPr>
          <w:color w:val="000000"/>
          <w:rFonts w:ascii="仿宋" w:hAnsi="仿宋"/>
          <w:sz w:val="32"/>
          <w:szCs w:val="32"/>
        </w:rPr>
        <w:t>因素，是否存在偶然性，是否受环境因</w:t>
      </w:r>
      <w:r>
        <w:rPr>
          <w:color w:val="000000"/>
          <w:rFonts w:ascii="仿宋" w:hAnsi="仿宋"/>
          <w:sz w:val="32"/>
          <w:szCs w:val="32"/>
        </w:rPr>
        <w:t>素影</w:t>
      </w:r>
      <w:r>
        <w:rPr>
          <w:color w:val="000000"/>
          <w:rFonts w:ascii="仿宋" w:hAnsi="仿宋"/>
          <w:sz w:val="32"/>
          <w:szCs w:val="32"/>
        </w:rPr>
        <w:t>响，既要符合科学发展规律，又要适度加压。这样才会有一个正确的目标绩效管理理念，才能构建一个科学、合理、规范的目标绩效考核体系，避免目标绩效管理流于形式、疲于应付等弊端。</w:t>
      </w:r>
    </w:p>
    <w:p>
      <w:pPr>
        <w:pStyle w:val=""/>
        <w:ind w:firstLine="643"/>
        <w:spacing w:line="600" w:lineRule="exact"/>
        <w:rPr>
          <w:color w:val="000000"/>
          <w:rFonts w:ascii="仿宋" w:hAnsi="仿宋"/>
          <w:sz w:val="32"/>
          <w:szCs w:val="32"/>
        </w:rPr>
      </w:pPr>
      <w:r>
        <w:rPr>
          <w:b/>
          <w:color w:val="000000"/>
          <w:rFonts w:ascii="楷体" w:hAnsi="楷体"/>
          <w:sz w:val="32"/>
          <w:szCs w:val="32"/>
        </w:rPr>
        <w:t>（</w:t>
      </w:r>
      <w:r>
        <w:rPr>
          <w:b/>
          <w:color w:val="000000"/>
          <w:rFonts w:ascii="楷体" w:hAnsi="楷体"/>
          <w:sz w:val="32"/>
          <w:szCs w:val="32"/>
        </w:rPr>
        <w:t>三</w:t>
      </w:r>
      <w:r>
        <w:rPr>
          <w:b/>
          <w:color w:val="000000"/>
          <w:rFonts w:ascii="楷体" w:hAnsi="楷体"/>
          <w:sz w:val="32"/>
          <w:szCs w:val="32"/>
        </w:rPr>
        <w:t>）</w:t>
      </w:r>
      <w:r>
        <w:rPr>
          <w:b/>
          <w:color w:val="000000"/>
          <w:rFonts w:ascii="楷体" w:hAnsi="楷体"/>
          <w:sz w:val="32"/>
          <w:szCs w:val="32"/>
        </w:rPr>
        <w:t>加强财务管理，严格财务审核</w:t>
      </w:r>
      <w:r>
        <w:rPr>
          <w:b/>
          <w:color w:val="000000"/>
          <w:rFonts w:ascii="楷体" w:hAnsi="楷体"/>
          <w:sz w:val="32"/>
          <w:szCs w:val="32"/>
        </w:rPr>
        <w:t>。</w:t>
      </w:r>
      <w:r>
        <w:rPr>
          <w:color w:val="000000"/>
          <w:rFonts w:ascii="仿宋" w:hAnsi="仿宋"/>
          <w:sz w:val="32"/>
          <w:szCs w:val="32"/>
        </w:rPr>
        <w:t>严格按照《会计法》、</w:t>
      </w:r>
      <w:r>
        <w:rPr>
          <w:color w:val="000000"/>
          <w:rFonts w:ascii="仿宋" w:hAnsi="仿宋"/>
          <w:sz w:val="32"/>
          <w:szCs w:val="32"/>
        </w:rPr>
        <w:t>《行政单位会计制度》、《行政单位财务规则》等</w:t>
      </w:r>
      <w:r>
        <w:rPr>
          <w:color w:val="000000"/>
          <w:rFonts w:ascii="仿宋" w:hAnsi="仿宋"/>
          <w:sz w:val="32"/>
          <w:szCs w:val="32"/>
        </w:rPr>
        <w:t>规定执行财务核算,并</w:t>
      </w:r>
      <w:r>
        <w:rPr>
          <w:color w:val="000000"/>
          <w:rFonts w:ascii="仿宋" w:hAnsi="仿宋"/>
          <w:sz w:val="32"/>
          <w:szCs w:val="32"/>
        </w:rPr>
        <w:t>结合实际情况，完整、准确地披露相关信息，做到决算与预算衔接，加强原始凭证审核，对于原始单据不全、发票不合规的费用支出不能予以报销</w:t>
      </w:r>
      <w:r>
        <w:rPr>
          <w:color w:val="000000"/>
          <w:rFonts w:ascii="仿宋" w:hAnsi="仿宋"/>
          <w:sz w:val="32"/>
          <w:szCs w:val="32"/>
        </w:rPr>
        <w:t>。一是</w:t>
      </w:r>
      <w:r>
        <w:rPr>
          <w:color w:val="000000"/>
          <w:rFonts w:ascii="仿宋" w:hAnsi="仿宋"/>
          <w:sz w:val="32"/>
          <w:szCs w:val="32"/>
        </w:rPr>
        <w:t>在费用报账支付时，按照预算规定的费用项目和用途进行资金使用审核、列报支付、财务核算，杜</w:t>
      </w:r>
      <w:r>
        <w:rPr>
          <w:color w:val="000000"/>
          <w:rFonts w:ascii="仿宋" w:hAnsi="仿宋"/>
          <w:sz w:val="32"/>
          <w:szCs w:val="32"/>
        </w:rPr>
        <w:t>绝超</w:t>
      </w:r>
      <w:r>
        <w:rPr>
          <w:color w:val="000000"/>
          <w:rFonts w:ascii="仿宋" w:hAnsi="仿宋"/>
          <w:sz w:val="32"/>
          <w:szCs w:val="32"/>
        </w:rPr>
        <w:t>支现象的发生</w:t>
      </w:r>
      <w:r>
        <w:rPr>
          <w:color w:val="000000"/>
          <w:rFonts w:ascii="仿宋" w:hAnsi="仿宋"/>
          <w:sz w:val="32"/>
          <w:szCs w:val="32"/>
        </w:rPr>
        <w:t>。二是</w:t>
      </w:r>
      <w:r>
        <w:rPr>
          <w:color w:val="000000"/>
          <w:rFonts w:ascii="仿宋" w:hAnsi="仿宋"/>
          <w:sz w:val="32"/>
          <w:szCs w:val="32"/>
        </w:rPr>
        <w:t>持续抓好“三公经费”控制管理，严格控制“三公经费”的规模和比例，把关“三公经费”支出的审核、审批，进一步细化“三公经费”的管理，合理压缩“三公经费”的支出</w:t>
      </w:r>
      <w:r>
        <w:rPr>
          <w:color w:val="000000"/>
          <w:rFonts w:ascii="仿宋" w:hAnsi="仿宋"/>
          <w:sz w:val="32"/>
          <w:szCs w:val="32"/>
        </w:rPr>
        <w:t>。</w:t>
      </w:r>
    </w:p>
    <w:p>
      <w:pPr>
        <w:pStyle w:val=""/>
        <w:ind w:firstLine="643"/>
        <w:spacing w:line="600" w:lineRule="exact"/>
        <w:rPr>
          <w:color w:val="000000"/>
          <w:rFonts w:ascii="仿宋" w:hAnsi="仿宋"/>
          <w:sz w:val="32"/>
          <w:szCs w:val="32"/>
        </w:rPr>
      </w:pPr>
      <w:r>
        <w:rPr>
          <w:b/>
          <w:color w:val="000000"/>
          <w:rFonts w:ascii="楷体" w:hAnsi="楷体"/>
          <w:sz w:val="32"/>
          <w:szCs w:val="32"/>
        </w:rPr>
        <w:t>（</w:t>
      </w:r>
      <w:r>
        <w:rPr>
          <w:b/>
          <w:color w:val="000000"/>
          <w:rFonts w:ascii="楷体" w:hAnsi="楷体"/>
          <w:sz w:val="32"/>
          <w:szCs w:val="32"/>
        </w:rPr>
        <w:t>四</w:t>
      </w:r>
      <w:r>
        <w:rPr>
          <w:b/>
          <w:color w:val="000000"/>
          <w:rFonts w:ascii="楷体" w:hAnsi="楷体"/>
          <w:sz w:val="32"/>
          <w:szCs w:val="32"/>
        </w:rPr>
        <w:t>）</w:t>
      </w:r>
      <w:r>
        <w:rPr>
          <w:b/>
          <w:color w:val="000000"/>
          <w:rFonts w:ascii="楷体" w:hAnsi="楷体"/>
          <w:sz w:val="32"/>
          <w:szCs w:val="32"/>
        </w:rPr>
        <w:t>完善制度建设</w:t>
      </w:r>
      <w:r>
        <w:rPr>
          <w:b/>
          <w:color w:val="000000"/>
          <w:rFonts w:ascii="楷体" w:hAnsi="楷体"/>
          <w:sz w:val="32"/>
          <w:szCs w:val="32"/>
        </w:rPr>
        <w:t>，提高制度执行力度</w:t>
      </w:r>
      <w:r>
        <w:rPr>
          <w:b/>
          <w:color w:val="000000"/>
          <w:rFonts w:ascii="楷体" w:hAnsi="楷体"/>
          <w:sz w:val="32"/>
          <w:szCs w:val="32"/>
        </w:rPr>
        <w:t>。</w:t>
      </w:r>
      <w:r>
        <w:rPr>
          <w:color w:val="000000"/>
          <w:rFonts w:ascii="仿宋" w:hAnsi="仿宋"/>
          <w:sz w:val="32"/>
          <w:szCs w:val="32"/>
        </w:rPr>
        <w:t>组织开展部门之间、</w:t>
      </w:r>
      <w:r>
        <w:rPr>
          <w:color w:val="000000"/>
          <w:rFonts w:ascii="仿宋" w:hAnsi="仿宋"/>
          <w:sz w:val="32"/>
          <w:szCs w:val="32"/>
        </w:rPr>
        <w:t>职工</w:t>
      </w:r>
      <w:r>
        <w:rPr>
          <w:color w:val="000000"/>
          <w:rFonts w:ascii="仿宋" w:hAnsi="仿宋"/>
          <w:sz w:val="32"/>
          <w:szCs w:val="32"/>
        </w:rPr>
        <w:t>之间的经验交流</w:t>
      </w:r>
      <w:r>
        <w:rPr>
          <w:color w:val="000000"/>
          <w:rFonts w:ascii="仿宋" w:hAnsi="仿宋"/>
          <w:sz w:val="32"/>
          <w:szCs w:val="32"/>
        </w:rPr>
        <w:t>，</w:t>
      </w:r>
      <w:r>
        <w:rPr>
          <w:color w:val="000000"/>
          <w:rFonts w:ascii="仿宋" w:hAnsi="仿宋"/>
          <w:sz w:val="32"/>
          <w:szCs w:val="32"/>
        </w:rPr>
        <w:t>建设</w:t>
      </w:r>
      <w:r>
        <w:rPr>
          <w:color w:val="000000"/>
          <w:rFonts w:ascii="仿宋" w:hAnsi="仿宋"/>
          <w:sz w:val="32"/>
          <w:szCs w:val="32"/>
        </w:rPr>
        <w:t>科学、合理、</w:t>
      </w:r>
      <w:r>
        <w:rPr>
          <w:color w:val="000000"/>
          <w:rFonts w:ascii="仿宋" w:hAnsi="仿宋"/>
          <w:sz w:val="32"/>
          <w:szCs w:val="32"/>
        </w:rPr>
        <w:t>有效的制度</w:t>
      </w:r>
      <w:r>
        <w:rPr>
          <w:color w:val="000000"/>
          <w:rFonts w:ascii="仿宋" w:hAnsi="仿宋"/>
          <w:sz w:val="32"/>
          <w:szCs w:val="32"/>
        </w:rPr>
        <w:t>。</w:t>
      </w:r>
      <w:r>
        <w:rPr>
          <w:color w:val="000000"/>
          <w:rFonts w:ascii="仿宋" w:hAnsi="仿宋"/>
          <w:sz w:val="32"/>
          <w:szCs w:val="32"/>
        </w:rPr>
        <w:t>一是根据</w:t>
      </w:r>
      <w:r>
        <w:rPr>
          <w:color w:val="000000"/>
          <w:rFonts w:ascii="仿宋" w:hAnsi="仿宋"/>
          <w:sz w:val="32"/>
          <w:szCs w:val="32"/>
        </w:rPr>
        <w:t>交警大队</w:t>
      </w:r>
      <w:r>
        <w:rPr>
          <w:color w:val="000000"/>
          <w:rFonts w:ascii="仿宋" w:hAnsi="仿宋"/>
          <w:sz w:val="32"/>
          <w:szCs w:val="32"/>
        </w:rPr>
        <w:t>需求</w:t>
      </w:r>
      <w:r>
        <w:rPr>
          <w:color w:val="000000"/>
          <w:rFonts w:ascii="仿宋" w:hAnsi="仿宋"/>
          <w:sz w:val="32"/>
          <w:szCs w:val="32"/>
        </w:rPr>
        <w:t>制定</w:t>
      </w:r>
      <w:r>
        <w:rPr>
          <w:color w:val="000000"/>
          <w:rFonts w:ascii="仿宋" w:hAnsi="仿宋"/>
          <w:sz w:val="32"/>
          <w:szCs w:val="32"/>
        </w:rPr>
        <w:t>相应的</w:t>
      </w:r>
      <w:r>
        <w:rPr>
          <w:color w:val="000000"/>
          <w:rFonts w:ascii="仿宋" w:hAnsi="仿宋"/>
          <w:sz w:val="32"/>
          <w:szCs w:val="32"/>
        </w:rPr>
        <w:t>财务管理制度</w:t>
      </w:r>
      <w:r>
        <w:rPr>
          <w:color w:val="000000"/>
          <w:rFonts w:ascii="仿宋" w:hAnsi="仿宋"/>
          <w:sz w:val="32"/>
          <w:szCs w:val="32"/>
        </w:rPr>
        <w:t>、</w:t>
      </w:r>
      <w:r>
        <w:rPr>
          <w:color w:val="000000"/>
          <w:rFonts w:ascii="仿宋" w:hAnsi="仿宋"/>
          <w:sz w:val="32"/>
          <w:szCs w:val="32"/>
        </w:rPr>
        <w:t>固定资产管理制度</w:t>
      </w:r>
      <w:r>
        <w:rPr>
          <w:color w:val="000000"/>
          <w:rFonts w:ascii="仿宋" w:hAnsi="仿宋"/>
          <w:sz w:val="32"/>
          <w:szCs w:val="32"/>
        </w:rPr>
        <w:t>、</w:t>
      </w:r>
      <w:r>
        <w:rPr>
          <w:color w:val="000000"/>
          <w:rFonts w:ascii="仿宋" w:hAnsi="仿宋"/>
          <w:sz w:val="32"/>
          <w:szCs w:val="32"/>
        </w:rPr>
        <w:t>业务</w:t>
      </w:r>
      <w:r>
        <w:rPr>
          <w:color w:val="000000"/>
          <w:rFonts w:ascii="仿宋" w:hAnsi="仿宋"/>
          <w:sz w:val="32"/>
          <w:szCs w:val="32"/>
        </w:rPr>
        <w:t>管理制度</w:t>
      </w:r>
      <w:r>
        <w:rPr>
          <w:color w:val="000000"/>
          <w:rFonts w:ascii="仿宋" w:hAnsi="仿宋"/>
          <w:sz w:val="32"/>
          <w:szCs w:val="32"/>
        </w:rPr>
        <w:t>、项目管理制度等</w:t>
      </w:r>
      <w:r>
        <w:rPr>
          <w:color w:val="000000"/>
          <w:rFonts w:ascii="仿宋" w:hAnsi="仿宋"/>
          <w:sz w:val="32"/>
          <w:szCs w:val="32"/>
        </w:rPr>
        <w:t>，</w:t>
      </w:r>
      <w:r>
        <w:rPr>
          <w:color w:val="000000"/>
          <w:rFonts w:ascii="仿宋" w:hAnsi="仿宋"/>
          <w:sz w:val="32"/>
          <w:szCs w:val="32"/>
        </w:rPr>
        <w:t>并将</w:t>
      </w:r>
      <w:r>
        <w:rPr>
          <w:color w:val="000000"/>
          <w:rFonts w:ascii="仿宋" w:hAnsi="仿宋"/>
          <w:sz w:val="32"/>
          <w:szCs w:val="32"/>
        </w:rPr>
        <w:t>相应制度</w:t>
      </w:r>
      <w:r>
        <w:rPr>
          <w:color w:val="000000"/>
          <w:rFonts w:ascii="仿宋" w:hAnsi="仿宋"/>
          <w:sz w:val="32"/>
          <w:szCs w:val="32"/>
        </w:rPr>
        <w:t>落实至</w:t>
      </w:r>
      <w:r>
        <w:rPr>
          <w:color w:val="000000"/>
          <w:rFonts w:ascii="仿宋" w:hAnsi="仿宋"/>
          <w:sz w:val="32"/>
          <w:szCs w:val="32"/>
        </w:rPr>
        <w:t>相对应的</w:t>
      </w:r>
      <w:r>
        <w:rPr>
          <w:color w:val="000000"/>
          <w:rFonts w:ascii="仿宋" w:hAnsi="仿宋"/>
          <w:sz w:val="32"/>
          <w:szCs w:val="32"/>
        </w:rPr>
        <w:t>部门及负责人</w:t>
      </w:r>
      <w:r>
        <w:rPr>
          <w:color w:val="000000"/>
          <w:rFonts w:ascii="仿宋" w:hAnsi="仿宋"/>
          <w:sz w:val="32"/>
          <w:szCs w:val="32"/>
        </w:rPr>
        <w:t>。二</w:t>
      </w:r>
      <w:r>
        <w:rPr>
          <w:color w:val="000000"/>
          <w:rFonts w:ascii="仿宋" w:hAnsi="仿宋"/>
          <w:sz w:val="32"/>
          <w:szCs w:val="32"/>
        </w:rPr>
        <w:t>是定期</w:t>
      </w:r>
      <w:r>
        <w:rPr>
          <w:color w:val="000000"/>
          <w:rFonts w:ascii="仿宋" w:hAnsi="仿宋"/>
          <w:sz w:val="32"/>
          <w:szCs w:val="32"/>
        </w:rPr>
        <w:t>对制度的执行程度进行考核评价</w:t>
      </w:r>
      <w:r>
        <w:rPr>
          <w:color w:val="000000"/>
          <w:rFonts w:ascii="仿宋" w:hAnsi="仿宋"/>
          <w:sz w:val="32"/>
          <w:szCs w:val="32"/>
        </w:rPr>
        <w:t>，以此提高制度执行力度</w:t>
      </w:r>
      <w:r>
        <w:rPr>
          <w:color w:val="000000"/>
          <w:rFonts w:ascii="仿宋" w:hAnsi="仿宋"/>
          <w:sz w:val="32"/>
          <w:szCs w:val="32"/>
        </w:rPr>
        <w:t>。</w:t>
      </w:r>
    </w:p>
    <w:p>
      <w:pPr>
        <w:pStyle w:val=""/>
        <w:ind w:firstLine="643"/>
        <w:spacing w:line="600" w:lineRule="exact"/>
        <w:rPr>
          <w:color w:val="000000"/>
          <w:rFonts w:ascii="仿宋" w:hAnsi="仿宋"/>
          <w:sz w:val="32"/>
          <w:szCs w:val="32"/>
        </w:rPr>
      </w:pPr>
      <w:r>
        <w:rPr>
          <w:b/>
          <w:color w:val="000000"/>
          <w:rFonts w:ascii="楷体" w:hAnsi="楷体"/>
          <w:sz w:val="32"/>
          <w:szCs w:val="32"/>
        </w:rPr>
        <w:t>（</w:t>
      </w:r>
      <w:r>
        <w:rPr>
          <w:b/>
          <w:color w:val="000000"/>
          <w:rFonts w:ascii="楷体" w:hAnsi="楷体"/>
          <w:sz w:val="32"/>
          <w:szCs w:val="32"/>
        </w:rPr>
        <w:t>五</w:t>
      </w:r>
      <w:r>
        <w:rPr>
          <w:b/>
          <w:color w:val="000000"/>
          <w:rFonts w:ascii="楷体" w:hAnsi="楷体"/>
          <w:sz w:val="32"/>
          <w:szCs w:val="32"/>
        </w:rPr>
        <w:t>）</w:t>
      </w:r>
      <w:r>
        <w:rPr>
          <w:b/>
          <w:color w:val="000000"/>
          <w:rFonts w:ascii="楷体" w:hAnsi="楷体"/>
          <w:sz w:val="32"/>
          <w:szCs w:val="32"/>
        </w:rPr>
        <w:t>加强</w:t>
      </w:r>
      <w:r>
        <w:rPr>
          <w:b/>
          <w:color w:val="000000"/>
          <w:rFonts w:ascii="楷体" w:hAnsi="楷体"/>
          <w:sz w:val="32"/>
          <w:szCs w:val="32"/>
        </w:rPr>
        <w:t>资产管理</w:t>
      </w:r>
      <w:r>
        <w:rPr>
          <w:b/>
          <w:color w:val="000000"/>
          <w:rFonts w:ascii="楷体" w:hAnsi="楷体"/>
          <w:sz w:val="32"/>
          <w:szCs w:val="32"/>
        </w:rPr>
        <w:t>，</w:t>
      </w:r>
      <w:r>
        <w:rPr>
          <w:b/>
          <w:color w:val="000000"/>
          <w:rFonts w:ascii="楷体" w:hAnsi="楷体"/>
          <w:sz w:val="32"/>
          <w:szCs w:val="32"/>
        </w:rPr>
        <w:t>提高</w:t>
      </w:r>
      <w:r>
        <w:rPr>
          <w:b/>
          <w:color w:val="000000"/>
          <w:rFonts w:ascii="楷体" w:hAnsi="楷体"/>
          <w:sz w:val="32"/>
          <w:szCs w:val="32"/>
        </w:rPr>
        <w:t>固定</w:t>
      </w:r>
      <w:r>
        <w:rPr>
          <w:b/>
          <w:color w:val="000000"/>
          <w:rFonts w:ascii="楷体" w:hAnsi="楷体"/>
          <w:sz w:val="32"/>
          <w:szCs w:val="32"/>
        </w:rPr>
        <w:t>资产使</w:t>
      </w:r>
      <w:r>
        <w:rPr>
          <w:b/>
          <w:color w:val="000000"/>
          <w:rFonts w:ascii="楷体" w:hAnsi="楷体"/>
          <w:sz w:val="32"/>
          <w:szCs w:val="32"/>
        </w:rPr>
        <w:t>用效</w:t>
      </w:r>
      <w:r>
        <w:rPr>
          <w:b/>
          <w:color w:val="000000"/>
          <w:rFonts w:ascii="楷体" w:hAnsi="楷体"/>
          <w:sz w:val="32"/>
          <w:szCs w:val="32"/>
        </w:rPr>
        <w:t>率</w:t>
      </w:r>
      <w:r>
        <w:rPr>
          <w:b/>
          <w:color w:val="000000"/>
          <w:rFonts w:ascii="楷体" w:hAnsi="楷体"/>
          <w:sz w:val="32"/>
          <w:szCs w:val="32"/>
        </w:rPr>
        <w:t>。</w:t>
      </w:r>
      <w:r>
        <w:rPr>
          <w:color w:val="000000"/>
          <w:rFonts w:ascii="仿宋" w:hAnsi="仿宋"/>
          <w:sz w:val="32"/>
          <w:szCs w:val="32"/>
        </w:rPr>
        <w:t>建立资产明细台账，设置固定资产登记簿和固定资产卡片</w:t>
      </w:r>
      <w:r>
        <w:rPr>
          <w:color w:val="000000"/>
          <w:rFonts w:ascii="仿宋" w:hAnsi="仿宋"/>
          <w:sz w:val="32"/>
          <w:szCs w:val="32"/>
        </w:rPr>
        <w:t>，</w:t>
      </w:r>
      <w:r>
        <w:rPr>
          <w:color w:val="000000"/>
          <w:rFonts w:ascii="仿宋" w:hAnsi="仿宋"/>
          <w:sz w:val="32"/>
          <w:szCs w:val="32"/>
        </w:rPr>
        <w:t>定期对资产进行清查</w:t>
      </w:r>
      <w:r>
        <w:rPr>
          <w:color w:val="000000"/>
          <w:rFonts w:ascii="仿宋" w:hAnsi="仿宋"/>
          <w:sz w:val="32"/>
          <w:szCs w:val="32"/>
        </w:rPr>
        <w:t>、盘点</w:t>
      </w:r>
      <w:r>
        <w:rPr>
          <w:color w:val="000000"/>
          <w:rFonts w:ascii="仿宋" w:hAnsi="仿宋"/>
          <w:sz w:val="32"/>
          <w:szCs w:val="32"/>
        </w:rPr>
        <w:t>，明确各项资产的负责人</w:t>
      </w:r>
      <w:r>
        <w:rPr>
          <w:color w:val="000000"/>
          <w:rFonts w:ascii="仿宋" w:hAnsi="仿宋"/>
          <w:sz w:val="32"/>
          <w:szCs w:val="32"/>
        </w:rPr>
        <w:t>，对超过一定金额的</w:t>
      </w:r>
      <w:r>
        <w:rPr>
          <w:color w:val="000000"/>
          <w:rFonts w:ascii="仿宋" w:hAnsi="仿宋"/>
          <w:sz w:val="32"/>
          <w:szCs w:val="32"/>
        </w:rPr>
        <w:t>资产购置</w:t>
      </w:r>
      <w:r>
        <w:rPr>
          <w:color w:val="000000"/>
          <w:rFonts w:ascii="仿宋" w:hAnsi="仿宋"/>
          <w:sz w:val="32"/>
          <w:szCs w:val="32"/>
        </w:rPr>
        <w:t>，</w:t>
      </w:r>
      <w:r>
        <w:rPr>
          <w:color w:val="000000"/>
          <w:rFonts w:ascii="仿宋" w:hAnsi="仿宋"/>
          <w:sz w:val="32"/>
          <w:szCs w:val="32"/>
        </w:rPr>
        <w:t>按要求执行政府采购程序</w:t>
      </w:r>
      <w:r>
        <w:rPr>
          <w:color w:val="000000"/>
          <w:rFonts w:ascii="仿宋" w:hAnsi="仿宋"/>
          <w:sz w:val="32"/>
          <w:szCs w:val="32"/>
        </w:rPr>
        <w:t>，</w:t>
      </w:r>
      <w:r>
        <w:rPr>
          <w:color w:val="000000"/>
          <w:rFonts w:ascii="仿宋" w:hAnsi="仿宋"/>
          <w:sz w:val="32"/>
          <w:szCs w:val="32"/>
        </w:rPr>
        <w:t>并及时入账</w:t>
      </w:r>
      <w:r>
        <w:rPr>
          <w:color w:val="000000"/>
          <w:rFonts w:ascii="仿宋" w:hAnsi="仿宋"/>
          <w:sz w:val="32"/>
          <w:szCs w:val="32"/>
        </w:rPr>
        <w:t>，</w:t>
      </w:r>
      <w:r>
        <w:rPr>
          <w:color w:val="000000"/>
          <w:rFonts w:ascii="仿宋" w:hAnsi="仿宋"/>
          <w:sz w:val="32"/>
          <w:szCs w:val="32"/>
        </w:rPr>
        <w:t>对损毁或达</w:t>
      </w:r>
      <w:r>
        <w:rPr>
          <w:color w:val="000000"/>
          <w:rFonts w:ascii="仿宋" w:hAnsi="仿宋"/>
          <w:sz w:val="32"/>
          <w:szCs w:val="32"/>
        </w:rPr>
        <w:t>到报废条件的固定资产按照《行政事业单位国有资产管理办法》及时进行处置</w:t>
      </w:r>
      <w:r>
        <w:rPr>
          <w:color w:val="000000"/>
          <w:rFonts w:ascii="仿宋" w:hAnsi="仿宋"/>
          <w:sz w:val="32"/>
          <w:szCs w:val="32"/>
        </w:rPr>
        <w:t>。</w:t>
      </w:r>
      <w:r>
        <w:rPr>
          <w:color w:val="000000"/>
          <w:rFonts w:ascii="仿宋" w:hAnsi="仿宋"/>
          <w:sz w:val="32"/>
          <w:szCs w:val="32"/>
        </w:rPr>
        <w:t>对固定资产的配置及使用</w:t>
      </w:r>
      <w:r>
        <w:rPr>
          <w:color w:val="000000"/>
          <w:rFonts w:ascii="仿宋" w:hAnsi="仿宋"/>
          <w:sz w:val="32"/>
          <w:szCs w:val="32"/>
        </w:rPr>
        <w:t>情况进行</w:t>
      </w:r>
      <w:r>
        <w:rPr>
          <w:color w:val="000000"/>
          <w:rFonts w:ascii="仿宋" w:hAnsi="仿宋"/>
          <w:sz w:val="32"/>
          <w:szCs w:val="32"/>
        </w:rPr>
        <w:t>全面的掌握和</w:t>
      </w:r>
      <w:r>
        <w:rPr>
          <w:color w:val="000000"/>
          <w:rFonts w:ascii="仿宋" w:hAnsi="仿宋"/>
          <w:sz w:val="32"/>
          <w:szCs w:val="32"/>
        </w:rPr>
        <w:t>了解</w:t>
      </w:r>
      <w:r>
        <w:rPr>
          <w:color w:val="000000"/>
          <w:rFonts w:ascii="仿宋" w:hAnsi="仿宋"/>
          <w:sz w:val="32"/>
          <w:szCs w:val="32"/>
        </w:rPr>
        <w:t>，及时记录和进行日</w:t>
      </w:r>
      <w:r>
        <w:rPr>
          <w:color w:val="000000"/>
          <w:rFonts w:ascii="仿宋" w:hAnsi="仿宋"/>
          <w:sz w:val="32"/>
          <w:szCs w:val="32"/>
        </w:rPr>
        <w:t>常维护</w:t>
      </w:r>
      <w:r>
        <w:rPr>
          <w:color w:val="000000"/>
          <w:rFonts w:ascii="仿宋" w:hAnsi="仿宋"/>
          <w:sz w:val="32"/>
          <w:szCs w:val="32"/>
        </w:rPr>
        <w:t>，</w:t>
      </w:r>
      <w:r>
        <w:rPr>
          <w:color w:val="000000"/>
          <w:rFonts w:ascii="仿宋" w:hAnsi="仿宋"/>
          <w:sz w:val="32"/>
          <w:szCs w:val="32"/>
        </w:rPr>
        <w:t>努力提高固定资产的使用年</w:t>
      </w:r>
      <w:r>
        <w:rPr>
          <w:color w:val="000000"/>
          <w:rFonts w:ascii="仿宋" w:hAnsi="仿宋"/>
          <w:sz w:val="32"/>
          <w:szCs w:val="32"/>
        </w:rPr>
        <w:t>限</w:t>
      </w:r>
      <w:r>
        <w:rPr>
          <w:color w:val="000000"/>
          <w:rFonts w:ascii="仿宋" w:hAnsi="仿宋"/>
          <w:sz w:val="32"/>
          <w:szCs w:val="32"/>
        </w:rPr>
        <w:t>。</w:t>
      </w:r>
    </w:p>
    <w:p>
      <w:pPr>
        <w:pStyle w:val=""/>
        <w:ind w:firstLine="643"/>
        <w:spacing w:line="600" w:lineRule="exact"/>
        <w:rPr>
          <w:color w:val="000000"/>
          <w:rFonts w:ascii="仿宋" w:hAnsi="仿宋"/>
          <w:sz w:val="32"/>
          <w:szCs w:val="32"/>
        </w:rPr>
      </w:pPr>
      <w:r>
        <w:rPr>
          <w:b/>
          <w:color w:val="000000"/>
          <w:rFonts w:ascii="楷体" w:hAnsi="楷体"/>
          <w:sz w:val="32"/>
          <w:szCs w:val="32"/>
        </w:rPr>
        <w:t>（</w:t>
      </w:r>
      <w:r>
        <w:rPr>
          <w:b/>
          <w:color w:val="000000"/>
          <w:rFonts w:ascii="楷体" w:hAnsi="楷体"/>
          <w:sz w:val="32"/>
          <w:szCs w:val="32"/>
        </w:rPr>
        <w:t>六</w:t>
      </w:r>
      <w:r>
        <w:rPr>
          <w:b/>
          <w:color w:val="000000"/>
          <w:rFonts w:ascii="楷体" w:hAnsi="楷体"/>
          <w:sz w:val="32"/>
          <w:szCs w:val="32"/>
        </w:rPr>
        <w:t>）</w:t>
      </w:r>
      <w:r>
        <w:rPr>
          <w:b/>
          <w:color w:val="000000"/>
          <w:rFonts w:ascii="楷体" w:hAnsi="楷体"/>
          <w:sz w:val="32"/>
          <w:szCs w:val="32"/>
        </w:rPr>
        <w:t>加强项目</w:t>
      </w:r>
      <w:r>
        <w:rPr>
          <w:b/>
          <w:color w:val="000000"/>
          <w:rFonts w:ascii="楷体" w:hAnsi="楷体"/>
          <w:sz w:val="32"/>
          <w:szCs w:val="32"/>
        </w:rPr>
        <w:t>资金的</w:t>
      </w:r>
      <w:r>
        <w:rPr>
          <w:b/>
          <w:color w:val="000000"/>
          <w:rFonts w:ascii="楷体" w:hAnsi="楷体"/>
          <w:sz w:val="32"/>
          <w:szCs w:val="32"/>
        </w:rPr>
        <w:t>监管</w:t>
      </w:r>
      <w:r>
        <w:rPr>
          <w:b/>
          <w:color w:val="000000"/>
          <w:rFonts w:ascii="楷体" w:hAnsi="楷体"/>
          <w:sz w:val="32"/>
          <w:szCs w:val="32"/>
        </w:rPr>
        <w:t>，提高资金使用效益</w:t>
      </w:r>
      <w:r>
        <w:rPr>
          <w:b/>
          <w:color w:val="000000"/>
          <w:rFonts w:ascii="楷体" w:hAnsi="楷体"/>
          <w:sz w:val="32"/>
          <w:szCs w:val="32"/>
        </w:rPr>
        <w:t>。</w:t>
      </w:r>
      <w:r>
        <w:rPr>
          <w:color w:val="000000"/>
          <w:rFonts w:ascii="仿宋" w:hAnsi="仿宋"/>
          <w:sz w:val="32"/>
          <w:szCs w:val="32"/>
        </w:rPr>
        <w:t>建议加强和完善对项目实施和资金使用的跟踪监督管理，进行不定期抽查跟踪项目实施进度和资金使用规范情况</w:t>
      </w:r>
      <w:r>
        <w:rPr>
          <w:color w:val="000000"/>
          <w:rFonts w:ascii="仿宋" w:hAnsi="仿宋"/>
          <w:sz w:val="32"/>
          <w:szCs w:val="32"/>
        </w:rPr>
        <w:t>。</w:t>
      </w:r>
      <w:r>
        <w:rPr>
          <w:color w:val="000000"/>
          <w:rFonts w:ascii="仿宋" w:hAnsi="仿宋"/>
          <w:sz w:val="32"/>
          <w:szCs w:val="32"/>
        </w:rPr>
        <w:t>建立健全专项资金</w:t>
      </w:r>
      <w:r>
        <w:rPr>
          <w:color w:val="000000"/>
          <w:rFonts w:ascii="仿宋" w:hAnsi="仿宋"/>
          <w:sz w:val="32"/>
          <w:szCs w:val="32"/>
        </w:rPr>
        <w:t>筹集</w:t>
      </w:r>
      <w:r>
        <w:rPr>
          <w:color w:val="000000"/>
          <w:rFonts w:ascii="仿宋" w:hAnsi="仿宋"/>
          <w:sz w:val="32"/>
          <w:szCs w:val="32"/>
        </w:rPr>
        <w:t>、拨付、使用的内部监督制约机制，确保资金运行安全</w:t>
      </w:r>
      <w:r>
        <w:rPr>
          <w:color w:val="000000"/>
          <w:rFonts w:ascii="仿宋" w:hAnsi="仿宋"/>
          <w:sz w:val="32"/>
          <w:szCs w:val="32"/>
        </w:rPr>
        <w:t>。</w:t>
      </w:r>
      <w:r>
        <w:rPr>
          <w:color w:val="000000"/>
          <w:rFonts w:ascii="仿宋" w:hAnsi="仿宋"/>
          <w:sz w:val="32"/>
          <w:szCs w:val="32"/>
        </w:rPr>
        <w:t>重视项目前期规划工作</w:t>
      </w:r>
      <w:r>
        <w:rPr>
          <w:color w:val="000000"/>
          <w:rFonts w:ascii="仿宋" w:hAnsi="仿宋"/>
          <w:sz w:val="32"/>
          <w:szCs w:val="32"/>
        </w:rPr>
        <w:t>，</w:t>
      </w:r>
      <w:r>
        <w:rPr>
          <w:color w:val="000000"/>
          <w:rFonts w:ascii="仿宋" w:hAnsi="仿宋"/>
          <w:sz w:val="32"/>
          <w:szCs w:val="32"/>
        </w:rPr>
        <w:t>搞好项目立项前的调研和评估论证</w:t>
      </w:r>
      <w:r>
        <w:rPr>
          <w:color w:val="000000"/>
          <w:rFonts w:ascii="仿宋" w:hAnsi="仿宋"/>
          <w:sz w:val="32"/>
          <w:szCs w:val="32"/>
        </w:rPr>
        <w:t>，</w:t>
      </w:r>
      <w:r>
        <w:rPr>
          <w:color w:val="000000"/>
          <w:rFonts w:ascii="仿宋" w:hAnsi="仿宋"/>
          <w:sz w:val="32"/>
          <w:szCs w:val="32"/>
        </w:rPr>
        <w:t>计划一经批复，</w:t>
      </w:r>
      <w:r>
        <w:rPr>
          <w:color w:val="000000"/>
          <w:rFonts w:ascii="仿宋" w:hAnsi="仿宋"/>
          <w:sz w:val="32"/>
          <w:szCs w:val="32"/>
        </w:rPr>
        <w:t>应</w:t>
      </w:r>
      <w:r>
        <w:rPr>
          <w:color w:val="000000"/>
          <w:rFonts w:ascii="仿宋" w:hAnsi="仿宋"/>
          <w:sz w:val="32"/>
          <w:szCs w:val="32"/>
        </w:rPr>
        <w:t>严格执行项目计划</w:t>
      </w:r>
      <w:r>
        <w:rPr>
          <w:color w:val="000000"/>
          <w:rFonts w:ascii="仿宋" w:hAnsi="仿宋"/>
          <w:sz w:val="32"/>
          <w:szCs w:val="32"/>
        </w:rPr>
        <w:t>，不得擅自调整，项目建设内容确需调整的，</w:t>
      </w:r>
      <w:r>
        <w:rPr>
          <w:color w:val="000000"/>
          <w:rFonts w:ascii="仿宋" w:hAnsi="仿宋"/>
          <w:sz w:val="32"/>
          <w:szCs w:val="32"/>
        </w:rPr>
        <w:t>要及时履行报批手续</w:t>
      </w:r>
      <w:r>
        <w:rPr>
          <w:color w:val="000000"/>
          <w:rFonts w:ascii="仿宋" w:hAnsi="仿宋"/>
          <w:sz w:val="32"/>
          <w:szCs w:val="32"/>
        </w:rPr>
        <w:t>。</w:t>
      </w:r>
      <w:r>
        <w:rPr>
          <w:color w:val="000000"/>
          <w:rFonts w:ascii="仿宋" w:hAnsi="仿宋"/>
          <w:sz w:val="32"/>
          <w:szCs w:val="32"/>
        </w:rPr>
        <w:t>强化激励机制</w:t>
      </w:r>
      <w:r>
        <w:rPr>
          <w:color w:val="000000"/>
          <w:rFonts w:ascii="仿宋" w:hAnsi="仿宋"/>
          <w:sz w:val="32"/>
          <w:szCs w:val="32"/>
        </w:rPr>
        <w:t>，完善绩效考评制度</w:t>
      </w:r>
      <w:r>
        <w:rPr>
          <w:color w:val="000000"/>
          <w:rFonts w:ascii="仿宋" w:hAnsi="仿宋"/>
          <w:sz w:val="32"/>
          <w:szCs w:val="32"/>
        </w:rPr>
        <w:t>等</w:t>
      </w:r>
      <w:r>
        <w:rPr>
          <w:color w:val="000000"/>
          <w:rFonts w:ascii="仿宋" w:hAnsi="仿宋"/>
          <w:sz w:val="32"/>
          <w:szCs w:val="32"/>
        </w:rPr>
        <w:t>，</w:t>
      </w:r>
      <w:r>
        <w:rPr>
          <w:color w:val="000000"/>
          <w:rFonts w:ascii="仿宋" w:hAnsi="仿宋"/>
          <w:sz w:val="32"/>
          <w:szCs w:val="32"/>
        </w:rPr>
        <w:t>逐步健全项目资金安排规范</w:t>
      </w:r>
      <w:r>
        <w:rPr>
          <w:color w:val="000000"/>
          <w:rFonts w:ascii="仿宋" w:hAnsi="仿宋"/>
          <w:sz w:val="32"/>
          <w:szCs w:val="32"/>
        </w:rPr>
        <w:t>、使用高效</w:t>
      </w:r>
      <w:r>
        <w:rPr>
          <w:color w:val="000000"/>
          <w:rFonts w:ascii="仿宋" w:hAnsi="仿宋"/>
          <w:sz w:val="32"/>
          <w:szCs w:val="32"/>
        </w:rPr>
        <w:t>、运</w:t>
      </w:r>
      <w:r>
        <w:rPr>
          <w:color w:val="000000"/>
          <w:rFonts w:ascii="仿宋" w:hAnsi="仿宋"/>
          <w:sz w:val="32"/>
          <w:szCs w:val="32"/>
        </w:rPr>
        <w:t>行安全的管理机制</w:t>
      </w:r>
      <w:r>
        <w:rPr>
          <w:color w:val="000000"/>
          <w:rFonts w:ascii="仿宋" w:hAnsi="仿宋"/>
          <w:sz w:val="32"/>
          <w:szCs w:val="32"/>
        </w:rPr>
        <w:t>，提</w:t>
      </w:r>
      <w:r>
        <w:rPr>
          <w:color w:val="000000"/>
          <w:rFonts w:ascii="仿宋" w:hAnsi="仿宋"/>
          <w:sz w:val="32"/>
          <w:szCs w:val="32"/>
        </w:rPr>
        <w:t>高资金使用效益</w:t>
      </w:r>
      <w:r>
        <w:rPr>
          <w:color w:val="000000"/>
          <w:rFonts w:ascii="仿宋" w:hAnsi="仿宋"/>
          <w:sz w:val="32"/>
          <w:szCs w:val="32"/>
        </w:rPr>
        <w:t>。</w:t>
      </w:r>
    </w:p>
    <w:p>
      <w:pPr>
        <w:pStyle w:val=""/>
        <w:jc w:val="left"/>
        <w:rPr>
          <w:sz w:val="32"/>
          <w:szCs w:val="28"/>
        </w:rPr>
      </w:pPr>
    </w:p>
    <w:p>
      <w:pPr>
        <w:pStyle w:val=""/>
        <w:jc w:val="left"/>
        <w:rPr>
          <w:sz w:val="32"/>
          <w:szCs w:val="28"/>
        </w:rPr>
      </w:pPr>
    </w:p>
    <w:p>
      <w:pPr>
        <w:pStyle w:val=""/>
        <w:jc w:val="left"/>
        <w:rPr>
          <w:sz w:val="32"/>
          <w:szCs w:val="28"/>
        </w:rPr>
      </w:pPr>
    </w:p>
    <w:p>
      <w:pPr>
        <w:pStyle w:val=""/>
        <w:jc w:val="left"/>
        <w:rPr>
          <w:sz w:val="32"/>
          <w:szCs w:val="28"/>
        </w:rPr>
      </w:pPr>
    </w:p>
    <w:p>
      <w:pPr>
        <w:pStyle w:val=""/>
        <w:jc w:val="left"/>
        <w:ind w:left="936"/>
        <w:ind w:hanging="936"/>
        <w:rPr>
          <w:rFonts w:ascii="仿宋" w:hAnsi="仿宋"/>
          <w:sz w:val="32"/>
          <w:szCs w:val="28"/>
        </w:rPr>
      </w:pPr>
      <w:r>
        <w:rPr>
          <w:sz w:val="32"/>
          <w:szCs w:val="28"/>
        </w:rPr>
        <w:t>附件</w:t>
      </w:r>
      <w:r>
        <w:rPr>
          <w:sz w:val="32"/>
          <w:szCs w:val="28"/>
        </w:rPr>
        <w:t>1</w:t>
      </w:r>
      <w:r>
        <w:rPr>
          <w:sz w:val="32"/>
          <w:szCs w:val="28"/>
        </w:rPr>
        <w:t>：</w:t>
      </w:r>
      <w:r>
        <w:rPr>
          <w:sz w:val="32"/>
          <w:szCs w:val="28"/>
        </w:rPr>
        <w:t>201</w:t>
      </w:r>
      <w:r>
        <w:rPr>
          <w:sz w:val="32"/>
          <w:szCs w:val="28"/>
        </w:rPr>
        <w:t>8</w:t>
      </w:r>
      <w:r>
        <w:rPr>
          <w:sz w:val="32"/>
          <w:szCs w:val="28"/>
        </w:rPr>
        <w:t>年度</w:t>
      </w:r>
      <w:r>
        <w:rPr>
          <w:sz w:val="32"/>
          <w:szCs w:val="28"/>
        </w:rPr>
        <w:t>部门整体支出绩效评价指标评分</w:t>
      </w:r>
      <w:r>
        <w:rPr>
          <w:sz w:val="32"/>
          <w:szCs w:val="28"/>
        </w:rPr>
        <w:t>表</w:t>
      </w:r>
    </w:p>
    <w:p>
      <w:pPr>
        <w:pStyle w:val=""/>
        <w:jc w:val="left"/>
        <w:rPr>
          <w:rFonts w:ascii="仿宋" w:hAnsi="仿宋"/>
          <w:sz w:val="32"/>
          <w:szCs w:val="28"/>
        </w:rPr>
      </w:pPr>
    </w:p>
    <w:p>
      <w:pPr>
        <w:pStyle w:val=""/>
        <w:jc w:val="left"/>
        <w:rPr>
          <w:rFonts w:ascii="仿宋" w:hAnsi="仿宋"/>
          <w:sz w:val="32"/>
          <w:szCs w:val="28"/>
        </w:rPr>
      </w:pPr>
    </w:p>
    <w:p>
      <w:pPr>
        <w:pStyle w:val=""/>
        <w:jc w:val="left"/>
        <w:rPr>
          <w:rFonts w:ascii="仿宋" w:hAnsi="仿宋"/>
          <w:sz w:val="32"/>
          <w:szCs w:val="28"/>
        </w:rPr>
      </w:pPr>
    </w:p>
    <w:tbl>
      <w:tblPr>
        <w:tblInd w:w="-594" w:type="dxa"/>
        <w:tblStyle w:val="普通表格"/>
        <w:tblLook w:val="1E0"/>
        <w:tblW w:w="0" w:type="auto"/>
      </w:tblPr>
      <w:tblGrid>
        <w:gridCol w:w="4910"/>
        <w:gridCol w:w="4558"/>
      </w:tblGrid>
      <w:tr>
        <w:trPr>
          <w:trHeight w:val="801" w:hRule="atLeast"/>
        </w:trPr>
        <w:tc>
          <w:tcPr>
            <w:vAlign w:val="center"/>
            <w:vMerge w:val="restart"/>
            <w:tcW w:w="4910" w:type="dxa"/>
          </w:tcPr>
          <w:p>
            <w:pPr>
              <w:pStyle w:val=""/>
              <w:jc w:val="center"/>
              <w:spacing w:line="400" w:lineRule="exact"/>
              <w:rPr>
                <w:color w:val="000000"/>
                <w:rFonts w:ascii="仿宋" w:hAnsi="仿宋"/>
                <w:sz w:val="30"/>
                <w:szCs w:val="30"/>
              </w:rPr>
            </w:pPr>
          </w:p>
          <w:p>
            <w:pPr>
              <w:pStyle w:val=""/>
              <w:ind w:firstLine="300"/>
              <w:spacing w:line="400" w:lineRule="exact"/>
              <w:rPr>
                <w:color w:val="000000"/>
                <w:rFonts w:ascii="仿宋" w:hAnsi="仿宋"/>
                <w:sz w:val="30"/>
                <w:szCs w:val="30"/>
              </w:rPr>
            </w:pPr>
            <w:r>
              <w:rPr>
                <w:color w:val="000000"/>
                <w:rFonts w:ascii="仿宋" w:hAnsi="仿宋"/>
                <w:sz w:val="30"/>
                <w:szCs w:val="30"/>
              </w:rPr>
              <w:t>中兴财光华会计师事务所</w:t>
            </w:r>
          </w:p>
          <w:p>
            <w:pPr>
              <w:pStyle w:val=""/>
              <w:spacing w:line="400" w:lineRule="exact"/>
              <w:rPr>
                <w:color w:val="000000"/>
                <w:rFonts w:ascii="仿宋" w:hAnsi="仿宋"/>
                <w:sz w:val="30"/>
                <w:szCs w:val="30"/>
              </w:rPr>
            </w:pPr>
            <w:r>
              <w:rPr>
                <w:color w:val="000000"/>
                <w:rFonts w:ascii="仿宋" w:hAnsi="仿宋"/>
                <w:sz w:val="30"/>
                <w:szCs w:val="30"/>
              </w:rPr>
              <w:t>（特殊普通合伙）湖南分</w:t>
            </w:r>
            <w:r>
              <w:rPr>
                <w:color w:val="000000"/>
                <w:rFonts w:ascii="仿宋" w:hAnsi="仿宋"/>
                <w:sz w:val="30"/>
                <w:szCs w:val="30"/>
              </w:rPr>
              <w:t>所</w:t>
            </w:r>
          </w:p>
          <w:p>
            <w:pPr>
              <w:pStyle w:val=""/>
              <w:jc w:val="center"/>
              <w:ind w:firstLine="600"/>
              <w:spacing w:before="156" w:line="560" w:lineRule="exact"/>
              <w:rPr>
                <w:color w:val="000000"/>
                <w:rFonts w:ascii="仿宋" w:hAnsi="仿宋"/>
                <w:sz w:val="30"/>
                <w:szCs w:val="30"/>
              </w:rPr>
            </w:pPr>
          </w:p>
          <w:p>
            <w:pPr>
              <w:pStyle w:val=""/>
              <w:ind w:firstLine="1200"/>
              <w:spacing w:line="560" w:lineRule="exact"/>
            </w:pPr>
            <w:r>
              <w:rPr>
                <w:color w:val="000000"/>
                <w:rFonts w:ascii="仿宋" w:hAnsi="仿宋"/>
                <w:sz w:val="30"/>
                <w:szCs w:val="30"/>
              </w:rPr>
              <w:t>中国</w:t>
            </w:r>
            <w:r>
              <w:rPr>
                <w:color w:val="000000"/>
                <w:rFonts w:ascii="宋体" w:hAnsi="宋体"/>
                <w:sz w:val="30"/>
                <w:szCs w:val="30"/>
              </w:rPr>
              <w:t>•</w:t>
            </w:r>
            <w:r>
              <w:rPr>
                <w:color w:val="000000"/>
                <w:rFonts w:ascii="仿宋" w:hAnsi="仿宋"/>
                <w:sz w:val="30"/>
                <w:szCs w:val="30"/>
              </w:rPr>
              <w:t>长沙</w:t>
            </w:r>
          </w:p>
        </w:tc>
        <w:tc>
          <w:tcPr>
            <w:vAlign w:val="center"/>
            <w:tcW w:w="4558" w:type="dxa"/>
          </w:tcPr>
          <w:p>
            <w:pPr>
              <w:pStyle w:val=""/>
              <w:ind w:firstLine="300"/>
              <w:spacing w:before="156" w:after="156" w:line="800" w:lineRule="exact"/>
            </w:pPr>
            <w:r>
              <w:rPr>
                <w:color w:val="000000"/>
                <w:rFonts w:ascii="仿宋" w:hAnsi="仿宋"/>
                <w:sz w:val="30"/>
                <w:szCs w:val="30"/>
              </w:rPr>
              <w:t>中国注册会计师：</w:t>
            </w:r>
          </w:p>
        </w:tc>
      </w:tr>
      <w:tr>
        <w:trPr>
          <w:trHeight w:val="802" w:hRule="atLeast"/>
        </w:trPr>
        <w:tc>
          <w:tcPr>
            <w:vMerge/>
          </w:tcPr>
          <w:p/>
        </w:tc>
        <w:tc>
          <w:tcPr>
            <w:vAlign w:val="center"/>
            <w:tcW w:w="4558" w:type="dxa"/>
          </w:tcPr>
          <w:p>
            <w:pPr>
              <w:pStyle w:val=""/>
              <w:ind w:firstLine="300"/>
              <w:spacing w:before="156" w:after="156" w:line="800" w:lineRule="exact"/>
            </w:pPr>
            <w:r>
              <w:rPr>
                <w:color w:val="000000"/>
                <w:rFonts w:ascii="仿宋" w:hAnsi="仿宋"/>
                <w:sz w:val="30"/>
                <w:szCs w:val="30"/>
              </w:rPr>
              <w:t>中</w:t>
            </w:r>
            <w:r>
              <w:rPr>
                <w:color w:val="000000"/>
                <w:rFonts w:ascii="仿宋" w:hAnsi="仿宋"/>
                <w:sz w:val="30"/>
                <w:szCs w:val="30"/>
              </w:rPr>
              <w:t>国注册会计师：</w:t>
            </w:r>
          </w:p>
        </w:tc>
      </w:tr>
      <w:tr>
        <w:trPr>
          <w:trHeight w:val="802" w:hRule="atLeast"/>
        </w:trPr>
        <w:tc>
          <w:tcPr>
            <w:vMerge/>
          </w:tcPr>
          <w:p/>
        </w:tc>
        <w:tc>
          <w:tcPr>
            <w:vAlign w:val="center"/>
            <w:tcW w:w="4558" w:type="dxa"/>
          </w:tcPr>
          <w:p>
            <w:pPr>
              <w:pStyle w:val=""/>
              <w:ind w:firstLine="300"/>
              <w:spacing w:before="156" w:after="156" w:line="800" w:lineRule="exact"/>
            </w:pPr>
            <w:r>
              <w:rPr>
                <w:color w:val="000000"/>
                <w:rFonts w:ascii="仿宋" w:hAnsi="仿宋"/>
                <w:sz w:val="30"/>
                <w:szCs w:val="30"/>
              </w:rPr>
              <w:t>二O一</w:t>
            </w:r>
            <w:r>
              <w:rPr>
                <w:color w:val="000000"/>
                <w:rFonts w:ascii="仿宋" w:hAnsi="仿宋"/>
                <w:sz w:val="30"/>
                <w:szCs w:val="30"/>
              </w:rPr>
              <w:t>九</w:t>
            </w:r>
            <w:r>
              <w:rPr>
                <w:color w:val="000000"/>
                <w:rFonts w:ascii="仿宋" w:hAnsi="仿宋"/>
                <w:sz w:val="30"/>
                <w:szCs w:val="30"/>
              </w:rPr>
              <w:t>年</w:t>
            </w:r>
            <w:r>
              <w:rPr>
                <w:color w:val="000000"/>
                <w:rFonts w:ascii="仿宋" w:hAnsi="仿宋"/>
                <w:sz w:val="30"/>
                <w:szCs w:val="30"/>
              </w:rPr>
              <w:t>十</w:t>
            </w:r>
            <w:r>
              <w:rPr>
                <w:color w:val="000000"/>
                <w:rFonts w:ascii="仿宋" w:hAnsi="仿宋"/>
                <w:sz w:val="30"/>
                <w:szCs w:val="30"/>
              </w:rPr>
              <w:t>二</w:t>
            </w:r>
            <w:r>
              <w:rPr>
                <w:color w:val="000000"/>
                <w:rFonts w:ascii="仿宋" w:hAnsi="仿宋"/>
                <w:sz w:val="30"/>
                <w:szCs w:val="30"/>
              </w:rPr>
              <w:t>月</w:t>
            </w:r>
            <w:r>
              <w:rPr>
                <w:color w:val="000000"/>
                <w:rFonts w:ascii="仿宋" w:hAnsi="仿宋"/>
                <w:sz w:val="30"/>
                <w:szCs w:val="30"/>
              </w:rPr>
              <w:t>十</w:t>
            </w:r>
            <w:r>
              <w:rPr>
                <w:color w:val="000000"/>
                <w:rFonts w:ascii="仿宋" w:hAnsi="仿宋"/>
                <w:sz w:val="30"/>
                <w:szCs w:val="30"/>
              </w:rPr>
              <w:t>日</w:t>
            </w:r>
          </w:p>
        </w:tc>
      </w:tr>
    </w:tbl>
    <w:p>
      <w:pPr>
        <w:pStyle w:val=""/>
        <w:jc w:val="left"/>
        <w:rPr>
          <w:rFonts w:ascii="仿宋" w:hAnsi="仿宋"/>
          <w:sz w:val="32"/>
          <w:szCs w:val="28"/>
        </w:rPr>
      </w:pPr>
    </w:p>
    <w:sectPr>
      <w:footerReference r:id="rId8" w:type="default"/>
      <w:pgSz w:w="11906" w:h="16838"/>
      <w:pgMar w:left="1701" w:right="1644" w:top="1440" w:bottom="1440"/>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仿宋"/>
  <w:font w:name="方正小标宋简体"/>
  <w:font w:name="Arial Narrow"/>
  <w:font w:name="仿宋_GB2312"/>
  <w:font w:name="黑体"/>
  <w:font w:name="宋体"/>
  <w:font w:name="FangSong_GB2312-Identity-H"/>
  <w:font w:name="KaiTi_GB2312-Identity-H"/>
  <w:font w:name="SimSun-Identity-H"/>
  <w:font w:name="SimHei-Identity-H"/>
  <w:font w:name="楷体"/>
  <w:font w:name="Yu Gothic"/>
  <w:font w:name="等线 Light"/>
  <w:font w:name="等线"/>
  <w:font w:name="Cambria Math"/>
  <w:font w:name="Calibri"/>
  <w:font w:name="Cambria"/>
  <w:font w:name="Courier New"/>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right"/>
      <w:rPr>
        <w:sz w:val="24"/>
        <w:szCs w:val="28"/>
      </w:rPr>
    </w:pPr>
    <w:r>
      <w:rPr>
        <w:sz w:val="24"/>
        <w:szCs w:val="28"/>
      </w:rPr>
      <w:t>-</w:t>
    </w:r>
    <w:fldSimple w:instr=" PAGE  \* MERGEFORMAT ">
      <w:r>
        <w:rPr>
          <w:sz w:val="24"/>
          <w:szCs w:val="28"/>
        </w:rPr>
        <w:t>46</w:t>
      </w:r>
    </w:fldSimple>
    <w:r>
      <w:rPr>
        <w:sz w:val="24"/>
        <w:szCs w:val="28"/>
      </w:rPr>
      <w:t>-</w:t>
    </w:r>
  </w:p>
  <w:p>
    <w:pPr>
      <w:pStyle w:val=""/>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51178374">
    <w:multiLevelType w:val="singleLevel"/>
    <w:lvl w:ilvl="0">
      <w:numFmt w:val="chineseCounting"/>
      <w:lvlText w:val="%1、"/>
      <w:start w:val="5"/>
      <w:lvlJc w:val="left"/>
      <w:pPr/>
      <w:rPr/>
    </w:lvl>
  </w:abstractNum>
  <w:abstractNum w:abstractNumId="752471085">
    <w:multiLevelType w:val="singleLevel"/>
    <w:lvl w:ilvl="0">
      <w:numFmt w:val="chineseCounting"/>
      <w:lvlText w:val="（%1）"/>
      <w:start w:val="1"/>
      <w:lvlJc w:val="left"/>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2151178374">
    <w:abstractNumId w:val="2151178374"/>
  </w:num>
  <w:num w:numId="752471085">
    <w:abstractNumId w:val="752471085"/>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2"/>
    </w:rPr>
  </w:style>
  <w:style w:type="paragraph" w:styleId="2">
    <w:name w:val="标题 2"/>
    <w:qFormat/>
    <w:basedOn w:val="正文"/>
    <w:pPr>
      <w:jc w:val="left"/>
      <w:spacing w:line="360" w:lineRule="auto"/>
    </w:pPr>
    <w:rPr>
      <w:sz w:val="32"/>
      <w:szCs w:val="32"/>
    </w:rPr>
  </w:style>
  <w:style w:type="character" w:styleId="">
    <w:name w:val="默认段落字体"/>
    <w:qFormat/>
  </w:style>
  <w:style w:type="table" w:styleId="">
    <w:name w:val="普通表格"/>
    <w:qFormat/>
    <w:pPr/>
    <w:tblPr>
      <w:tblStyle w:val="普通表格"/>
      <w:tblLook w:val="1E0"/>
    </w:tblPr>
  </w:style>
  <w:style w:type="numbering" w:styleId="">
    <w:name w:val="无列表"/>
    <w:qFormat/>
  </w:style>
  <w:style w:type="character" w:styleId="">
    <w:name w:val="批注引用"/>
    <w:qFormat/>
    <w:rPr>
      <w:sz w:val="21"/>
      <w:szCs w:val="21"/>
    </w:rPr>
  </w:style>
  <w:style w:type="character" w:styleId="font11">
    <w:name w:val="font11"/>
    <w:qFormat/>
    <w:rPr>
      <w:color w:val="000000"/>
      <w:rFonts w:ascii="宋体" w:hAnsi="宋体"/>
      <w:sz w:val="21"/>
      <w:szCs w:val="21"/>
    </w:rPr>
  </w:style>
  <w:style w:type="character" w:styleId="">
    <w:name w:val="页脚 字符"/>
    <w:qFormat/>
    <w:rPr>
      <w:sz w:val="18"/>
      <w:szCs w:val="18"/>
    </w:rPr>
  </w:style>
  <w:style w:type="character" w:styleId="">
    <w:name w:val="批注主题 字符"/>
    <w:qFormat/>
    <w:rPr>
      <w:b/>
      <w:sz w:val="21"/>
      <w:szCs w:val="22"/>
    </w:rPr>
  </w:style>
  <w:style w:type="character" w:styleId="">
    <w:name w:val="批注框文本 字符"/>
    <w:qFormat/>
    <w:rPr>
      <w:sz w:val="18"/>
      <w:szCs w:val="18"/>
    </w:rPr>
  </w:style>
  <w:style w:type="character" w:styleId="font21">
    <w:name w:val="font21"/>
    <w:qFormat/>
    <w:rPr>
      <w:color w:val="000000"/>
      <w:rFonts w:ascii="Times New Roman" w:hAnsi="Times New Roman"/>
      <w:sz w:val="21"/>
      <w:szCs w:val="21"/>
    </w:rPr>
  </w:style>
  <w:style w:type="character" w:styleId="">
    <w:name w:val="页眉 字符"/>
    <w:qFormat/>
    <w:rPr>
      <w:sz w:val="18"/>
      <w:szCs w:val="18"/>
    </w:rPr>
  </w:style>
  <w:style w:type="character" w:styleId="">
    <w:name w:val="批注文字 字符"/>
    <w:qFormat/>
    <w:rPr>
      <w:sz w:val="21"/>
      <w:szCs w:val="22"/>
    </w:rPr>
  </w:style>
  <w:style w:type="paragraph" w:styleId="">
    <w:name w:val="批注框文本"/>
    <w:qFormat/>
    <w:basedOn w:val="正文"/>
    <w:pPr/>
    <w:rPr>
      <w:sz w:val="18"/>
      <w:szCs w:val="18"/>
    </w:rPr>
  </w:style>
  <w:style w:type="paragraph" w:styleId="">
    <w:name w:val="页眉"/>
    <w:qFormat/>
    <w:basedOn w:val="正文"/>
    <w:pPr>
      <w:pBdr>
        <w:bottom w:val="single" w:sz="6" w:color="000000" w:space="1"/>
      </w:pBdr>
      <w:jc w:val="center"/>
    </w:pPr>
    <w:rPr>
      <w:sz w:val="18"/>
      <w:szCs w:val="18"/>
    </w:rPr>
  </w:style>
  <w:style w:type="paragraph" w:styleId="">
    <w:name w:val="页脚"/>
    <w:qFormat/>
    <w:basedOn w:val="正文"/>
    <w:pPr>
      <w:jc w:val="left"/>
    </w:pPr>
    <w:rPr>
      <w:sz w:val="18"/>
      <w:szCs w:val="18"/>
    </w:rPr>
  </w:style>
  <w:style w:type="paragraph" w:styleId="">
    <w:name w:val="批注文字"/>
    <w:qFormat/>
    <w:basedOn w:val="正文"/>
    <w:pPr>
      <w:jc w:val="left"/>
    </w:pPr>
  </w:style>
  <w:style w:type="paragraph" w:styleId="">
    <w:name w:val="批注主题"/>
    <w:qFormat/>
    <w:basedOn w:val="批注文字"/>
    <w:pPr/>
    <w:rPr>
      <w:b/>
    </w:rPr>
  </w:style>
  <w:style w:type="table" w:styleId="">
    <w:name w:val="网格型"/>
    <w:qFormat/>
    <w:basedOn w:val="普通表格"/>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
      <w:tblLook w:val="1E0"/>
    </w:tbl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