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6A123">
      <w:pPr>
        <w:jc w:val="center"/>
        <w:rPr>
          <w:rFonts w:hint="default" w:ascii="Times New Roman" w:hAnsi="Times New Roman" w:eastAsia="方正小标宋简体" w:cs="Times New Roman"/>
          <w:color w:val="FF0000"/>
          <w:spacing w:val="28"/>
          <w:w w:val="60"/>
          <w:sz w:val="40"/>
          <w:szCs w:val="40"/>
          <w:u w:val="double"/>
        </w:rPr>
      </w:pPr>
    </w:p>
    <w:p w14:paraId="5ACE8621">
      <w:pPr>
        <w:bidi w:val="0"/>
        <w:rPr>
          <w:rFonts w:hint="default" w:ascii="Times New Roman" w:hAnsi="Times New Roman" w:cs="Times New Roman"/>
          <w:lang w:val="en-US" w:eastAsia="zh-CN"/>
        </w:rPr>
      </w:pPr>
    </w:p>
    <w:p w14:paraId="15503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衡山县2023年产油大县奖补资金发放方案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（草案）</w:t>
      </w:r>
    </w:p>
    <w:p w14:paraId="35A859AC">
      <w:pPr>
        <w:bidi w:val="0"/>
        <w:rPr>
          <w:rFonts w:hint="default" w:ascii="Times New Roman" w:hAnsi="Times New Roman" w:cs="Times New Roman"/>
        </w:rPr>
      </w:pPr>
    </w:p>
    <w:p w14:paraId="53DF9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按照促进全省油料生产稳定发展要求，为稳定我县传统优势区的菜籽油生产，加快推进我县发展油料产业的积极性，根据《湖南省财政厅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关于预下达2023年产粮（油、制种）大县、商品粮大省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奖补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资金的通知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》（湘财预〔2023〕135号）和衡山县人民政府办公室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印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发的《衡山县2023年产油大县项目工作实施方案》（山政办发〔2023〕38号）文件要求，结合我县菜籽油生产实际，拟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今年产油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奖补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资金用于以下几个方面：</w:t>
      </w:r>
    </w:p>
    <w:p w14:paraId="7D214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一、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示范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乡镇和辐射带动乡镇奖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补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80万元：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根据衡山县人民政府办公室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印发的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《衡山县2023年产油大县项目工作实施方案》（山政办发〔2023〕38号）和衡山县农业农村局、衡山县财政局《关于印发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衡山县产油大县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奖补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资金使用管理办法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的通知》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山农联〔2022〕26号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文件要求，对油菜生产功能保护区创建高产高效基地的8个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示范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乡镇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水稻生产功能区创建高产高效基地的4个辐射带动乡镇进行奖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补（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详见附件1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 w14:paraId="5FBC0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二、扶持发展规模化生产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奖补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110万元：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新发展200亩以上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油菜种植大户、专业合作社和家庭农场每户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奖补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2.5万元，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拟奖补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20户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小计50万元；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22个示范村，每村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奖补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2万元，小计44万元；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对8个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乡村振兴油菜发展引领村，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每村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奖补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1—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3万元，小计1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万元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详见附件2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 w14:paraId="2575D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三、试验示范、特色示范园建设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奖补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资金103万元：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拟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对项目稻油（稻稻油）、油菜苔生产实施方福田铺乡白云村集体经济组织、衡山县方剑家庭农场等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家合作社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村集体经济组织、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家庭农场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农业企业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）进行奖补，共计103万元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详见附件3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 w14:paraId="2C616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四、宣传资料、示范牌、培训观摩等2.658万元。</w:t>
      </w:r>
    </w:p>
    <w:p w14:paraId="5B1B0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五、办点示范物资采购137.718万元：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油菜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种子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和硼肥实行政府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统一采购，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免费发放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给农户。共计发放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油菜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种子19800公斤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小计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88.9万元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硼肥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21.6吨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小计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48.8万元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两项合计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137.718万元。</w:t>
      </w:r>
    </w:p>
    <w:p w14:paraId="174EC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六、农业生产社会化服务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奖补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资金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63万元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对萱洲镇、永和乡等6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个开展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油菜耕整、育苗移栽、病虫害防治等社会化服务工作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的乡镇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进行奖补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共计奖补48万元；开展油菜机械化移栽示范500亩，奖补标准300元/亩，共计15万元；两项合计63万元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详见附件4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 w14:paraId="656AC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七、扶持发展加工企业118.324万元：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对加工企业收购原材料、升级改造、新产品开发、品牌建设、功能拓展等予以适当补助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详见附件5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 w14:paraId="6C65F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以上七项油菜生产工作共需资金614.7万元。上级已拨付2023年度产油大县奖补资金614.46万元，2021年度产油大县奖补资金结余0.24万元，共计614.7万元，将全部用于发展以上七项的油菜生产工作，做到专款专用。</w:t>
      </w:r>
    </w:p>
    <w:p w14:paraId="7272B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001F4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36867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衡山县农业农村局             衡山县财政局</w:t>
      </w:r>
    </w:p>
    <w:p w14:paraId="657E2784"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              </w:t>
      </w:r>
    </w:p>
    <w:p w14:paraId="5307E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2024年9月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</w:t>
      </w:r>
    </w:p>
    <w:p w14:paraId="10FE9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51B38D6C">
      <w:pPr>
        <w:rPr>
          <w:rFonts w:hint="default" w:ascii="Times New Roman" w:hAnsi="Times New Roman" w:cs="Times New Roman"/>
        </w:rPr>
      </w:pPr>
    </w:p>
    <w:p w14:paraId="51C71A3B">
      <w:pPr>
        <w:rPr>
          <w:rFonts w:hint="default" w:ascii="Times New Roman" w:hAnsi="Times New Roman" w:cs="Times New Roman"/>
        </w:rPr>
      </w:pPr>
    </w:p>
    <w:p w14:paraId="45392588">
      <w:pPr>
        <w:rPr>
          <w:rFonts w:hint="default" w:ascii="Times New Roman" w:hAnsi="Times New Roman" w:cs="Times New Roman"/>
        </w:rPr>
      </w:pPr>
    </w:p>
    <w:p w14:paraId="641A61E1">
      <w:pPr>
        <w:rPr>
          <w:rFonts w:hint="default" w:ascii="Times New Roman" w:hAnsi="Times New Roman" w:cs="Times New Roman"/>
        </w:rPr>
      </w:pPr>
    </w:p>
    <w:p w14:paraId="482A989F">
      <w:pPr>
        <w:rPr>
          <w:rFonts w:hint="default" w:ascii="Times New Roman" w:hAnsi="Times New Roman" w:cs="Times New Roman"/>
        </w:rPr>
      </w:pPr>
    </w:p>
    <w:p w14:paraId="514998E8">
      <w:pPr>
        <w:rPr>
          <w:rFonts w:hint="default" w:ascii="Times New Roman" w:hAnsi="Times New Roman" w:cs="Times New Roman"/>
        </w:rPr>
      </w:pPr>
    </w:p>
    <w:p w14:paraId="665904C4">
      <w:pPr>
        <w:rPr>
          <w:rFonts w:hint="default" w:ascii="Times New Roman" w:hAnsi="Times New Roman" w:cs="Times New Roman"/>
        </w:rPr>
      </w:pPr>
    </w:p>
    <w:p w14:paraId="523D70BF">
      <w:pPr>
        <w:rPr>
          <w:rFonts w:hint="default" w:ascii="Times New Roman" w:hAnsi="Times New Roman" w:cs="Times New Roman"/>
        </w:rPr>
      </w:pPr>
    </w:p>
    <w:p w14:paraId="27FC0070">
      <w:pPr>
        <w:rPr>
          <w:rFonts w:hint="default" w:ascii="Times New Roman" w:hAnsi="Times New Roman" w:cs="Times New Roman"/>
        </w:rPr>
      </w:pPr>
    </w:p>
    <w:p w14:paraId="0F91C551">
      <w:pPr>
        <w:rPr>
          <w:rFonts w:hint="default" w:ascii="Times New Roman" w:hAnsi="Times New Roman" w:cs="Times New Roman"/>
        </w:rPr>
      </w:pPr>
    </w:p>
    <w:p w14:paraId="117D6A27">
      <w:pPr>
        <w:rPr>
          <w:rFonts w:hint="default" w:ascii="Times New Roman" w:hAnsi="Times New Roman" w:cs="Times New Roman"/>
        </w:rPr>
      </w:pPr>
    </w:p>
    <w:p w14:paraId="79F76EC3">
      <w:pPr>
        <w:rPr>
          <w:rFonts w:hint="default" w:ascii="Times New Roman" w:hAnsi="Times New Roman" w:cs="Times New Roman"/>
        </w:rPr>
      </w:pPr>
    </w:p>
    <w:p w14:paraId="02690B24">
      <w:pPr>
        <w:rPr>
          <w:rFonts w:hint="default" w:ascii="Times New Roman" w:hAnsi="Times New Roman" w:cs="Times New Roman"/>
        </w:rPr>
      </w:pPr>
    </w:p>
    <w:p w14:paraId="567DA7B7">
      <w:pPr>
        <w:rPr>
          <w:rFonts w:hint="default" w:ascii="Times New Roman" w:hAnsi="Times New Roman" w:cs="Times New Roman"/>
        </w:rPr>
      </w:pPr>
    </w:p>
    <w:p w14:paraId="7DA168BA">
      <w:pPr>
        <w:rPr>
          <w:rFonts w:hint="default" w:ascii="Times New Roman" w:hAnsi="Times New Roman" w:cs="Times New Roman"/>
        </w:rPr>
      </w:pPr>
    </w:p>
    <w:p w14:paraId="244C5B98">
      <w:pPr>
        <w:rPr>
          <w:rFonts w:hint="default" w:ascii="Times New Roman" w:hAnsi="Times New Roman" w:cs="Times New Roman"/>
        </w:rPr>
      </w:pPr>
    </w:p>
    <w:p w14:paraId="186C07B7">
      <w:pPr>
        <w:rPr>
          <w:rFonts w:hint="default" w:ascii="Times New Roman" w:hAnsi="Times New Roman" w:cs="Times New Roman"/>
        </w:rPr>
      </w:pPr>
    </w:p>
    <w:p w14:paraId="23FF14BF">
      <w:pPr>
        <w:rPr>
          <w:rFonts w:hint="default" w:ascii="Times New Roman" w:hAnsi="Times New Roman" w:cs="Times New Roman"/>
        </w:rPr>
      </w:pPr>
    </w:p>
    <w:p w14:paraId="5CF583EF">
      <w:pPr>
        <w:rPr>
          <w:rFonts w:hint="default" w:ascii="Times New Roman" w:hAnsi="Times New Roman" w:cs="Times New Roman"/>
        </w:rPr>
      </w:pPr>
    </w:p>
    <w:p w14:paraId="12CF7D4C">
      <w:pPr>
        <w:rPr>
          <w:rFonts w:hint="default" w:ascii="Times New Roman" w:hAnsi="Times New Roman" w:cs="Times New Roman"/>
        </w:rPr>
      </w:pPr>
    </w:p>
    <w:p w14:paraId="30B07A01">
      <w:pPr>
        <w:rPr>
          <w:rFonts w:hint="default" w:ascii="Times New Roman" w:hAnsi="Times New Roman" w:cs="Times New Roman"/>
        </w:rPr>
      </w:pPr>
    </w:p>
    <w:p w14:paraId="082F09C6">
      <w:pPr>
        <w:rPr>
          <w:rFonts w:hint="default" w:ascii="Times New Roman" w:hAnsi="Times New Roman" w:cs="Times New Roman"/>
        </w:rPr>
      </w:pPr>
    </w:p>
    <w:p w14:paraId="5357103C">
      <w:pPr>
        <w:rPr>
          <w:rFonts w:hint="default" w:ascii="Times New Roman" w:hAnsi="Times New Roman" w:cs="Times New Roman"/>
        </w:rPr>
      </w:pPr>
    </w:p>
    <w:p w14:paraId="6DC9EADC">
      <w:pPr>
        <w:rPr>
          <w:rFonts w:hint="default" w:ascii="Times New Roman" w:hAnsi="Times New Roman" w:cs="Times New Roman"/>
        </w:rPr>
      </w:pPr>
    </w:p>
    <w:p w14:paraId="2DB98517">
      <w:pPr>
        <w:rPr>
          <w:rFonts w:hint="default" w:ascii="Times New Roman" w:hAnsi="Times New Roman" w:cs="Times New Roman"/>
        </w:rPr>
      </w:pPr>
    </w:p>
    <w:p w14:paraId="0B69FF61">
      <w:pPr>
        <w:rPr>
          <w:rFonts w:hint="default" w:ascii="Times New Roman" w:hAnsi="Times New Roman" w:cs="Times New Roman"/>
        </w:rPr>
      </w:pPr>
    </w:p>
    <w:p w14:paraId="2D1EBA25">
      <w:pPr>
        <w:rPr>
          <w:rFonts w:hint="default" w:ascii="Times New Roman" w:hAnsi="Times New Roman" w:cs="Times New Roman"/>
        </w:rPr>
      </w:pPr>
    </w:p>
    <w:p w14:paraId="75A109C4">
      <w:pPr>
        <w:rPr>
          <w:rFonts w:hint="default" w:ascii="Times New Roman" w:hAnsi="Times New Roman" w:cs="Times New Roman"/>
        </w:rPr>
      </w:pPr>
    </w:p>
    <w:p w14:paraId="5A4D2B50">
      <w:pPr>
        <w:rPr>
          <w:rFonts w:hint="default" w:ascii="Times New Roman" w:hAnsi="Times New Roman" w:cs="Times New Roman"/>
        </w:rPr>
      </w:pPr>
      <w:bookmarkStart w:id="0" w:name="_GoBack"/>
      <w:bookmarkEnd w:id="0"/>
    </w:p>
    <w:p w14:paraId="50833B77">
      <w:pPr>
        <w:rPr>
          <w:rFonts w:hint="default" w:ascii="Times New Roman" w:hAnsi="Times New Roman" w:cs="Times New Roman"/>
        </w:rPr>
      </w:pPr>
    </w:p>
    <w:p w14:paraId="36B2292D">
      <w:pPr>
        <w:rPr>
          <w:rFonts w:hint="default" w:ascii="Times New Roman" w:hAnsi="Times New Roman" w:cs="Times New Roman"/>
        </w:rPr>
      </w:pPr>
    </w:p>
    <w:p w14:paraId="0277F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附件1</w:t>
      </w:r>
    </w:p>
    <w:p w14:paraId="53D9AA9D">
      <w:pPr>
        <w:pStyle w:val="3"/>
        <w:widowControl w:val="0"/>
        <w:numPr>
          <w:ilvl w:val="0"/>
          <w:numId w:val="0"/>
        </w:num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示范乡镇和辐射带动乡镇奖补明细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2840"/>
        <w:gridCol w:w="2841"/>
      </w:tblGrid>
      <w:tr w14:paraId="08C24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520" w:type="dxa"/>
            <w:gridSpan w:val="3"/>
            <w:vAlign w:val="center"/>
          </w:tcPr>
          <w:p w14:paraId="46A542D1"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val="en-US" w:eastAsia="zh-CN"/>
              </w:rPr>
              <w:t>一、示范乡镇</w:t>
            </w:r>
          </w:p>
        </w:tc>
      </w:tr>
      <w:tr w14:paraId="67BF5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839" w:type="dxa"/>
            <w:shd w:val="clear" w:color="auto" w:fill="auto"/>
            <w:vAlign w:val="center"/>
          </w:tcPr>
          <w:p w14:paraId="67872DD3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乡  镇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DC416ED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金额（万元）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7C0F570F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87A4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839" w:type="dxa"/>
            <w:shd w:val="clear" w:color="auto" w:fill="auto"/>
            <w:vAlign w:val="center"/>
          </w:tcPr>
          <w:p w14:paraId="5E933DDE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开云镇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E2492C2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02C932F4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</w:tr>
      <w:tr w14:paraId="3768B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839" w:type="dxa"/>
            <w:shd w:val="clear" w:color="auto" w:fill="auto"/>
            <w:vAlign w:val="center"/>
          </w:tcPr>
          <w:p w14:paraId="3400C771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长江镇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FD9A49E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21A16D4E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</w:tr>
      <w:tr w14:paraId="62155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839" w:type="dxa"/>
            <w:shd w:val="clear" w:color="auto" w:fill="auto"/>
            <w:vAlign w:val="center"/>
          </w:tcPr>
          <w:p w14:paraId="5B40F8D2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萱洲镇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419DAC3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7348B7A0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</w:tr>
      <w:tr w14:paraId="1A52C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839" w:type="dxa"/>
            <w:shd w:val="clear" w:color="auto" w:fill="auto"/>
            <w:vAlign w:val="center"/>
          </w:tcPr>
          <w:p w14:paraId="5AB6BCC3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永和乡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06E1274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127412FC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</w:tr>
      <w:tr w14:paraId="58D65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839" w:type="dxa"/>
            <w:shd w:val="clear" w:color="auto" w:fill="auto"/>
            <w:vAlign w:val="center"/>
          </w:tcPr>
          <w:p w14:paraId="20FABA35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店门镇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CDBDA98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524470B6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</w:tr>
      <w:tr w14:paraId="72721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839" w:type="dxa"/>
            <w:shd w:val="clear" w:color="auto" w:fill="auto"/>
            <w:vAlign w:val="center"/>
          </w:tcPr>
          <w:p w14:paraId="1442963B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东湖镇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1955E2D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74F2C0B9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</w:tr>
      <w:tr w14:paraId="561E7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839" w:type="dxa"/>
            <w:shd w:val="clear" w:color="auto" w:fill="auto"/>
            <w:vAlign w:val="center"/>
          </w:tcPr>
          <w:p w14:paraId="152B0A78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福田铺乡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92BF699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2D10B008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</w:tr>
      <w:tr w14:paraId="1466E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839" w:type="dxa"/>
            <w:shd w:val="clear" w:color="auto" w:fill="auto"/>
            <w:vAlign w:val="center"/>
          </w:tcPr>
          <w:p w14:paraId="627D41A1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岭坡乡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5001BDC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3D0727EA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</w:tr>
      <w:tr w14:paraId="720D8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839" w:type="dxa"/>
            <w:shd w:val="clear" w:color="auto" w:fill="auto"/>
            <w:vAlign w:val="center"/>
          </w:tcPr>
          <w:p w14:paraId="0175EDD0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小计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19AF458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64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0F1BB438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</w:tr>
      <w:tr w14:paraId="2F7DA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520" w:type="dxa"/>
            <w:gridSpan w:val="3"/>
            <w:vAlign w:val="center"/>
          </w:tcPr>
          <w:p w14:paraId="776C9C71"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val="en-US" w:eastAsia="zh-CN"/>
              </w:rPr>
              <w:t>二、辐射带动乡镇</w:t>
            </w:r>
          </w:p>
        </w:tc>
      </w:tr>
      <w:tr w14:paraId="7CB6D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839" w:type="dxa"/>
            <w:shd w:val="clear" w:color="auto" w:fill="auto"/>
            <w:vAlign w:val="center"/>
          </w:tcPr>
          <w:p w14:paraId="44ED8BFE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16D883A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金额（万元）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172398CF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9DEA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839" w:type="dxa"/>
            <w:shd w:val="clear" w:color="auto" w:fill="auto"/>
            <w:vAlign w:val="center"/>
          </w:tcPr>
          <w:p w14:paraId="034F712D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白果镇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10CC540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0BBDBD8A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</w:tr>
      <w:tr w14:paraId="1B528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839" w:type="dxa"/>
            <w:shd w:val="clear" w:color="auto" w:fill="auto"/>
            <w:vAlign w:val="center"/>
          </w:tcPr>
          <w:p w14:paraId="49D5C488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贯塘乡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CB23DB9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4871EF58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</w:tr>
      <w:tr w14:paraId="21EB3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839" w:type="dxa"/>
            <w:shd w:val="clear" w:color="auto" w:fill="auto"/>
            <w:vAlign w:val="center"/>
          </w:tcPr>
          <w:p w14:paraId="661CEFDA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江东乡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3202B12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773D9089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</w:tr>
      <w:tr w14:paraId="05AA9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839" w:type="dxa"/>
            <w:shd w:val="clear" w:color="auto" w:fill="auto"/>
            <w:vAlign w:val="center"/>
          </w:tcPr>
          <w:p w14:paraId="0CA17C1E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新桥镇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75DF201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4C24F9BC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</w:tr>
      <w:tr w14:paraId="622B2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839" w:type="dxa"/>
            <w:shd w:val="clear" w:color="auto" w:fill="auto"/>
            <w:vAlign w:val="center"/>
          </w:tcPr>
          <w:p w14:paraId="43125998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小计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BBEAECF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4207AF1A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</w:tr>
      <w:tr w14:paraId="71935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839" w:type="dxa"/>
            <w:shd w:val="clear" w:color="auto" w:fill="auto"/>
            <w:vAlign w:val="center"/>
          </w:tcPr>
          <w:p w14:paraId="2B0C01D8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B1A7A7D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1DC47A9D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</w:tr>
    </w:tbl>
    <w:p w14:paraId="19EE62C7">
      <w:pPr>
        <w:pStyle w:val="3"/>
        <w:widowControl w:val="0"/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附件2</w:t>
      </w:r>
    </w:p>
    <w:p w14:paraId="4487B85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扶持发展规模化生产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奖补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明细</w:t>
      </w:r>
    </w:p>
    <w:p w14:paraId="17FFE255">
      <w:pPr>
        <w:bidi w:val="0"/>
        <w:rPr>
          <w:rFonts w:hint="default" w:ascii="Times New Roman" w:hAnsi="Times New Roman" w:cs="Times New Roman"/>
          <w:lang w:val="en-US" w:eastAsia="zh-CN"/>
        </w:rPr>
      </w:pPr>
    </w:p>
    <w:p w14:paraId="16706E4D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一、新发展200亩以上规模化油菜种植户（20户，每户2.5万元，计50万元）</w:t>
      </w:r>
    </w:p>
    <w:p w14:paraId="74A71693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开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云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镇：旷乐平  彭立新  戴坤林</w:t>
      </w:r>
    </w:p>
    <w:p w14:paraId="1FC05A13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永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乡：宋华湘  聂亚龙   </w:t>
      </w:r>
    </w:p>
    <w:p w14:paraId="247F8118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江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镇：袁洋魁  喻开仁  苏  鹏</w:t>
      </w:r>
    </w:p>
    <w:p w14:paraId="5A0E5B26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福田铺乡：王建恒  彭立冬  王冬辉 </w:t>
      </w:r>
    </w:p>
    <w:p w14:paraId="26E1A76E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萱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洲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镇：成海燕  肖  肃</w:t>
      </w:r>
    </w:p>
    <w:p w14:paraId="0880082B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店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门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镇：武陈良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　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王  平  旷文平</w:t>
      </w:r>
    </w:p>
    <w:p w14:paraId="16083B2A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塘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乡：李  灿 </w:t>
      </w:r>
    </w:p>
    <w:p w14:paraId="0DD8E859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东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湖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镇：赵运迪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　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曹建美</w:t>
      </w:r>
    </w:p>
    <w:p w14:paraId="1EDA8ACE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岭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坡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乡：刘松柏 </w:t>
      </w:r>
    </w:p>
    <w:p w14:paraId="4457AC4E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二、示范村（社区）（22个，每村2万元，计44万元）</w:t>
      </w:r>
    </w:p>
    <w:p w14:paraId="272C7BA6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萱 洲 镇：永清村  天水村  依田村  </w:t>
      </w:r>
    </w:p>
    <w:p w14:paraId="35400852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长 江 镇：胜利村  霞流村  永丰村</w:t>
      </w:r>
    </w:p>
    <w:p w14:paraId="1C7C987C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东 湖 镇：立新村  坪田村</w:t>
      </w:r>
    </w:p>
    <w:p w14:paraId="0FC9B5C0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岭 坡 乡：龙潭村  黄垅村  潮水村</w:t>
      </w:r>
    </w:p>
    <w:p w14:paraId="049AE1D3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新 桥 镇：石仓村  黄泥村</w:t>
      </w:r>
    </w:p>
    <w:p w14:paraId="593A0DB6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永 和 乡：龙堰村  咸宜村  </w:t>
      </w:r>
    </w:p>
    <w:p w14:paraId="56CD0929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福田铺乡：东盛村  石东村  金路村</w:t>
      </w:r>
    </w:p>
    <w:p w14:paraId="18A26375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开 云 镇：桂花村  山田村</w:t>
      </w:r>
    </w:p>
    <w:p w14:paraId="67B5A9E9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店 门 镇：湃水村  新田村</w:t>
      </w:r>
    </w:p>
    <w:p w14:paraId="003B4954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三、乡村振兴油菜发展引领村（8个，计16万元）</w:t>
      </w:r>
    </w:p>
    <w:p w14:paraId="00EFC38A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白果镇湿田村、东湖镇石碑村、岭坡乡洄水湾村、开云镇长安村每村奖补3万元；开云镇世上村、青峰村、白果镇万家村、树枫村每村奖补1万元。</w:t>
      </w:r>
    </w:p>
    <w:p w14:paraId="1C0CF4A3">
      <w:pPr>
        <w:pStyle w:val="3"/>
        <w:widowControl w:val="0"/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sectPr>
          <w:footerReference r:id="rId3" w:type="default"/>
          <w:pgSz w:w="11906" w:h="16838"/>
          <w:pgMar w:top="1440" w:right="1689" w:bottom="1440" w:left="1689" w:header="851" w:footer="1247" w:gutter="0"/>
          <w:pgNumType w:fmt="numberInDash"/>
          <w:cols w:space="425" w:num="1"/>
          <w:docGrid w:type="lines" w:linePitch="312" w:charSpace="0"/>
        </w:sectPr>
      </w:pPr>
    </w:p>
    <w:p w14:paraId="0F1DA591">
      <w:pPr>
        <w:pStyle w:val="3"/>
        <w:widowControl w:val="0"/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附件3</w:t>
      </w:r>
    </w:p>
    <w:p w14:paraId="490AC47F">
      <w:pPr>
        <w:numPr>
          <w:ilvl w:val="0"/>
          <w:numId w:val="0"/>
        </w:num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试验示范、特色示范园建设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奖补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明细</w:t>
      </w:r>
    </w:p>
    <w:tbl>
      <w:tblPr>
        <w:tblStyle w:val="7"/>
        <w:tblW w:w="9452" w:type="dxa"/>
        <w:tblInd w:w="-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4420"/>
        <w:gridCol w:w="2606"/>
        <w:gridCol w:w="1538"/>
      </w:tblGrid>
      <w:tr w14:paraId="676E2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888" w:type="dxa"/>
            <w:noWrap w:val="0"/>
            <w:vAlign w:val="center"/>
          </w:tcPr>
          <w:p w14:paraId="3B96B5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4420" w:type="dxa"/>
            <w:shd w:val="clear" w:color="auto" w:fill="auto"/>
            <w:noWrap w:val="0"/>
            <w:vAlign w:val="center"/>
          </w:tcPr>
          <w:p w14:paraId="50B043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val="en-US" w:eastAsia="zh-CN"/>
              </w:rPr>
              <w:t>奖补单位</w:t>
            </w:r>
          </w:p>
        </w:tc>
        <w:tc>
          <w:tcPr>
            <w:tcW w:w="2606" w:type="dxa"/>
            <w:shd w:val="clear" w:color="auto" w:fill="auto"/>
            <w:noWrap w:val="0"/>
            <w:vAlign w:val="center"/>
          </w:tcPr>
          <w:p w14:paraId="4EA0F5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val="en-US" w:eastAsia="zh-CN"/>
              </w:rPr>
              <w:t>奖补事项</w:t>
            </w:r>
          </w:p>
        </w:tc>
        <w:tc>
          <w:tcPr>
            <w:tcW w:w="1538" w:type="dxa"/>
            <w:shd w:val="clear" w:color="auto" w:fill="auto"/>
            <w:noWrap w:val="0"/>
            <w:vAlign w:val="center"/>
          </w:tcPr>
          <w:p w14:paraId="32EE2E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val="en-US" w:eastAsia="zh-CN"/>
              </w:rPr>
              <w:t>金额</w:t>
            </w:r>
          </w:p>
          <w:p w14:paraId="3C9820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val="en-US" w:eastAsia="zh-CN"/>
              </w:rPr>
              <w:t>（万元）</w:t>
            </w:r>
          </w:p>
        </w:tc>
      </w:tr>
      <w:tr w14:paraId="13077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888" w:type="dxa"/>
            <w:noWrap w:val="0"/>
            <w:vAlign w:val="center"/>
          </w:tcPr>
          <w:p w14:paraId="11D460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4420" w:type="dxa"/>
            <w:shd w:val="clear" w:color="auto" w:fill="auto"/>
            <w:noWrap w:val="0"/>
            <w:vAlign w:val="center"/>
          </w:tcPr>
          <w:p w14:paraId="14E9E7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衡山县宏达水稻种植专业合作社</w:t>
            </w:r>
          </w:p>
        </w:tc>
        <w:tc>
          <w:tcPr>
            <w:tcW w:w="2606" w:type="dxa"/>
            <w:shd w:val="clear" w:color="auto" w:fill="auto"/>
            <w:noWrap w:val="0"/>
            <w:vAlign w:val="center"/>
          </w:tcPr>
          <w:p w14:paraId="2E7986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群英故区特色园500亩</w:t>
            </w:r>
          </w:p>
        </w:tc>
        <w:tc>
          <w:tcPr>
            <w:tcW w:w="1538" w:type="dxa"/>
            <w:shd w:val="clear" w:color="auto" w:fill="auto"/>
            <w:noWrap w:val="0"/>
            <w:vAlign w:val="center"/>
          </w:tcPr>
          <w:p w14:paraId="7522FF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10</w:t>
            </w:r>
          </w:p>
        </w:tc>
      </w:tr>
      <w:tr w14:paraId="6A0ED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888" w:type="dxa"/>
            <w:noWrap w:val="0"/>
            <w:vAlign w:val="center"/>
          </w:tcPr>
          <w:p w14:paraId="6DFE36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4420" w:type="dxa"/>
            <w:shd w:val="clear" w:color="auto" w:fill="auto"/>
            <w:noWrap w:val="0"/>
            <w:vAlign w:val="center"/>
          </w:tcPr>
          <w:p w14:paraId="4043D8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衡山县东湖镇艳平农场</w:t>
            </w:r>
          </w:p>
        </w:tc>
        <w:tc>
          <w:tcPr>
            <w:tcW w:w="2606" w:type="dxa"/>
            <w:shd w:val="clear" w:color="auto" w:fill="auto"/>
            <w:noWrap w:val="0"/>
            <w:vAlign w:val="center"/>
          </w:tcPr>
          <w:p w14:paraId="6305F8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文立正故区特色园500亩</w:t>
            </w:r>
          </w:p>
        </w:tc>
        <w:tc>
          <w:tcPr>
            <w:tcW w:w="1538" w:type="dxa"/>
            <w:shd w:val="clear" w:color="auto" w:fill="auto"/>
            <w:noWrap w:val="0"/>
            <w:vAlign w:val="center"/>
          </w:tcPr>
          <w:p w14:paraId="756BF3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10</w:t>
            </w:r>
          </w:p>
        </w:tc>
      </w:tr>
      <w:tr w14:paraId="78DD3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888" w:type="dxa"/>
            <w:noWrap w:val="0"/>
            <w:vAlign w:val="center"/>
          </w:tcPr>
          <w:p w14:paraId="3CB465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4420" w:type="dxa"/>
            <w:shd w:val="clear" w:color="auto" w:fill="auto"/>
            <w:noWrap w:val="0"/>
            <w:vAlign w:val="center"/>
          </w:tcPr>
          <w:p w14:paraId="400425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衡山县洪国种植家庭农场</w:t>
            </w:r>
          </w:p>
        </w:tc>
        <w:tc>
          <w:tcPr>
            <w:tcW w:w="2606" w:type="dxa"/>
            <w:shd w:val="clear" w:color="auto" w:fill="auto"/>
            <w:noWrap w:val="0"/>
            <w:vAlign w:val="center"/>
          </w:tcPr>
          <w:p w14:paraId="1D4040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稻稻油示范100亩</w:t>
            </w:r>
          </w:p>
        </w:tc>
        <w:tc>
          <w:tcPr>
            <w:tcW w:w="1538" w:type="dxa"/>
            <w:shd w:val="clear" w:color="auto" w:fill="auto"/>
            <w:noWrap w:val="0"/>
            <w:vAlign w:val="center"/>
          </w:tcPr>
          <w:p w14:paraId="769C39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5</w:t>
            </w:r>
          </w:p>
        </w:tc>
      </w:tr>
      <w:tr w14:paraId="7FD3C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888" w:type="dxa"/>
            <w:noWrap w:val="0"/>
            <w:vAlign w:val="center"/>
          </w:tcPr>
          <w:p w14:paraId="358978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4420" w:type="dxa"/>
            <w:shd w:val="clear" w:color="auto" w:fill="auto"/>
            <w:noWrap w:val="0"/>
            <w:vAlign w:val="center"/>
          </w:tcPr>
          <w:p w14:paraId="60E2D0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衡山县白果镇梅林家庭农场</w:t>
            </w:r>
          </w:p>
        </w:tc>
        <w:tc>
          <w:tcPr>
            <w:tcW w:w="2606" w:type="dxa"/>
            <w:shd w:val="clear" w:color="auto" w:fill="auto"/>
            <w:noWrap w:val="0"/>
            <w:vAlign w:val="center"/>
          </w:tcPr>
          <w:p w14:paraId="1D74AC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稻稻油示范100亩</w:t>
            </w:r>
          </w:p>
        </w:tc>
        <w:tc>
          <w:tcPr>
            <w:tcW w:w="1538" w:type="dxa"/>
            <w:shd w:val="clear" w:color="auto" w:fill="auto"/>
            <w:noWrap w:val="0"/>
            <w:vAlign w:val="center"/>
          </w:tcPr>
          <w:p w14:paraId="516589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5</w:t>
            </w:r>
          </w:p>
        </w:tc>
      </w:tr>
      <w:tr w14:paraId="07AC2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888" w:type="dxa"/>
            <w:noWrap w:val="0"/>
            <w:vAlign w:val="center"/>
          </w:tcPr>
          <w:p w14:paraId="3CFE16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4420" w:type="dxa"/>
            <w:shd w:val="clear" w:color="auto" w:fill="auto"/>
            <w:noWrap w:val="0"/>
            <w:vAlign w:val="center"/>
          </w:tcPr>
          <w:p w14:paraId="0C2AAA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衡山县新桥镇燕子家庭农场</w:t>
            </w:r>
          </w:p>
        </w:tc>
        <w:tc>
          <w:tcPr>
            <w:tcW w:w="2606" w:type="dxa"/>
            <w:shd w:val="clear" w:color="auto" w:fill="auto"/>
            <w:noWrap w:val="0"/>
            <w:vAlign w:val="center"/>
          </w:tcPr>
          <w:p w14:paraId="2B022C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稻稻油示范200亩</w:t>
            </w:r>
          </w:p>
        </w:tc>
        <w:tc>
          <w:tcPr>
            <w:tcW w:w="1538" w:type="dxa"/>
            <w:shd w:val="clear" w:color="auto" w:fill="auto"/>
            <w:noWrap w:val="0"/>
            <w:vAlign w:val="center"/>
          </w:tcPr>
          <w:p w14:paraId="11AEF2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10</w:t>
            </w:r>
          </w:p>
        </w:tc>
      </w:tr>
      <w:tr w14:paraId="2FEEF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888" w:type="dxa"/>
            <w:noWrap w:val="0"/>
            <w:vAlign w:val="center"/>
          </w:tcPr>
          <w:p w14:paraId="588781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4420" w:type="dxa"/>
            <w:shd w:val="clear" w:color="auto" w:fill="auto"/>
            <w:noWrap w:val="0"/>
            <w:vAlign w:val="center"/>
          </w:tcPr>
          <w:p w14:paraId="37FDFE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衡山海涛农机服务专业合作社</w:t>
            </w:r>
          </w:p>
        </w:tc>
        <w:tc>
          <w:tcPr>
            <w:tcW w:w="2606" w:type="dxa"/>
            <w:shd w:val="clear" w:color="auto" w:fill="auto"/>
            <w:noWrap w:val="0"/>
            <w:vAlign w:val="center"/>
          </w:tcPr>
          <w:p w14:paraId="2AC20B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稻稻油示范100亩</w:t>
            </w:r>
          </w:p>
        </w:tc>
        <w:tc>
          <w:tcPr>
            <w:tcW w:w="1538" w:type="dxa"/>
            <w:shd w:val="clear" w:color="auto" w:fill="auto"/>
            <w:noWrap w:val="0"/>
            <w:vAlign w:val="center"/>
          </w:tcPr>
          <w:p w14:paraId="348BD2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5</w:t>
            </w:r>
          </w:p>
        </w:tc>
      </w:tr>
      <w:tr w14:paraId="74486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888" w:type="dxa"/>
            <w:noWrap w:val="0"/>
            <w:vAlign w:val="center"/>
          </w:tcPr>
          <w:p w14:paraId="5F0B66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4420" w:type="dxa"/>
            <w:shd w:val="clear" w:color="auto" w:fill="auto"/>
            <w:noWrap w:val="0"/>
            <w:vAlign w:val="center"/>
          </w:tcPr>
          <w:p w14:paraId="496CE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衡山县科盈农业服务有限公司</w:t>
            </w:r>
          </w:p>
        </w:tc>
        <w:tc>
          <w:tcPr>
            <w:tcW w:w="2606" w:type="dxa"/>
            <w:shd w:val="clear" w:color="auto" w:fill="auto"/>
            <w:noWrap w:val="0"/>
            <w:vAlign w:val="center"/>
          </w:tcPr>
          <w:p w14:paraId="61CC38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稻稻油示范100亩</w:t>
            </w:r>
          </w:p>
        </w:tc>
        <w:tc>
          <w:tcPr>
            <w:tcW w:w="1538" w:type="dxa"/>
            <w:shd w:val="clear" w:color="auto" w:fill="auto"/>
            <w:noWrap w:val="0"/>
            <w:vAlign w:val="center"/>
          </w:tcPr>
          <w:p w14:paraId="49DCCD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5</w:t>
            </w:r>
          </w:p>
        </w:tc>
      </w:tr>
      <w:tr w14:paraId="0DEF5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888" w:type="dxa"/>
            <w:noWrap w:val="0"/>
            <w:vAlign w:val="center"/>
          </w:tcPr>
          <w:p w14:paraId="34787C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4420" w:type="dxa"/>
            <w:shd w:val="clear" w:color="auto" w:fill="auto"/>
            <w:noWrap w:val="0"/>
            <w:vAlign w:val="center"/>
          </w:tcPr>
          <w:p w14:paraId="4B777B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衡山县月华农场</w:t>
            </w:r>
          </w:p>
        </w:tc>
        <w:tc>
          <w:tcPr>
            <w:tcW w:w="2606" w:type="dxa"/>
            <w:shd w:val="clear" w:color="auto" w:fill="auto"/>
            <w:noWrap w:val="0"/>
            <w:vAlign w:val="center"/>
          </w:tcPr>
          <w:p w14:paraId="17860D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稻稻油示范100亩</w:t>
            </w:r>
          </w:p>
        </w:tc>
        <w:tc>
          <w:tcPr>
            <w:tcW w:w="1538" w:type="dxa"/>
            <w:shd w:val="clear" w:color="auto" w:fill="auto"/>
            <w:noWrap w:val="0"/>
            <w:vAlign w:val="center"/>
          </w:tcPr>
          <w:p w14:paraId="37313E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5</w:t>
            </w:r>
          </w:p>
        </w:tc>
      </w:tr>
      <w:tr w14:paraId="54584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888" w:type="dxa"/>
            <w:noWrap w:val="0"/>
            <w:vAlign w:val="center"/>
          </w:tcPr>
          <w:p w14:paraId="3EC4F5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4420" w:type="dxa"/>
            <w:shd w:val="clear" w:color="auto" w:fill="auto"/>
            <w:noWrap w:val="0"/>
            <w:vAlign w:val="center"/>
          </w:tcPr>
          <w:p w14:paraId="3F069B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衡山县协诚农业发展有限公司</w:t>
            </w:r>
          </w:p>
        </w:tc>
        <w:tc>
          <w:tcPr>
            <w:tcW w:w="2606" w:type="dxa"/>
            <w:shd w:val="clear" w:color="auto" w:fill="auto"/>
            <w:noWrap w:val="0"/>
            <w:vAlign w:val="center"/>
          </w:tcPr>
          <w:p w14:paraId="5DD2E9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稻稻油示范100亩</w:t>
            </w:r>
          </w:p>
        </w:tc>
        <w:tc>
          <w:tcPr>
            <w:tcW w:w="1538" w:type="dxa"/>
            <w:shd w:val="clear" w:color="auto" w:fill="auto"/>
            <w:noWrap w:val="0"/>
            <w:vAlign w:val="center"/>
          </w:tcPr>
          <w:p w14:paraId="4AFED3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5</w:t>
            </w:r>
          </w:p>
        </w:tc>
      </w:tr>
      <w:tr w14:paraId="56D7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888" w:type="dxa"/>
            <w:noWrap w:val="0"/>
            <w:vAlign w:val="center"/>
          </w:tcPr>
          <w:p w14:paraId="7A1C42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4420" w:type="dxa"/>
            <w:shd w:val="clear" w:color="auto" w:fill="auto"/>
            <w:noWrap w:val="0"/>
            <w:vAlign w:val="center"/>
          </w:tcPr>
          <w:p w14:paraId="1FC1A3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衡山颂华农场</w:t>
            </w:r>
          </w:p>
        </w:tc>
        <w:tc>
          <w:tcPr>
            <w:tcW w:w="2606" w:type="dxa"/>
            <w:shd w:val="clear" w:color="auto" w:fill="auto"/>
            <w:noWrap w:val="0"/>
            <w:vAlign w:val="center"/>
          </w:tcPr>
          <w:p w14:paraId="688486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稻稻油示范200亩</w:t>
            </w:r>
          </w:p>
        </w:tc>
        <w:tc>
          <w:tcPr>
            <w:tcW w:w="1538" w:type="dxa"/>
            <w:shd w:val="clear" w:color="auto" w:fill="auto"/>
            <w:noWrap w:val="0"/>
            <w:vAlign w:val="center"/>
          </w:tcPr>
          <w:p w14:paraId="37A15D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10</w:t>
            </w:r>
          </w:p>
        </w:tc>
      </w:tr>
      <w:tr w14:paraId="29F94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888" w:type="dxa"/>
            <w:noWrap w:val="0"/>
            <w:vAlign w:val="center"/>
          </w:tcPr>
          <w:p w14:paraId="728F0B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4420" w:type="dxa"/>
            <w:shd w:val="clear" w:color="auto" w:fill="auto"/>
            <w:noWrap w:val="0"/>
            <w:vAlign w:val="center"/>
          </w:tcPr>
          <w:p w14:paraId="301E60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衡山县方剑家庭农场</w:t>
            </w:r>
          </w:p>
        </w:tc>
        <w:tc>
          <w:tcPr>
            <w:tcW w:w="2606" w:type="dxa"/>
            <w:shd w:val="clear" w:color="auto" w:fill="auto"/>
            <w:noWrap w:val="0"/>
            <w:vAlign w:val="center"/>
          </w:tcPr>
          <w:p w14:paraId="1419DF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稻油示范300亩</w:t>
            </w:r>
          </w:p>
        </w:tc>
        <w:tc>
          <w:tcPr>
            <w:tcW w:w="1538" w:type="dxa"/>
            <w:shd w:val="clear" w:color="auto" w:fill="auto"/>
            <w:noWrap w:val="0"/>
            <w:vAlign w:val="center"/>
          </w:tcPr>
          <w:p w14:paraId="627C33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9</w:t>
            </w:r>
          </w:p>
        </w:tc>
      </w:tr>
      <w:tr w14:paraId="73C00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888" w:type="dxa"/>
            <w:noWrap w:val="0"/>
            <w:vAlign w:val="center"/>
          </w:tcPr>
          <w:p w14:paraId="183AA5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4420" w:type="dxa"/>
            <w:shd w:val="clear" w:color="auto" w:fill="auto"/>
            <w:noWrap w:val="0"/>
            <w:vAlign w:val="center"/>
          </w:tcPr>
          <w:p w14:paraId="58EC55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衡山县贺家祝福农场</w:t>
            </w:r>
          </w:p>
        </w:tc>
        <w:tc>
          <w:tcPr>
            <w:tcW w:w="2606" w:type="dxa"/>
            <w:shd w:val="clear" w:color="auto" w:fill="auto"/>
            <w:noWrap w:val="0"/>
            <w:vAlign w:val="center"/>
          </w:tcPr>
          <w:p w14:paraId="7B2C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稻油示范300亩</w:t>
            </w:r>
          </w:p>
        </w:tc>
        <w:tc>
          <w:tcPr>
            <w:tcW w:w="1538" w:type="dxa"/>
            <w:shd w:val="clear" w:color="auto" w:fill="auto"/>
            <w:noWrap w:val="0"/>
            <w:vAlign w:val="center"/>
          </w:tcPr>
          <w:p w14:paraId="3ABD9C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9</w:t>
            </w:r>
          </w:p>
        </w:tc>
      </w:tr>
      <w:tr w14:paraId="6E7C2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888" w:type="dxa"/>
            <w:noWrap w:val="0"/>
            <w:vAlign w:val="center"/>
          </w:tcPr>
          <w:p w14:paraId="2E65A3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4420" w:type="dxa"/>
            <w:shd w:val="clear" w:color="auto" w:fill="auto"/>
            <w:noWrap w:val="0"/>
            <w:vAlign w:val="center"/>
          </w:tcPr>
          <w:p w14:paraId="7CC26C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11"/>
                <w:sz w:val="30"/>
                <w:szCs w:val="30"/>
                <w:lang w:val="en-US" w:eastAsia="zh-CN"/>
              </w:rPr>
              <w:t>湖南鳌头山生态农业发展有限公司</w:t>
            </w:r>
          </w:p>
        </w:tc>
        <w:tc>
          <w:tcPr>
            <w:tcW w:w="2606" w:type="dxa"/>
            <w:shd w:val="clear" w:color="auto" w:fill="auto"/>
            <w:noWrap w:val="0"/>
            <w:vAlign w:val="center"/>
          </w:tcPr>
          <w:p w14:paraId="0776BC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油菜苔示范100亩</w:t>
            </w:r>
          </w:p>
        </w:tc>
        <w:tc>
          <w:tcPr>
            <w:tcW w:w="1538" w:type="dxa"/>
            <w:shd w:val="clear" w:color="auto" w:fill="auto"/>
            <w:noWrap w:val="0"/>
            <w:vAlign w:val="center"/>
          </w:tcPr>
          <w:p w14:paraId="6E09A1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5</w:t>
            </w:r>
          </w:p>
        </w:tc>
      </w:tr>
      <w:tr w14:paraId="4C561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888" w:type="dxa"/>
            <w:noWrap w:val="0"/>
            <w:vAlign w:val="center"/>
          </w:tcPr>
          <w:p w14:paraId="56CBE8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4420" w:type="dxa"/>
            <w:shd w:val="clear" w:color="auto" w:fill="auto"/>
            <w:noWrap w:val="0"/>
            <w:vAlign w:val="center"/>
          </w:tcPr>
          <w:p w14:paraId="20D390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福田铺乡白云村集体经济组织</w:t>
            </w:r>
          </w:p>
        </w:tc>
        <w:tc>
          <w:tcPr>
            <w:tcW w:w="2606" w:type="dxa"/>
            <w:shd w:val="clear" w:color="auto" w:fill="auto"/>
            <w:noWrap w:val="0"/>
            <w:vAlign w:val="center"/>
          </w:tcPr>
          <w:p w14:paraId="5919CF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乡村振兴示范片</w:t>
            </w:r>
          </w:p>
        </w:tc>
        <w:tc>
          <w:tcPr>
            <w:tcW w:w="1538" w:type="dxa"/>
            <w:shd w:val="clear" w:color="auto" w:fill="auto"/>
            <w:noWrap w:val="0"/>
            <w:vAlign w:val="center"/>
          </w:tcPr>
          <w:p w14:paraId="589A3D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10</w:t>
            </w:r>
          </w:p>
        </w:tc>
      </w:tr>
      <w:tr w14:paraId="6F575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5308" w:type="dxa"/>
            <w:gridSpan w:val="2"/>
            <w:noWrap w:val="0"/>
            <w:vAlign w:val="center"/>
          </w:tcPr>
          <w:p w14:paraId="359760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合计</w:t>
            </w:r>
          </w:p>
        </w:tc>
        <w:tc>
          <w:tcPr>
            <w:tcW w:w="2606" w:type="dxa"/>
            <w:shd w:val="clear" w:color="auto" w:fill="auto"/>
            <w:noWrap w:val="0"/>
            <w:vAlign w:val="center"/>
          </w:tcPr>
          <w:p w14:paraId="58DBD4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38" w:type="dxa"/>
            <w:shd w:val="clear" w:color="auto" w:fill="auto"/>
            <w:noWrap w:val="0"/>
            <w:vAlign w:val="center"/>
          </w:tcPr>
          <w:p w14:paraId="391884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103</w:t>
            </w:r>
          </w:p>
        </w:tc>
      </w:tr>
    </w:tbl>
    <w:p w14:paraId="6E302F7B">
      <w:pPr>
        <w:pStyle w:val="3"/>
        <w:widowControl w:val="0"/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附件4</w:t>
      </w:r>
    </w:p>
    <w:p w14:paraId="0AA2496B">
      <w:pPr>
        <w:bidi w:val="0"/>
        <w:rPr>
          <w:rFonts w:hint="default" w:ascii="Times New Roman" w:hAnsi="Times New Roman" w:cs="Times New Roman"/>
        </w:rPr>
      </w:pPr>
    </w:p>
    <w:p w14:paraId="2B9E5D7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农业生产社会化服务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奖补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明细</w:t>
      </w:r>
    </w:p>
    <w:p w14:paraId="4A030263">
      <w:pPr>
        <w:pStyle w:val="3"/>
        <w:widowControl w:val="0"/>
        <w:numPr>
          <w:ilvl w:val="0"/>
          <w:numId w:val="0"/>
        </w:numPr>
        <w:ind w:left="0" w:leftChars="0"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一、对开展油菜耕整、播栽、病虫害防治、收获等专业化服务的6个乡镇进行奖补，其中：新桥镇、萱洲镇、岭坡乡每个乡镇奖补10万元，小计30万元；开云镇、永和乡、贯塘乡每个乡镇奖补6万元，小计18万元；共计48万元。</w:t>
      </w:r>
    </w:p>
    <w:p w14:paraId="0AA17560">
      <w:pPr>
        <w:pStyle w:val="3"/>
        <w:widowControl w:val="0"/>
        <w:numPr>
          <w:ilvl w:val="0"/>
          <w:numId w:val="0"/>
        </w:numPr>
        <w:ind w:left="0" w:leftChars="0"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二、油菜机械化移栽示范500亩，奖补标准300元/亩，共计15万元。</w:t>
      </w:r>
    </w:p>
    <w:p w14:paraId="24ECE698">
      <w:pPr>
        <w:numPr>
          <w:ilvl w:val="0"/>
          <w:numId w:val="0"/>
        </w:num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 w14:paraId="341E5254">
      <w:pPr>
        <w:numPr>
          <w:ilvl w:val="0"/>
          <w:numId w:val="0"/>
        </w:num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油菜机械化移栽奖补明细表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4245"/>
        <w:gridCol w:w="1725"/>
        <w:gridCol w:w="1689"/>
      </w:tblGrid>
      <w:tr w14:paraId="70A4A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  <w:vAlign w:val="center"/>
          </w:tcPr>
          <w:p w14:paraId="2D34C92C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  <w:t>序号</w:t>
            </w:r>
          </w:p>
        </w:tc>
        <w:tc>
          <w:tcPr>
            <w:tcW w:w="4245" w:type="dxa"/>
            <w:vAlign w:val="center"/>
          </w:tcPr>
          <w:p w14:paraId="0B729911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  <w:t>奖补单位</w:t>
            </w:r>
          </w:p>
        </w:tc>
        <w:tc>
          <w:tcPr>
            <w:tcW w:w="1725" w:type="dxa"/>
            <w:vAlign w:val="center"/>
          </w:tcPr>
          <w:p w14:paraId="66F49D9D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  <w:t>奖补金额</w:t>
            </w:r>
          </w:p>
          <w:p w14:paraId="107B989C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  <w:t>（万元）</w:t>
            </w:r>
          </w:p>
        </w:tc>
        <w:tc>
          <w:tcPr>
            <w:tcW w:w="1689" w:type="dxa"/>
            <w:vAlign w:val="center"/>
          </w:tcPr>
          <w:p w14:paraId="479735B9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  <w:t>备注</w:t>
            </w:r>
          </w:p>
        </w:tc>
      </w:tr>
      <w:tr w14:paraId="410E3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85" w:type="dxa"/>
            <w:vAlign w:val="center"/>
          </w:tcPr>
          <w:p w14:paraId="7975A751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4245" w:type="dxa"/>
            <w:vAlign w:val="center"/>
          </w:tcPr>
          <w:p w14:paraId="4CF95AB2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衡山国丰农机服务专业合作社</w:t>
            </w:r>
          </w:p>
        </w:tc>
        <w:tc>
          <w:tcPr>
            <w:tcW w:w="1725" w:type="dxa"/>
            <w:vAlign w:val="center"/>
          </w:tcPr>
          <w:p w14:paraId="02CD2A2E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5.916</w:t>
            </w:r>
          </w:p>
        </w:tc>
        <w:tc>
          <w:tcPr>
            <w:tcW w:w="1689" w:type="dxa"/>
            <w:vAlign w:val="center"/>
          </w:tcPr>
          <w:p w14:paraId="7BDD7456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</w:p>
        </w:tc>
      </w:tr>
      <w:tr w14:paraId="5EDCB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85" w:type="dxa"/>
            <w:vAlign w:val="center"/>
          </w:tcPr>
          <w:p w14:paraId="624521FC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4245" w:type="dxa"/>
            <w:vAlign w:val="center"/>
          </w:tcPr>
          <w:p w14:paraId="708ECC42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衡山县嘉盛家庭农场</w:t>
            </w:r>
          </w:p>
        </w:tc>
        <w:tc>
          <w:tcPr>
            <w:tcW w:w="1725" w:type="dxa"/>
            <w:vAlign w:val="center"/>
          </w:tcPr>
          <w:p w14:paraId="029872C7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6.0</w:t>
            </w:r>
          </w:p>
        </w:tc>
        <w:tc>
          <w:tcPr>
            <w:tcW w:w="1689" w:type="dxa"/>
            <w:vAlign w:val="center"/>
          </w:tcPr>
          <w:p w14:paraId="6EC70111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</w:p>
        </w:tc>
      </w:tr>
      <w:tr w14:paraId="6755F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85" w:type="dxa"/>
            <w:vAlign w:val="center"/>
          </w:tcPr>
          <w:p w14:paraId="2038D382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4245" w:type="dxa"/>
            <w:vAlign w:val="center"/>
          </w:tcPr>
          <w:p w14:paraId="67A62793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衡山敬安农业开发有限公司</w:t>
            </w:r>
          </w:p>
        </w:tc>
        <w:tc>
          <w:tcPr>
            <w:tcW w:w="1725" w:type="dxa"/>
            <w:vAlign w:val="center"/>
          </w:tcPr>
          <w:p w14:paraId="5631AEC2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3.0</w:t>
            </w:r>
          </w:p>
        </w:tc>
        <w:tc>
          <w:tcPr>
            <w:tcW w:w="1689" w:type="dxa"/>
            <w:vAlign w:val="center"/>
          </w:tcPr>
          <w:p w14:paraId="6632C4DC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</w:p>
        </w:tc>
      </w:tr>
      <w:tr w14:paraId="36FA2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330" w:type="dxa"/>
            <w:gridSpan w:val="2"/>
            <w:vAlign w:val="center"/>
          </w:tcPr>
          <w:p w14:paraId="278473AF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合计</w:t>
            </w:r>
          </w:p>
        </w:tc>
        <w:tc>
          <w:tcPr>
            <w:tcW w:w="1725" w:type="dxa"/>
            <w:vAlign w:val="center"/>
          </w:tcPr>
          <w:p w14:paraId="3C5AC076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14.916</w:t>
            </w:r>
          </w:p>
        </w:tc>
        <w:tc>
          <w:tcPr>
            <w:tcW w:w="1689" w:type="dxa"/>
            <w:vAlign w:val="center"/>
          </w:tcPr>
          <w:p w14:paraId="4F665E7D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</w:p>
        </w:tc>
      </w:tr>
    </w:tbl>
    <w:p w14:paraId="761EC377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仿宋" w:cs="Times New Roman"/>
          <w:lang w:val="en-US" w:eastAsia="zh-CN"/>
        </w:rPr>
      </w:pPr>
    </w:p>
    <w:p w14:paraId="60ED00A2">
      <w:pP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br w:type="page"/>
      </w:r>
    </w:p>
    <w:p w14:paraId="39A7F846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附件5</w:t>
      </w:r>
    </w:p>
    <w:p w14:paraId="1C35713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2023年度菜籽油大县扶持加工企业名单</w:t>
      </w:r>
    </w:p>
    <w:tbl>
      <w:tblPr>
        <w:tblStyle w:val="7"/>
        <w:tblpPr w:leftFromText="180" w:rightFromText="180" w:vertAnchor="page" w:horzAnchor="page" w:tblpX="1404" w:tblpY="2895"/>
        <w:tblOverlap w:val="never"/>
        <w:tblW w:w="9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4425"/>
        <w:gridCol w:w="1958"/>
        <w:gridCol w:w="1920"/>
      </w:tblGrid>
      <w:tr w14:paraId="0A8FD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034" w:type="dxa"/>
            <w:vAlign w:val="center"/>
          </w:tcPr>
          <w:p w14:paraId="04E26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  <w:t>序号</w:t>
            </w:r>
          </w:p>
        </w:tc>
        <w:tc>
          <w:tcPr>
            <w:tcW w:w="4425" w:type="dxa"/>
            <w:vAlign w:val="center"/>
          </w:tcPr>
          <w:p w14:paraId="140B2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  <w:t>奖补单位</w:t>
            </w:r>
          </w:p>
        </w:tc>
        <w:tc>
          <w:tcPr>
            <w:tcW w:w="1958" w:type="dxa"/>
            <w:vAlign w:val="center"/>
          </w:tcPr>
          <w:p w14:paraId="51A8A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  <w:t>法人</w:t>
            </w:r>
          </w:p>
          <w:p w14:paraId="6E757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  <w:t>代表</w:t>
            </w:r>
          </w:p>
        </w:tc>
        <w:tc>
          <w:tcPr>
            <w:tcW w:w="1920" w:type="dxa"/>
            <w:vAlign w:val="center"/>
          </w:tcPr>
          <w:p w14:paraId="6AC35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  <w:t>奖补金额</w:t>
            </w:r>
          </w:p>
          <w:p w14:paraId="60FD6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  <w:t>（万元）</w:t>
            </w:r>
          </w:p>
        </w:tc>
      </w:tr>
      <w:tr w14:paraId="6D74B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34" w:type="dxa"/>
            <w:vAlign w:val="center"/>
          </w:tcPr>
          <w:p w14:paraId="3D139E88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4425" w:type="dxa"/>
            <w:vAlign w:val="center"/>
          </w:tcPr>
          <w:p w14:paraId="46C8B8D5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衡山县文海榨油坊</w:t>
            </w:r>
          </w:p>
        </w:tc>
        <w:tc>
          <w:tcPr>
            <w:tcW w:w="1958" w:type="dxa"/>
            <w:vAlign w:val="center"/>
          </w:tcPr>
          <w:p w14:paraId="4A1E6A6F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汤光斌</w:t>
            </w:r>
          </w:p>
        </w:tc>
        <w:tc>
          <w:tcPr>
            <w:tcW w:w="1920" w:type="dxa"/>
            <w:vAlign w:val="center"/>
          </w:tcPr>
          <w:p w14:paraId="66D2DB23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35.4</w:t>
            </w:r>
          </w:p>
        </w:tc>
      </w:tr>
      <w:tr w14:paraId="11943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34" w:type="dxa"/>
            <w:vAlign w:val="center"/>
          </w:tcPr>
          <w:p w14:paraId="60CE40BD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4425" w:type="dxa"/>
            <w:vAlign w:val="center"/>
          </w:tcPr>
          <w:p w14:paraId="555DA5BF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衡山县旺盛油作坊</w:t>
            </w:r>
          </w:p>
        </w:tc>
        <w:tc>
          <w:tcPr>
            <w:tcW w:w="1958" w:type="dxa"/>
            <w:vAlign w:val="center"/>
          </w:tcPr>
          <w:p w14:paraId="680E1001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刘泳龙</w:t>
            </w:r>
          </w:p>
        </w:tc>
        <w:tc>
          <w:tcPr>
            <w:tcW w:w="1920" w:type="dxa"/>
            <w:vAlign w:val="center"/>
          </w:tcPr>
          <w:p w14:paraId="63DD0860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6.424</w:t>
            </w:r>
          </w:p>
        </w:tc>
      </w:tr>
      <w:tr w14:paraId="6968E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34" w:type="dxa"/>
            <w:vAlign w:val="center"/>
          </w:tcPr>
          <w:p w14:paraId="69454C82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3</w:t>
            </w:r>
          </w:p>
        </w:tc>
        <w:tc>
          <w:tcPr>
            <w:tcW w:w="4425" w:type="dxa"/>
            <w:vAlign w:val="center"/>
          </w:tcPr>
          <w:p w14:paraId="6644C5AB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衡山板桥榨油坊</w:t>
            </w:r>
          </w:p>
        </w:tc>
        <w:tc>
          <w:tcPr>
            <w:tcW w:w="1958" w:type="dxa"/>
            <w:vAlign w:val="center"/>
          </w:tcPr>
          <w:p w14:paraId="659AE349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陈  芳</w:t>
            </w:r>
          </w:p>
        </w:tc>
        <w:tc>
          <w:tcPr>
            <w:tcW w:w="1920" w:type="dxa"/>
            <w:vAlign w:val="center"/>
          </w:tcPr>
          <w:p w14:paraId="358757B2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14</w:t>
            </w:r>
          </w:p>
        </w:tc>
      </w:tr>
      <w:tr w14:paraId="5D8AD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34" w:type="dxa"/>
            <w:vAlign w:val="center"/>
          </w:tcPr>
          <w:p w14:paraId="47AA3F36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4</w:t>
            </w:r>
          </w:p>
        </w:tc>
        <w:tc>
          <w:tcPr>
            <w:tcW w:w="4425" w:type="dxa"/>
            <w:vAlign w:val="center"/>
          </w:tcPr>
          <w:p w14:paraId="1A3B41C6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衡山县五里牌榨油坊</w:t>
            </w:r>
          </w:p>
        </w:tc>
        <w:tc>
          <w:tcPr>
            <w:tcW w:w="1958" w:type="dxa"/>
            <w:vAlign w:val="center"/>
          </w:tcPr>
          <w:p w14:paraId="4AE229C7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赵云峰</w:t>
            </w:r>
          </w:p>
        </w:tc>
        <w:tc>
          <w:tcPr>
            <w:tcW w:w="1920" w:type="dxa"/>
            <w:vAlign w:val="center"/>
          </w:tcPr>
          <w:p w14:paraId="7E7FE228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29.5</w:t>
            </w:r>
          </w:p>
        </w:tc>
      </w:tr>
      <w:tr w14:paraId="72874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34" w:type="dxa"/>
            <w:vAlign w:val="center"/>
          </w:tcPr>
          <w:p w14:paraId="04A544AA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5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3A0BF53B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衡山百姓榨油坊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09E3CA45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谭祖常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05E2C7F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22D54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34" w:type="dxa"/>
            <w:vAlign w:val="center"/>
          </w:tcPr>
          <w:p w14:paraId="0F28DD9A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6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71F5CE02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衡山县萱洲古镇榨油坊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00F2C4A1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杨正清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3A10C49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</w:tr>
      <w:tr w14:paraId="21417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34" w:type="dxa"/>
            <w:vAlign w:val="center"/>
          </w:tcPr>
          <w:p w14:paraId="7CAF6A99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7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2E29C8B5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衡山堰江水清种养专业合作社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5D5D61CD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陈水清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FA52356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</w:tr>
      <w:tr w14:paraId="7FA2C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34" w:type="dxa"/>
            <w:vAlign w:val="center"/>
          </w:tcPr>
          <w:p w14:paraId="28B91B99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8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3B6CB5FF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衡山李氏榨油坊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42510958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李  达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E2490CA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</w:tr>
      <w:tr w14:paraId="4303B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34" w:type="dxa"/>
            <w:vAlign w:val="center"/>
          </w:tcPr>
          <w:p w14:paraId="4F0E452A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9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401EF320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衡山阳氏老油坊加工店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0CB922EA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陈陆雯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472E175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1228D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34" w:type="dxa"/>
            <w:vAlign w:val="center"/>
          </w:tcPr>
          <w:p w14:paraId="3459F4F8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10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6372E52A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衡山新场市榨油坊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6495A5FC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聂长水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521B1DA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</w:tr>
      <w:tr w14:paraId="06E85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34" w:type="dxa"/>
            <w:vAlign w:val="center"/>
          </w:tcPr>
          <w:p w14:paraId="1ED87BF4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11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1272B5C4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衡山曹氏油榨坊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7C59B649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罗绍华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9DCFCD1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</w:tr>
      <w:tr w14:paraId="34D1C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34" w:type="dxa"/>
            <w:vAlign w:val="center"/>
          </w:tcPr>
          <w:p w14:paraId="229E561B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12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602AC01E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衡山县贯塘乡康益榨油坊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7F1AEE5F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阳雪成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7B65E98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</w:tr>
      <w:tr w14:paraId="00A9D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34" w:type="dxa"/>
            <w:vAlign w:val="center"/>
          </w:tcPr>
          <w:p w14:paraId="58E42F5F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13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6345887F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衡山县新桥镇一品香榨油坊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1F426F74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莫长庚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8F2DDEC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</w:tr>
      <w:tr w14:paraId="70387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34" w:type="dxa"/>
            <w:vAlign w:val="center"/>
          </w:tcPr>
          <w:p w14:paraId="1494AAA1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14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7CED8A5B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衡山县刘吉玄榨油坊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0F3D3FFF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刘吉玄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66C7BCE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</w:tr>
      <w:tr w14:paraId="219BD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34" w:type="dxa"/>
            <w:vAlign w:val="center"/>
          </w:tcPr>
          <w:p w14:paraId="404A93EC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15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617A3A86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衡山县成兆桂榨油坊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4B58B59C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成兆桂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B368F6B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</w:tr>
      <w:tr w14:paraId="3C01F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417" w:type="dxa"/>
            <w:gridSpan w:val="3"/>
            <w:vAlign w:val="center"/>
          </w:tcPr>
          <w:p w14:paraId="52919C4B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合计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CC7DE35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  <w:t>118.324</w:t>
            </w:r>
          </w:p>
        </w:tc>
      </w:tr>
    </w:tbl>
    <w:p w14:paraId="7FA232AE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689" w:bottom="1440" w:left="1689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8D1BFDF-279E-4FC9-A4FB-9E2979F44D6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06B884C-04BD-456C-8800-AE852C5BB14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B57F4FA-2B1F-4346-B34F-49A2D9AB3F6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6A26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4C57E1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4C57E1"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MjdiODZhNzY2MWE0YmZkZDEwZTY0MGNkYTU4MmYifQ=="/>
    <w:docVar w:name="KSO_WPS_MARK_KEY" w:val="b1cddf39-d263-4aeb-bf21-18a91724338e"/>
  </w:docVars>
  <w:rsids>
    <w:rsidRoot w:val="4A5242E1"/>
    <w:rsid w:val="0EAF40A4"/>
    <w:rsid w:val="19C34EDE"/>
    <w:rsid w:val="27FF7E2B"/>
    <w:rsid w:val="3A6B43E2"/>
    <w:rsid w:val="3C090BBF"/>
    <w:rsid w:val="4A5242E1"/>
    <w:rsid w:val="4DCC54F2"/>
    <w:rsid w:val="56B24378"/>
    <w:rsid w:val="594148B2"/>
    <w:rsid w:val="59B60181"/>
    <w:rsid w:val="5B5EF268"/>
    <w:rsid w:val="5BBD4124"/>
    <w:rsid w:val="61970898"/>
    <w:rsid w:val="68B5565B"/>
    <w:rsid w:val="70140C3B"/>
    <w:rsid w:val="7E75FC46"/>
    <w:rsid w:val="7F6B1851"/>
    <w:rsid w:val="9FDD1CBC"/>
    <w:rsid w:val="D3BBAF1C"/>
    <w:rsid w:val="DD179713"/>
    <w:rsid w:val="DFFDC44F"/>
    <w:rsid w:val="ECB273CD"/>
    <w:rsid w:val="F2F73EC4"/>
    <w:rsid w:val="FDFD9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2268</Words>
  <Characters>2490</Characters>
  <Lines>0</Lines>
  <Paragraphs>0</Paragraphs>
  <TotalTime>1</TotalTime>
  <ScaleCrop>false</ScaleCrop>
  <LinksUpToDate>false</LinksUpToDate>
  <CharactersWithSpaces>2699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2024-09-13T00:53:00Z</dcterms:created>
  <dc:creator>Administrator</dc:creator>
  <cp:lastModifiedBy>伟</cp:lastModifiedBy>
  <cp:lastPrinted>2024-09-13T04:46:00Z</cp:lastPrinted>
  <dcterms:modified xsi:type="dcterms:W3CDTF">2024-11-04T08:16:24Z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8B882B9D13874882B07641902330C1CD_13</vt:lpwstr>
  </property>
</Properties>
</file>