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sz w:val="24"/>
          <w:szCs w:val="24"/>
          <w:lang w:val="en-US" w:eastAsia="zh-CN"/>
        </w:rPr>
      </w:pPr>
      <w:r>
        <w:rPr>
          <w:rFonts w:hint="eastAsia" w:ascii="黑体" w:hAnsi="黑体" w:eastAsia="黑体"/>
          <w:sz w:val="24"/>
          <w:szCs w:val="24"/>
          <w:lang w:eastAsia="zh-CN"/>
        </w:rPr>
        <w:t>附件</w:t>
      </w:r>
      <w:r>
        <w:rPr>
          <w:rFonts w:hint="eastAsia" w:ascii="黑体" w:hAnsi="黑体" w:eastAsia="黑体"/>
          <w:sz w:val="24"/>
          <w:szCs w:val="24"/>
          <w:lang w:val="en-US" w:eastAsia="zh-CN"/>
        </w:rPr>
        <w:t>7</w:t>
      </w:r>
      <w:bookmarkStart w:id="0" w:name="_GoBack"/>
      <w:bookmarkEnd w:id="0"/>
    </w:p>
    <w:p>
      <w:pPr>
        <w:jc w:val="center"/>
        <w:rPr>
          <w:rFonts w:ascii="黑体" w:hAnsi="黑体" w:eastAsia="黑体"/>
          <w:sz w:val="44"/>
          <w:szCs w:val="44"/>
        </w:rPr>
      </w:pPr>
      <w:r>
        <w:rPr>
          <w:rFonts w:hint="eastAsia" w:ascii="黑体" w:hAnsi="黑体" w:eastAsia="黑体"/>
          <w:sz w:val="44"/>
          <w:szCs w:val="44"/>
        </w:rPr>
        <w:t>2017年衡山县卫计系统公招专业技术人员乡镇卫生院招聘岗位人数分配表</w:t>
      </w:r>
    </w:p>
    <w:tbl>
      <w:tblPr>
        <w:tblStyle w:val="6"/>
        <w:tblW w:w="146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57"/>
        <w:gridCol w:w="1295"/>
        <w:gridCol w:w="1295"/>
        <w:gridCol w:w="1295"/>
        <w:gridCol w:w="1295"/>
        <w:gridCol w:w="1295"/>
        <w:gridCol w:w="1295"/>
        <w:gridCol w:w="1295"/>
        <w:gridCol w:w="1296"/>
        <w:gridCol w:w="8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2" w:hRule="atLeast"/>
        </w:trPr>
        <w:tc>
          <w:tcPr>
            <w:tcW w:w="3457" w:type="dxa"/>
            <w:vMerge w:val="restart"/>
            <w:vAlign w:val="center"/>
          </w:tcPr>
          <w:p>
            <w:pPr>
              <w:jc w:val="center"/>
              <w:rPr>
                <w:b/>
                <w:bCs/>
                <w:sz w:val="24"/>
                <w:szCs w:val="24"/>
              </w:rPr>
            </w:pPr>
            <w:r>
              <w:rPr>
                <w:rFonts w:hint="eastAsia"/>
                <w:b/>
                <w:bCs/>
                <w:sz w:val="24"/>
                <w:szCs w:val="24"/>
              </w:rPr>
              <w:t>单   位</w:t>
            </w:r>
          </w:p>
        </w:tc>
        <w:tc>
          <w:tcPr>
            <w:tcW w:w="10361" w:type="dxa"/>
            <w:gridSpan w:val="8"/>
            <w:vAlign w:val="center"/>
          </w:tcPr>
          <w:p>
            <w:pPr>
              <w:jc w:val="center"/>
              <w:rPr>
                <w:b/>
                <w:bCs/>
                <w:sz w:val="24"/>
                <w:szCs w:val="24"/>
              </w:rPr>
            </w:pPr>
            <w:r>
              <w:rPr>
                <w:rFonts w:hint="eastAsia"/>
                <w:b/>
                <w:bCs/>
                <w:sz w:val="24"/>
                <w:szCs w:val="24"/>
              </w:rPr>
              <w:t>招聘岗位人数（人）</w:t>
            </w:r>
          </w:p>
        </w:tc>
        <w:tc>
          <w:tcPr>
            <w:tcW w:w="820" w:type="dxa"/>
            <w:vMerge w:val="restart"/>
            <w:vAlign w:val="center"/>
          </w:tcPr>
          <w:p>
            <w:pPr>
              <w:jc w:val="center"/>
              <w:rPr>
                <w:rFonts w:hint="eastAsia"/>
                <w:b/>
                <w:bCs/>
                <w:sz w:val="24"/>
                <w:szCs w:val="24"/>
              </w:rPr>
            </w:pPr>
            <w:r>
              <w:rPr>
                <w:rFonts w:hint="eastAsia"/>
                <w:b/>
                <w:bCs/>
                <w:sz w:val="24"/>
                <w:szCs w:val="24"/>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Merge w:val="continue"/>
            <w:vAlign w:val="center"/>
          </w:tcPr>
          <w:p>
            <w:pPr>
              <w:jc w:val="center"/>
              <w:rPr>
                <w:rFonts w:hint="eastAsia"/>
                <w:sz w:val="24"/>
                <w:szCs w:val="24"/>
              </w:rPr>
            </w:pPr>
          </w:p>
        </w:tc>
        <w:tc>
          <w:tcPr>
            <w:tcW w:w="1295" w:type="dxa"/>
            <w:vAlign w:val="center"/>
          </w:tcPr>
          <w:p>
            <w:pPr>
              <w:jc w:val="center"/>
              <w:rPr>
                <w:rFonts w:hint="eastAsia"/>
                <w:b/>
                <w:bCs/>
                <w:sz w:val="24"/>
                <w:szCs w:val="24"/>
              </w:rPr>
            </w:pPr>
            <w:r>
              <w:rPr>
                <w:rFonts w:hint="eastAsia"/>
                <w:b/>
                <w:bCs/>
                <w:sz w:val="24"/>
                <w:szCs w:val="24"/>
              </w:rPr>
              <w:t>临床医师</w:t>
            </w:r>
          </w:p>
        </w:tc>
        <w:tc>
          <w:tcPr>
            <w:tcW w:w="1295" w:type="dxa"/>
            <w:vAlign w:val="center"/>
          </w:tcPr>
          <w:p>
            <w:pPr>
              <w:jc w:val="center"/>
              <w:rPr>
                <w:rFonts w:hint="eastAsia"/>
                <w:b/>
                <w:bCs/>
                <w:sz w:val="24"/>
                <w:szCs w:val="24"/>
              </w:rPr>
            </w:pPr>
            <w:r>
              <w:rPr>
                <w:rFonts w:hint="eastAsia"/>
                <w:b/>
                <w:bCs/>
                <w:sz w:val="24"/>
                <w:szCs w:val="24"/>
              </w:rPr>
              <w:t>中医医师</w:t>
            </w:r>
          </w:p>
        </w:tc>
        <w:tc>
          <w:tcPr>
            <w:tcW w:w="1295" w:type="dxa"/>
            <w:vAlign w:val="center"/>
          </w:tcPr>
          <w:p>
            <w:pPr>
              <w:jc w:val="center"/>
              <w:rPr>
                <w:rFonts w:hint="eastAsia"/>
                <w:b/>
                <w:bCs/>
                <w:sz w:val="24"/>
                <w:szCs w:val="24"/>
              </w:rPr>
            </w:pPr>
            <w:r>
              <w:rPr>
                <w:rFonts w:hint="eastAsia"/>
                <w:b/>
                <w:bCs/>
                <w:sz w:val="24"/>
                <w:szCs w:val="24"/>
              </w:rPr>
              <w:t>口腔医师</w:t>
            </w:r>
          </w:p>
        </w:tc>
        <w:tc>
          <w:tcPr>
            <w:tcW w:w="1295" w:type="dxa"/>
            <w:vAlign w:val="center"/>
          </w:tcPr>
          <w:p>
            <w:pPr>
              <w:jc w:val="center"/>
              <w:rPr>
                <w:rFonts w:hint="eastAsia"/>
                <w:b/>
                <w:bCs/>
                <w:sz w:val="24"/>
                <w:szCs w:val="24"/>
              </w:rPr>
            </w:pPr>
            <w:r>
              <w:rPr>
                <w:rFonts w:hint="eastAsia"/>
                <w:b/>
                <w:bCs/>
                <w:sz w:val="24"/>
                <w:szCs w:val="24"/>
              </w:rPr>
              <w:t>护理</w:t>
            </w:r>
          </w:p>
        </w:tc>
        <w:tc>
          <w:tcPr>
            <w:tcW w:w="1295" w:type="dxa"/>
            <w:vAlign w:val="center"/>
          </w:tcPr>
          <w:p>
            <w:pPr>
              <w:jc w:val="center"/>
              <w:rPr>
                <w:rFonts w:hint="eastAsia"/>
                <w:b/>
                <w:bCs/>
                <w:sz w:val="24"/>
                <w:szCs w:val="24"/>
              </w:rPr>
            </w:pPr>
            <w:r>
              <w:rPr>
                <w:rFonts w:hint="eastAsia"/>
                <w:b/>
                <w:bCs/>
                <w:sz w:val="24"/>
                <w:szCs w:val="24"/>
              </w:rPr>
              <w:t>药学</w:t>
            </w:r>
          </w:p>
        </w:tc>
        <w:tc>
          <w:tcPr>
            <w:tcW w:w="1295" w:type="dxa"/>
            <w:vAlign w:val="center"/>
          </w:tcPr>
          <w:p>
            <w:pPr>
              <w:jc w:val="center"/>
              <w:rPr>
                <w:rFonts w:hint="eastAsia"/>
                <w:b/>
                <w:bCs/>
                <w:sz w:val="24"/>
                <w:szCs w:val="24"/>
              </w:rPr>
            </w:pPr>
            <w:r>
              <w:rPr>
                <w:rFonts w:hint="eastAsia"/>
                <w:b/>
                <w:bCs/>
                <w:sz w:val="24"/>
                <w:szCs w:val="24"/>
              </w:rPr>
              <w:t>中药学</w:t>
            </w:r>
          </w:p>
        </w:tc>
        <w:tc>
          <w:tcPr>
            <w:tcW w:w="1295" w:type="dxa"/>
            <w:vAlign w:val="center"/>
          </w:tcPr>
          <w:p>
            <w:pPr>
              <w:jc w:val="center"/>
              <w:rPr>
                <w:rFonts w:hint="eastAsia"/>
                <w:b/>
                <w:bCs/>
                <w:sz w:val="24"/>
                <w:szCs w:val="24"/>
              </w:rPr>
            </w:pPr>
            <w:r>
              <w:rPr>
                <w:rFonts w:hint="eastAsia"/>
                <w:b/>
                <w:bCs/>
                <w:sz w:val="24"/>
                <w:szCs w:val="24"/>
              </w:rPr>
              <w:t>医学检验</w:t>
            </w:r>
          </w:p>
        </w:tc>
        <w:tc>
          <w:tcPr>
            <w:tcW w:w="1296" w:type="dxa"/>
            <w:vAlign w:val="center"/>
          </w:tcPr>
          <w:p>
            <w:pPr>
              <w:jc w:val="center"/>
              <w:rPr>
                <w:rFonts w:hint="eastAsia"/>
                <w:b/>
                <w:bCs/>
                <w:sz w:val="24"/>
                <w:szCs w:val="24"/>
              </w:rPr>
            </w:pPr>
            <w:r>
              <w:rPr>
                <w:rFonts w:hint="eastAsia"/>
                <w:b/>
                <w:bCs/>
                <w:sz w:val="24"/>
                <w:szCs w:val="24"/>
              </w:rPr>
              <w:t>财会</w:t>
            </w:r>
          </w:p>
        </w:tc>
        <w:tc>
          <w:tcPr>
            <w:tcW w:w="820" w:type="dxa"/>
            <w:vMerge w:val="continue"/>
            <w:vAlign w:val="center"/>
          </w:tcPr>
          <w:p>
            <w:pPr>
              <w:jc w:val="center"/>
              <w:rPr>
                <w:rFonts w:hint="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Align w:val="center"/>
          </w:tcPr>
          <w:p>
            <w:pPr>
              <w:jc w:val="center"/>
              <w:rPr>
                <w:rFonts w:hint="eastAsia"/>
                <w:sz w:val="24"/>
                <w:szCs w:val="24"/>
              </w:rPr>
            </w:pPr>
            <w:r>
              <w:rPr>
                <w:rFonts w:hint="eastAsia"/>
                <w:sz w:val="24"/>
                <w:szCs w:val="24"/>
              </w:rPr>
              <w:t>衡山县第二人民医院</w:t>
            </w:r>
          </w:p>
          <w:p>
            <w:pPr>
              <w:jc w:val="center"/>
              <w:rPr>
                <w:sz w:val="24"/>
                <w:szCs w:val="24"/>
              </w:rPr>
            </w:pPr>
            <w:r>
              <w:rPr>
                <w:rFonts w:hint="eastAsia"/>
                <w:sz w:val="24"/>
                <w:szCs w:val="24"/>
              </w:rPr>
              <w:t>（白果中心卫生院）</w:t>
            </w:r>
          </w:p>
        </w:tc>
        <w:tc>
          <w:tcPr>
            <w:tcW w:w="1295" w:type="dxa"/>
            <w:vAlign w:val="center"/>
          </w:tcPr>
          <w:p>
            <w:pPr>
              <w:jc w:val="center"/>
              <w:rPr>
                <w:rFonts w:hint="eastAsia"/>
                <w:sz w:val="24"/>
                <w:szCs w:val="24"/>
              </w:rPr>
            </w:pPr>
            <w:r>
              <w:rPr>
                <w:rFonts w:hint="eastAsia"/>
                <w:sz w:val="24"/>
                <w:szCs w:val="24"/>
              </w:rPr>
              <w:t>2</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2</w:t>
            </w: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6" w:type="dxa"/>
            <w:vAlign w:val="center"/>
          </w:tcPr>
          <w:p>
            <w:pPr>
              <w:jc w:val="center"/>
              <w:rPr>
                <w:rFonts w:hint="eastAsia"/>
                <w:sz w:val="24"/>
                <w:szCs w:val="24"/>
              </w:rPr>
            </w:pPr>
          </w:p>
        </w:tc>
        <w:tc>
          <w:tcPr>
            <w:tcW w:w="820" w:type="dxa"/>
            <w:vAlign w:val="center"/>
          </w:tcPr>
          <w:p>
            <w:pPr>
              <w:jc w:val="center"/>
              <w:rPr>
                <w:rFonts w:hint="eastAsia"/>
                <w:sz w:val="24"/>
                <w:szCs w:val="24"/>
              </w:rPr>
            </w:pPr>
            <w:r>
              <w:rPr>
                <w:rFonts w:hint="eastAsia"/>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Align w:val="center"/>
          </w:tcPr>
          <w:p>
            <w:pPr>
              <w:jc w:val="center"/>
              <w:rPr>
                <w:sz w:val="24"/>
                <w:szCs w:val="24"/>
              </w:rPr>
            </w:pPr>
            <w:r>
              <w:rPr>
                <w:rFonts w:hint="eastAsia"/>
                <w:sz w:val="24"/>
                <w:szCs w:val="24"/>
              </w:rPr>
              <w:t>新桥中心卫生院（新桥医院）</w:t>
            </w:r>
          </w:p>
        </w:tc>
        <w:tc>
          <w:tcPr>
            <w:tcW w:w="1295" w:type="dxa"/>
            <w:vAlign w:val="center"/>
          </w:tcPr>
          <w:p>
            <w:pPr>
              <w:jc w:val="center"/>
              <w:rPr>
                <w:rFonts w:hint="eastAsia"/>
                <w:sz w:val="24"/>
                <w:szCs w:val="24"/>
              </w:rPr>
            </w:pPr>
            <w:r>
              <w:rPr>
                <w:rFonts w:hint="eastAsia"/>
                <w:sz w:val="24"/>
                <w:szCs w:val="24"/>
              </w:rPr>
              <w:t>2</w:t>
            </w: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1</w:t>
            </w:r>
          </w:p>
        </w:tc>
        <w:tc>
          <w:tcPr>
            <w:tcW w:w="1296" w:type="dxa"/>
            <w:vAlign w:val="center"/>
          </w:tcPr>
          <w:p>
            <w:pPr>
              <w:jc w:val="center"/>
              <w:rPr>
                <w:rFonts w:hint="eastAsia"/>
                <w:sz w:val="24"/>
                <w:szCs w:val="24"/>
              </w:rPr>
            </w:pPr>
          </w:p>
        </w:tc>
        <w:tc>
          <w:tcPr>
            <w:tcW w:w="820" w:type="dxa"/>
            <w:vAlign w:val="center"/>
          </w:tcPr>
          <w:p>
            <w:pPr>
              <w:jc w:val="center"/>
              <w:rPr>
                <w:rFonts w:hint="eastAsia"/>
                <w:sz w:val="24"/>
                <w:szCs w:val="24"/>
              </w:rPr>
            </w:pPr>
            <w:r>
              <w:rPr>
                <w:rFonts w:hint="eastAsia"/>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Align w:val="center"/>
          </w:tcPr>
          <w:p>
            <w:pPr>
              <w:jc w:val="center"/>
              <w:rPr>
                <w:sz w:val="24"/>
                <w:szCs w:val="24"/>
              </w:rPr>
            </w:pPr>
            <w:r>
              <w:rPr>
                <w:rFonts w:hint="eastAsia"/>
                <w:sz w:val="24"/>
                <w:szCs w:val="24"/>
              </w:rPr>
              <w:t>沙泉伤科医院</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2</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1</w:t>
            </w:r>
          </w:p>
        </w:tc>
        <w:tc>
          <w:tcPr>
            <w:tcW w:w="1296" w:type="dxa"/>
            <w:vAlign w:val="center"/>
          </w:tcPr>
          <w:p>
            <w:pPr>
              <w:jc w:val="center"/>
              <w:rPr>
                <w:rFonts w:hint="eastAsia"/>
                <w:sz w:val="24"/>
                <w:szCs w:val="24"/>
              </w:rPr>
            </w:pPr>
          </w:p>
        </w:tc>
        <w:tc>
          <w:tcPr>
            <w:tcW w:w="820" w:type="dxa"/>
            <w:vAlign w:val="center"/>
          </w:tcPr>
          <w:p>
            <w:pPr>
              <w:jc w:val="center"/>
              <w:rPr>
                <w:rFonts w:hint="eastAsia"/>
                <w:sz w:val="24"/>
                <w:szCs w:val="24"/>
              </w:rPr>
            </w:pPr>
            <w:r>
              <w:rPr>
                <w:rFonts w:hint="eastAsia"/>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Align w:val="center"/>
          </w:tcPr>
          <w:p>
            <w:pPr>
              <w:jc w:val="center"/>
              <w:rPr>
                <w:sz w:val="24"/>
                <w:szCs w:val="24"/>
              </w:rPr>
            </w:pPr>
            <w:r>
              <w:rPr>
                <w:rFonts w:hint="eastAsia"/>
                <w:sz w:val="24"/>
                <w:szCs w:val="24"/>
              </w:rPr>
              <w:t>萱洲中心卫生院（萱洲医院）</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6" w:type="dxa"/>
            <w:vAlign w:val="center"/>
          </w:tcPr>
          <w:p>
            <w:pPr>
              <w:jc w:val="center"/>
              <w:rPr>
                <w:rFonts w:hint="eastAsia"/>
                <w:sz w:val="24"/>
                <w:szCs w:val="24"/>
              </w:rPr>
            </w:pPr>
          </w:p>
        </w:tc>
        <w:tc>
          <w:tcPr>
            <w:tcW w:w="820" w:type="dxa"/>
            <w:vAlign w:val="center"/>
          </w:tcPr>
          <w:p>
            <w:pPr>
              <w:jc w:val="center"/>
              <w:rPr>
                <w:rFonts w:hint="eastAsia"/>
                <w:sz w:val="24"/>
                <w:szCs w:val="24"/>
              </w:rPr>
            </w:pPr>
            <w:r>
              <w:rPr>
                <w:rFonts w:hint="eastAsia"/>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Align w:val="center"/>
          </w:tcPr>
          <w:p>
            <w:pPr>
              <w:jc w:val="center"/>
              <w:rPr>
                <w:sz w:val="24"/>
                <w:szCs w:val="24"/>
              </w:rPr>
            </w:pPr>
            <w:r>
              <w:rPr>
                <w:rFonts w:hint="eastAsia"/>
                <w:sz w:val="24"/>
                <w:szCs w:val="24"/>
              </w:rPr>
              <w:t>贺家卫生院</w:t>
            </w: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6" w:type="dxa"/>
            <w:vAlign w:val="center"/>
          </w:tcPr>
          <w:p>
            <w:pPr>
              <w:jc w:val="center"/>
              <w:rPr>
                <w:rFonts w:hint="eastAsia"/>
                <w:sz w:val="24"/>
                <w:szCs w:val="24"/>
              </w:rPr>
            </w:pPr>
          </w:p>
        </w:tc>
        <w:tc>
          <w:tcPr>
            <w:tcW w:w="820" w:type="dxa"/>
            <w:vAlign w:val="center"/>
          </w:tcPr>
          <w:p>
            <w:pPr>
              <w:jc w:val="center"/>
              <w:rPr>
                <w:rFonts w:hint="eastAsia"/>
                <w:sz w:val="24"/>
                <w:szCs w:val="24"/>
              </w:rPr>
            </w:pPr>
            <w:r>
              <w:rPr>
                <w:rFonts w:hint="eastAsia"/>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Align w:val="center"/>
          </w:tcPr>
          <w:p>
            <w:pPr>
              <w:jc w:val="center"/>
              <w:rPr>
                <w:sz w:val="24"/>
                <w:szCs w:val="24"/>
              </w:rPr>
            </w:pPr>
            <w:r>
              <w:rPr>
                <w:rFonts w:hint="eastAsia"/>
                <w:sz w:val="24"/>
                <w:szCs w:val="24"/>
              </w:rPr>
              <w:t>永和卫生院</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2</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6" w:type="dxa"/>
            <w:vAlign w:val="center"/>
          </w:tcPr>
          <w:p>
            <w:pPr>
              <w:jc w:val="center"/>
              <w:rPr>
                <w:rFonts w:hint="eastAsia"/>
                <w:sz w:val="24"/>
                <w:szCs w:val="24"/>
              </w:rPr>
            </w:pPr>
          </w:p>
        </w:tc>
        <w:tc>
          <w:tcPr>
            <w:tcW w:w="820" w:type="dxa"/>
            <w:vAlign w:val="center"/>
          </w:tcPr>
          <w:p>
            <w:pPr>
              <w:jc w:val="center"/>
              <w:rPr>
                <w:rFonts w:hint="eastAsia"/>
                <w:sz w:val="24"/>
                <w:szCs w:val="24"/>
              </w:rPr>
            </w:pPr>
            <w:r>
              <w:rPr>
                <w:rFonts w:hint="eastAsia"/>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Align w:val="center"/>
          </w:tcPr>
          <w:p>
            <w:pPr>
              <w:jc w:val="center"/>
              <w:rPr>
                <w:sz w:val="24"/>
                <w:szCs w:val="24"/>
              </w:rPr>
            </w:pPr>
            <w:r>
              <w:rPr>
                <w:rFonts w:hint="eastAsia"/>
                <w:sz w:val="24"/>
                <w:szCs w:val="24"/>
              </w:rPr>
              <w:t>开云卫生院</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6" w:type="dxa"/>
            <w:vAlign w:val="center"/>
          </w:tcPr>
          <w:p>
            <w:pPr>
              <w:jc w:val="center"/>
              <w:rPr>
                <w:rFonts w:hint="eastAsia"/>
                <w:sz w:val="24"/>
                <w:szCs w:val="24"/>
              </w:rPr>
            </w:pPr>
            <w:r>
              <w:rPr>
                <w:rFonts w:hint="eastAsia"/>
                <w:sz w:val="24"/>
                <w:szCs w:val="24"/>
              </w:rPr>
              <w:t>1</w:t>
            </w:r>
          </w:p>
        </w:tc>
        <w:tc>
          <w:tcPr>
            <w:tcW w:w="820" w:type="dxa"/>
            <w:vAlign w:val="center"/>
          </w:tcPr>
          <w:p>
            <w:pPr>
              <w:jc w:val="center"/>
              <w:rPr>
                <w:rFonts w:hint="eastAsia"/>
                <w:sz w:val="24"/>
                <w:szCs w:val="24"/>
              </w:rPr>
            </w:pPr>
            <w:r>
              <w:rPr>
                <w:rFonts w:hint="eastAsia"/>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Align w:val="center"/>
          </w:tcPr>
          <w:p>
            <w:pPr>
              <w:jc w:val="center"/>
              <w:rPr>
                <w:sz w:val="24"/>
                <w:szCs w:val="24"/>
              </w:rPr>
            </w:pPr>
            <w:r>
              <w:rPr>
                <w:rFonts w:hint="eastAsia"/>
                <w:sz w:val="24"/>
                <w:szCs w:val="24"/>
              </w:rPr>
              <w:t>福田卫生院</w:t>
            </w: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6" w:type="dxa"/>
            <w:vAlign w:val="center"/>
          </w:tcPr>
          <w:p>
            <w:pPr>
              <w:jc w:val="center"/>
              <w:rPr>
                <w:rFonts w:hint="eastAsia"/>
                <w:sz w:val="24"/>
                <w:szCs w:val="24"/>
              </w:rPr>
            </w:pPr>
          </w:p>
        </w:tc>
        <w:tc>
          <w:tcPr>
            <w:tcW w:w="820" w:type="dxa"/>
            <w:vAlign w:val="center"/>
          </w:tcPr>
          <w:p>
            <w:pPr>
              <w:jc w:val="center"/>
              <w:rPr>
                <w:rFonts w:hint="eastAsia"/>
                <w:sz w:val="24"/>
                <w:szCs w:val="24"/>
              </w:rPr>
            </w:pPr>
            <w:r>
              <w:rPr>
                <w:rFonts w:hint="eastAsia"/>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Align w:val="center"/>
          </w:tcPr>
          <w:p>
            <w:pPr>
              <w:jc w:val="center"/>
              <w:rPr>
                <w:sz w:val="24"/>
                <w:szCs w:val="24"/>
              </w:rPr>
            </w:pPr>
            <w:r>
              <w:rPr>
                <w:rFonts w:hint="eastAsia"/>
                <w:sz w:val="24"/>
                <w:szCs w:val="24"/>
              </w:rPr>
              <w:t>岭坡卫生院</w:t>
            </w: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6" w:type="dxa"/>
            <w:vAlign w:val="center"/>
          </w:tcPr>
          <w:p>
            <w:pPr>
              <w:jc w:val="center"/>
              <w:rPr>
                <w:rFonts w:hint="eastAsia"/>
                <w:sz w:val="24"/>
                <w:szCs w:val="24"/>
              </w:rPr>
            </w:pPr>
          </w:p>
        </w:tc>
        <w:tc>
          <w:tcPr>
            <w:tcW w:w="820" w:type="dxa"/>
            <w:vAlign w:val="center"/>
          </w:tcPr>
          <w:p>
            <w:pPr>
              <w:jc w:val="center"/>
              <w:rPr>
                <w:rFonts w:hint="eastAsia"/>
                <w:sz w:val="24"/>
                <w:szCs w:val="24"/>
              </w:rPr>
            </w:pPr>
            <w:r>
              <w:rPr>
                <w:rFonts w:hint="eastAsia"/>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Align w:val="center"/>
          </w:tcPr>
          <w:p>
            <w:pPr>
              <w:jc w:val="center"/>
              <w:rPr>
                <w:sz w:val="24"/>
                <w:szCs w:val="24"/>
              </w:rPr>
            </w:pPr>
            <w:r>
              <w:rPr>
                <w:rFonts w:hint="eastAsia"/>
                <w:sz w:val="24"/>
                <w:szCs w:val="24"/>
              </w:rPr>
              <w:t>望峰卫生院</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6" w:type="dxa"/>
            <w:vAlign w:val="center"/>
          </w:tcPr>
          <w:p>
            <w:pPr>
              <w:jc w:val="center"/>
              <w:rPr>
                <w:rFonts w:hint="eastAsia"/>
                <w:sz w:val="24"/>
                <w:szCs w:val="24"/>
              </w:rPr>
            </w:pPr>
          </w:p>
        </w:tc>
        <w:tc>
          <w:tcPr>
            <w:tcW w:w="820" w:type="dxa"/>
            <w:vAlign w:val="center"/>
          </w:tcPr>
          <w:p>
            <w:pPr>
              <w:jc w:val="center"/>
              <w:rPr>
                <w:rFonts w:hint="eastAsia"/>
                <w:sz w:val="24"/>
                <w:szCs w:val="24"/>
              </w:rPr>
            </w:pPr>
            <w:r>
              <w:rPr>
                <w:rFonts w:hint="eastAsia"/>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Align w:val="center"/>
          </w:tcPr>
          <w:p>
            <w:pPr>
              <w:jc w:val="center"/>
              <w:rPr>
                <w:sz w:val="24"/>
                <w:szCs w:val="24"/>
              </w:rPr>
            </w:pPr>
            <w:r>
              <w:rPr>
                <w:rFonts w:hint="eastAsia"/>
                <w:sz w:val="24"/>
                <w:szCs w:val="24"/>
              </w:rPr>
              <w:t>江东卫生院</w:t>
            </w: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2</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6" w:type="dxa"/>
            <w:vAlign w:val="center"/>
          </w:tcPr>
          <w:p>
            <w:pPr>
              <w:jc w:val="center"/>
              <w:rPr>
                <w:rFonts w:hint="eastAsia"/>
                <w:sz w:val="24"/>
                <w:szCs w:val="24"/>
              </w:rPr>
            </w:pPr>
          </w:p>
        </w:tc>
        <w:tc>
          <w:tcPr>
            <w:tcW w:w="820" w:type="dxa"/>
            <w:vAlign w:val="center"/>
          </w:tcPr>
          <w:p>
            <w:pPr>
              <w:jc w:val="center"/>
              <w:rPr>
                <w:rFonts w:hint="eastAsia"/>
                <w:sz w:val="24"/>
                <w:szCs w:val="24"/>
              </w:rPr>
            </w:pPr>
            <w:r>
              <w:rPr>
                <w:rFonts w:hint="eastAsia"/>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Align w:val="center"/>
          </w:tcPr>
          <w:p>
            <w:pPr>
              <w:jc w:val="center"/>
              <w:rPr>
                <w:sz w:val="24"/>
                <w:szCs w:val="24"/>
              </w:rPr>
            </w:pPr>
            <w:r>
              <w:rPr>
                <w:rFonts w:hint="eastAsia"/>
                <w:sz w:val="24"/>
                <w:szCs w:val="24"/>
              </w:rPr>
              <w:t>长青卫生院</w:t>
            </w: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6" w:type="dxa"/>
            <w:vAlign w:val="center"/>
          </w:tcPr>
          <w:p>
            <w:pPr>
              <w:jc w:val="center"/>
              <w:rPr>
                <w:rFonts w:hint="eastAsia"/>
                <w:sz w:val="24"/>
                <w:szCs w:val="24"/>
              </w:rPr>
            </w:pPr>
          </w:p>
        </w:tc>
        <w:tc>
          <w:tcPr>
            <w:tcW w:w="820" w:type="dxa"/>
            <w:vAlign w:val="center"/>
          </w:tcPr>
          <w:p>
            <w:pPr>
              <w:jc w:val="center"/>
              <w:rPr>
                <w:rFonts w:hint="eastAsia"/>
                <w:sz w:val="24"/>
                <w:szCs w:val="24"/>
              </w:rPr>
            </w:pPr>
            <w:r>
              <w:rPr>
                <w:rFonts w:hint="eastAsia"/>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Align w:val="center"/>
          </w:tcPr>
          <w:p>
            <w:pPr>
              <w:jc w:val="center"/>
              <w:rPr>
                <w:sz w:val="24"/>
                <w:szCs w:val="24"/>
              </w:rPr>
            </w:pPr>
            <w:r>
              <w:rPr>
                <w:rFonts w:hint="eastAsia"/>
                <w:sz w:val="24"/>
                <w:szCs w:val="24"/>
              </w:rPr>
              <w:t>贯塘卫生院</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6" w:type="dxa"/>
            <w:vAlign w:val="center"/>
          </w:tcPr>
          <w:p>
            <w:pPr>
              <w:jc w:val="center"/>
              <w:rPr>
                <w:rFonts w:hint="eastAsia"/>
                <w:sz w:val="24"/>
                <w:szCs w:val="24"/>
              </w:rPr>
            </w:pPr>
          </w:p>
        </w:tc>
        <w:tc>
          <w:tcPr>
            <w:tcW w:w="820" w:type="dxa"/>
            <w:vAlign w:val="center"/>
          </w:tcPr>
          <w:p>
            <w:pPr>
              <w:jc w:val="center"/>
              <w:rPr>
                <w:rFonts w:hint="eastAsia"/>
                <w:sz w:val="24"/>
                <w:szCs w:val="24"/>
              </w:rPr>
            </w:pPr>
            <w:r>
              <w:rPr>
                <w:rFonts w:hint="eastAsia"/>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Align w:val="center"/>
          </w:tcPr>
          <w:p>
            <w:pPr>
              <w:jc w:val="center"/>
              <w:rPr>
                <w:sz w:val="24"/>
                <w:szCs w:val="24"/>
              </w:rPr>
            </w:pPr>
            <w:r>
              <w:rPr>
                <w:rFonts w:hint="eastAsia"/>
                <w:sz w:val="24"/>
                <w:szCs w:val="24"/>
              </w:rPr>
              <w:t>东湖卫生院</w:t>
            </w: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6" w:type="dxa"/>
            <w:vAlign w:val="center"/>
          </w:tcPr>
          <w:p>
            <w:pPr>
              <w:jc w:val="center"/>
              <w:rPr>
                <w:rFonts w:hint="eastAsia"/>
                <w:sz w:val="24"/>
                <w:szCs w:val="24"/>
              </w:rPr>
            </w:pPr>
          </w:p>
        </w:tc>
        <w:tc>
          <w:tcPr>
            <w:tcW w:w="820" w:type="dxa"/>
            <w:vAlign w:val="center"/>
          </w:tcPr>
          <w:p>
            <w:pPr>
              <w:jc w:val="center"/>
              <w:rPr>
                <w:rFonts w:hint="eastAsia"/>
                <w:sz w:val="24"/>
                <w:szCs w:val="24"/>
              </w:rPr>
            </w:pPr>
            <w:r>
              <w:rPr>
                <w:rFonts w:hint="eastAsia"/>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Align w:val="center"/>
          </w:tcPr>
          <w:p>
            <w:pPr>
              <w:jc w:val="center"/>
              <w:rPr>
                <w:sz w:val="24"/>
                <w:szCs w:val="24"/>
              </w:rPr>
            </w:pPr>
            <w:r>
              <w:rPr>
                <w:rFonts w:hint="eastAsia"/>
                <w:sz w:val="24"/>
                <w:szCs w:val="24"/>
              </w:rPr>
              <w:t>店门卫生院</w:t>
            </w: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p>
        </w:tc>
        <w:tc>
          <w:tcPr>
            <w:tcW w:w="1295" w:type="dxa"/>
            <w:vAlign w:val="center"/>
          </w:tcPr>
          <w:p>
            <w:pPr>
              <w:jc w:val="center"/>
              <w:rPr>
                <w:rFonts w:hint="eastAsia"/>
                <w:sz w:val="24"/>
                <w:szCs w:val="24"/>
              </w:rPr>
            </w:pPr>
            <w:r>
              <w:rPr>
                <w:rFonts w:hint="eastAsia"/>
                <w:sz w:val="24"/>
                <w:szCs w:val="24"/>
              </w:rPr>
              <w:t>2</w:t>
            </w:r>
          </w:p>
        </w:tc>
        <w:tc>
          <w:tcPr>
            <w:tcW w:w="1295" w:type="dxa"/>
            <w:vAlign w:val="center"/>
          </w:tcPr>
          <w:p>
            <w:pPr>
              <w:jc w:val="center"/>
              <w:rPr>
                <w:rFonts w:hint="eastAsia"/>
                <w:sz w:val="24"/>
                <w:szCs w:val="24"/>
              </w:rPr>
            </w:pPr>
          </w:p>
        </w:tc>
        <w:tc>
          <w:tcPr>
            <w:tcW w:w="1296" w:type="dxa"/>
            <w:vAlign w:val="center"/>
          </w:tcPr>
          <w:p>
            <w:pPr>
              <w:jc w:val="center"/>
              <w:rPr>
                <w:rFonts w:hint="eastAsia"/>
                <w:sz w:val="24"/>
                <w:szCs w:val="24"/>
              </w:rPr>
            </w:pPr>
          </w:p>
        </w:tc>
        <w:tc>
          <w:tcPr>
            <w:tcW w:w="820" w:type="dxa"/>
            <w:vAlign w:val="center"/>
          </w:tcPr>
          <w:p>
            <w:pPr>
              <w:jc w:val="center"/>
              <w:rPr>
                <w:rFonts w:hint="eastAsia"/>
                <w:sz w:val="24"/>
                <w:szCs w:val="24"/>
              </w:rPr>
            </w:pPr>
            <w:r>
              <w:rPr>
                <w:rFonts w:hint="eastAsia"/>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3457" w:type="dxa"/>
            <w:vAlign w:val="center"/>
          </w:tcPr>
          <w:p>
            <w:pPr>
              <w:jc w:val="center"/>
              <w:rPr>
                <w:rFonts w:hint="eastAsia"/>
                <w:sz w:val="24"/>
                <w:szCs w:val="24"/>
              </w:rPr>
            </w:pPr>
            <w:r>
              <w:rPr>
                <w:rFonts w:hint="eastAsia"/>
                <w:sz w:val="24"/>
                <w:szCs w:val="24"/>
              </w:rPr>
              <w:t>合计</w:t>
            </w:r>
          </w:p>
        </w:tc>
        <w:tc>
          <w:tcPr>
            <w:tcW w:w="1295" w:type="dxa"/>
            <w:vAlign w:val="center"/>
          </w:tcPr>
          <w:p>
            <w:pPr>
              <w:jc w:val="center"/>
              <w:rPr>
                <w:rFonts w:hint="eastAsia"/>
                <w:sz w:val="24"/>
                <w:szCs w:val="24"/>
              </w:rPr>
            </w:pPr>
            <w:r>
              <w:rPr>
                <w:rFonts w:hint="eastAsia"/>
                <w:sz w:val="24"/>
                <w:szCs w:val="24"/>
              </w:rPr>
              <w:t>10</w:t>
            </w:r>
          </w:p>
        </w:tc>
        <w:tc>
          <w:tcPr>
            <w:tcW w:w="1295" w:type="dxa"/>
            <w:vAlign w:val="center"/>
          </w:tcPr>
          <w:p>
            <w:pPr>
              <w:jc w:val="center"/>
              <w:rPr>
                <w:rFonts w:hint="eastAsia"/>
                <w:sz w:val="24"/>
                <w:szCs w:val="24"/>
              </w:rPr>
            </w:pPr>
            <w:r>
              <w:rPr>
                <w:rFonts w:hint="eastAsia"/>
                <w:sz w:val="24"/>
                <w:szCs w:val="24"/>
              </w:rPr>
              <w:t>7</w:t>
            </w:r>
          </w:p>
        </w:tc>
        <w:tc>
          <w:tcPr>
            <w:tcW w:w="1295" w:type="dxa"/>
            <w:vAlign w:val="center"/>
          </w:tcPr>
          <w:p>
            <w:pPr>
              <w:jc w:val="center"/>
              <w:rPr>
                <w:rFonts w:hint="eastAsia"/>
                <w:sz w:val="24"/>
                <w:szCs w:val="24"/>
              </w:rPr>
            </w:pPr>
            <w:r>
              <w:rPr>
                <w:rFonts w:hint="eastAsia"/>
                <w:sz w:val="24"/>
                <w:szCs w:val="24"/>
              </w:rPr>
              <w:t>1</w:t>
            </w:r>
          </w:p>
        </w:tc>
        <w:tc>
          <w:tcPr>
            <w:tcW w:w="1295" w:type="dxa"/>
            <w:vAlign w:val="center"/>
          </w:tcPr>
          <w:p>
            <w:pPr>
              <w:jc w:val="center"/>
              <w:rPr>
                <w:rFonts w:hint="eastAsia"/>
                <w:sz w:val="24"/>
                <w:szCs w:val="24"/>
              </w:rPr>
            </w:pPr>
            <w:r>
              <w:rPr>
                <w:rFonts w:hint="eastAsia"/>
                <w:sz w:val="24"/>
                <w:szCs w:val="24"/>
              </w:rPr>
              <w:t>12</w:t>
            </w:r>
          </w:p>
        </w:tc>
        <w:tc>
          <w:tcPr>
            <w:tcW w:w="1295" w:type="dxa"/>
            <w:vAlign w:val="center"/>
          </w:tcPr>
          <w:p>
            <w:pPr>
              <w:jc w:val="center"/>
              <w:rPr>
                <w:rFonts w:hint="eastAsia"/>
                <w:sz w:val="24"/>
                <w:szCs w:val="24"/>
              </w:rPr>
            </w:pPr>
            <w:r>
              <w:rPr>
                <w:rFonts w:hint="eastAsia"/>
                <w:sz w:val="24"/>
                <w:szCs w:val="24"/>
              </w:rPr>
              <w:t>3</w:t>
            </w:r>
          </w:p>
        </w:tc>
        <w:tc>
          <w:tcPr>
            <w:tcW w:w="1295" w:type="dxa"/>
            <w:vAlign w:val="center"/>
          </w:tcPr>
          <w:p>
            <w:pPr>
              <w:jc w:val="center"/>
              <w:rPr>
                <w:rFonts w:hint="eastAsia"/>
                <w:sz w:val="24"/>
                <w:szCs w:val="24"/>
              </w:rPr>
            </w:pPr>
            <w:r>
              <w:rPr>
                <w:rFonts w:hint="eastAsia"/>
                <w:sz w:val="24"/>
                <w:szCs w:val="24"/>
              </w:rPr>
              <w:t>4</w:t>
            </w:r>
          </w:p>
        </w:tc>
        <w:tc>
          <w:tcPr>
            <w:tcW w:w="1295" w:type="dxa"/>
            <w:vAlign w:val="center"/>
          </w:tcPr>
          <w:p>
            <w:pPr>
              <w:jc w:val="center"/>
              <w:rPr>
                <w:rFonts w:hint="eastAsia"/>
                <w:sz w:val="24"/>
                <w:szCs w:val="24"/>
              </w:rPr>
            </w:pPr>
            <w:r>
              <w:rPr>
                <w:rFonts w:hint="eastAsia"/>
                <w:sz w:val="24"/>
                <w:szCs w:val="24"/>
              </w:rPr>
              <w:t>2</w:t>
            </w:r>
          </w:p>
        </w:tc>
        <w:tc>
          <w:tcPr>
            <w:tcW w:w="1296" w:type="dxa"/>
            <w:vAlign w:val="center"/>
          </w:tcPr>
          <w:p>
            <w:pPr>
              <w:jc w:val="center"/>
              <w:rPr>
                <w:rFonts w:hint="eastAsia"/>
                <w:sz w:val="24"/>
                <w:szCs w:val="24"/>
              </w:rPr>
            </w:pPr>
            <w:r>
              <w:rPr>
                <w:rFonts w:hint="eastAsia"/>
                <w:sz w:val="24"/>
                <w:szCs w:val="24"/>
              </w:rPr>
              <w:t>1</w:t>
            </w:r>
          </w:p>
        </w:tc>
        <w:tc>
          <w:tcPr>
            <w:tcW w:w="820" w:type="dxa"/>
            <w:vAlign w:val="center"/>
          </w:tcPr>
          <w:p>
            <w:pPr>
              <w:jc w:val="center"/>
              <w:rPr>
                <w:rFonts w:hint="eastAsia"/>
                <w:sz w:val="24"/>
                <w:szCs w:val="24"/>
              </w:rPr>
            </w:pPr>
            <w:r>
              <w:rPr>
                <w:sz w:val="24"/>
                <w:szCs w:val="24"/>
              </w:rPr>
              <w:fldChar w:fldCharType="begin"/>
            </w:r>
            <w:r>
              <w:rPr>
                <w:sz w:val="24"/>
                <w:szCs w:val="24"/>
              </w:rPr>
              <w:instrText xml:space="preserve"> </w:instrText>
            </w:r>
            <w:r>
              <w:rPr>
                <w:rFonts w:hint="eastAsia"/>
                <w:sz w:val="24"/>
                <w:szCs w:val="24"/>
              </w:rPr>
              <w:instrText xml:space="preserve">=SUM(ABOVE)</w:instrText>
            </w:r>
            <w:r>
              <w:rPr>
                <w:sz w:val="24"/>
                <w:szCs w:val="24"/>
              </w:rPr>
              <w:instrText xml:space="preserve"> </w:instrText>
            </w:r>
            <w:r>
              <w:rPr>
                <w:sz w:val="24"/>
                <w:szCs w:val="24"/>
              </w:rPr>
              <w:fldChar w:fldCharType="separate"/>
            </w:r>
            <w:r>
              <w:rPr>
                <w:sz w:val="24"/>
                <w:szCs w:val="24"/>
              </w:rPr>
              <w:t>40</w:t>
            </w:r>
            <w:r>
              <w:rPr>
                <w:sz w:val="24"/>
                <w:szCs w:val="24"/>
              </w:rPr>
              <w:fldChar w:fldCharType="end"/>
            </w: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3032"/>
    <w:rsid w:val="000149C7"/>
    <w:rsid w:val="0009588E"/>
    <w:rsid w:val="0011565C"/>
    <w:rsid w:val="0014060D"/>
    <w:rsid w:val="001519A2"/>
    <w:rsid w:val="0022726F"/>
    <w:rsid w:val="003E14A0"/>
    <w:rsid w:val="00571CB0"/>
    <w:rsid w:val="00617DA2"/>
    <w:rsid w:val="006D23DF"/>
    <w:rsid w:val="00883032"/>
    <w:rsid w:val="00894754"/>
    <w:rsid w:val="00953BB0"/>
    <w:rsid w:val="00AA75F1"/>
    <w:rsid w:val="00DC2C4A"/>
    <w:rsid w:val="00DD2153"/>
    <w:rsid w:val="00E54810"/>
    <w:rsid w:val="00EF71D1"/>
    <w:rsid w:val="00FA47C4"/>
    <w:rsid w:val="0CEC5BD5"/>
    <w:rsid w:val="27A83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67</Words>
  <Characters>385</Characters>
  <Lines>3</Lines>
  <Paragraphs>1</Paragraphs>
  <ScaleCrop>false</ScaleCrop>
  <LinksUpToDate>false</LinksUpToDate>
  <CharactersWithSpaces>451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2017-12-08T01:40:00Z</dcterms:created>
  <dc:creator>微软用户</dc:creator>
  <cp:lastModifiedBy>Administrator</cp:lastModifiedBy>
  <cp:lastPrinted>2017-12-08T02:19:00Z</cp:lastPrinted>
  <dcterms:modified xsi:type="dcterms:W3CDTF">2017-12-08T02:52:31Z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