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p>
    <w:p>
      <w:pPr>
        <w:rPr>
          <w:rFonts w:ascii="黑体" w:eastAsia="黑体"/>
          <w:sz w:val="32"/>
          <w:szCs w:val="32"/>
        </w:rPr>
      </w:pPr>
    </w:p>
    <w:p>
      <w:pPr>
        <w:jc w:val="center"/>
        <w:rPr>
          <w:rFonts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lang w:val="en-US" w:eastAsia="zh-CN"/>
        </w:rPr>
        <w:t>21</w:t>
      </w:r>
      <w:r>
        <w:rPr>
          <w:rFonts w:hint="eastAsia" w:ascii="方正小标宋_GBK" w:eastAsia="方正小标宋_GBK"/>
          <w:sz w:val="48"/>
          <w:szCs w:val="48"/>
        </w:rPr>
        <w:t>年度部门整体支出绩效自评报告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default" w:ascii="黑体" w:eastAsia="黑体"/>
          <w:sz w:val="44"/>
          <w:szCs w:val="44"/>
          <w:lang w:val="en-US" w:eastAsia="zh-CN"/>
        </w:rPr>
      </w:pPr>
      <w:r>
        <w:rPr>
          <w:rFonts w:hint="eastAsia" w:ascii="黑体" w:eastAsia="黑体"/>
          <w:sz w:val="44"/>
          <w:szCs w:val="44"/>
        </w:rPr>
        <w:t>单位名称（盖章）</w:t>
      </w:r>
      <w:r>
        <w:rPr>
          <w:rFonts w:hint="eastAsia" w:ascii="黑体" w:eastAsia="黑体"/>
          <w:sz w:val="44"/>
          <w:szCs w:val="44"/>
          <w:lang w:eastAsia="zh-CN"/>
        </w:rPr>
        <w:t>：中共衡山县委党校</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hAnsi="黑体" w:eastAsia="黑体"/>
          <w:sz w:val="32"/>
          <w:szCs w:val="32"/>
        </w:rPr>
      </w:pPr>
      <w:r>
        <w:rPr>
          <w:rFonts w:hint="eastAsia" w:ascii="仿宋_GB2312" w:eastAsia="仿宋_GB2312"/>
          <w:sz w:val="32"/>
          <w:szCs w:val="32"/>
        </w:rPr>
        <w:t>（此页为封面）</w:t>
      </w:r>
    </w:p>
    <w:p>
      <w:pPr>
        <w:pStyle w:val="6"/>
        <w:widowControl/>
        <w:spacing w:line="600" w:lineRule="exact"/>
        <w:ind w:firstLine="620"/>
        <w:rPr>
          <w:rFonts w:ascii="黑体" w:hAnsi="黑体" w:eastAsia="黑体"/>
          <w:sz w:val="32"/>
          <w:szCs w:val="32"/>
        </w:rPr>
      </w:pPr>
    </w:p>
    <w:p>
      <w:pPr>
        <w:pStyle w:val="6"/>
        <w:widowControl/>
        <w:spacing w:line="600" w:lineRule="exact"/>
        <w:ind w:firstLine="620"/>
        <w:rPr>
          <w:rFonts w:ascii="黑体" w:hAnsi="黑体" w:eastAsia="黑体"/>
          <w:sz w:val="32"/>
          <w:szCs w:val="32"/>
        </w:rPr>
      </w:pPr>
    </w:p>
    <w:p>
      <w:pPr>
        <w:pStyle w:val="6"/>
        <w:widowControl/>
        <w:spacing w:line="600" w:lineRule="exact"/>
        <w:ind w:firstLine="620"/>
        <w:rPr>
          <w:rFonts w:ascii="黑体" w:hAnsi="黑体" w:eastAsia="黑体"/>
          <w:sz w:val="32"/>
          <w:szCs w:val="32"/>
        </w:rPr>
      </w:pPr>
    </w:p>
    <w:p>
      <w:pPr>
        <w:pStyle w:val="6"/>
        <w:widowControl/>
        <w:spacing w:line="600" w:lineRule="exact"/>
        <w:ind w:firstLine="620"/>
        <w:rPr>
          <w:rFonts w:ascii="黑体" w:hAnsi="黑体" w:eastAsia="黑体"/>
          <w:sz w:val="32"/>
          <w:szCs w:val="32"/>
        </w:rPr>
      </w:pPr>
    </w:p>
    <w:p>
      <w:pPr>
        <w:pStyle w:val="6"/>
        <w:widowControl/>
        <w:numPr>
          <w:ilvl w:val="0"/>
          <w:numId w:val="1"/>
        </w:numPr>
        <w:spacing w:line="600" w:lineRule="exact"/>
        <w:ind w:firstLine="620"/>
        <w:rPr>
          <w:rFonts w:hint="eastAsia" w:ascii="黑体" w:hAnsi="黑体" w:eastAsia="黑体"/>
          <w:sz w:val="32"/>
          <w:szCs w:val="32"/>
        </w:rPr>
      </w:pPr>
      <w:r>
        <w:rPr>
          <w:rFonts w:hint="eastAsia" w:ascii="黑体" w:hAnsi="黑体" w:eastAsia="黑体"/>
          <w:sz w:val="32"/>
          <w:szCs w:val="32"/>
        </w:rPr>
        <w:t>部门、单位基本情况</w:t>
      </w:r>
    </w:p>
    <w:p>
      <w:pPr>
        <w:ind w:firstLine="594"/>
        <w:rPr>
          <w:rFonts w:hint="eastAsia" w:eastAsia="仿宋_GB2312"/>
          <w:sz w:val="32"/>
          <w:szCs w:val="32"/>
        </w:rPr>
      </w:pPr>
      <w:bookmarkStart w:id="0" w:name="_Toc57563537"/>
      <w:bookmarkStart w:id="1" w:name="_Toc29637026"/>
      <w:r>
        <w:rPr>
          <w:rFonts w:hint="eastAsia" w:eastAsia="仿宋_GB2312"/>
          <w:sz w:val="32"/>
          <w:szCs w:val="32"/>
        </w:rPr>
        <w:t>（一）部门基本情况</w:t>
      </w:r>
      <w:bookmarkEnd w:id="0"/>
      <w:bookmarkEnd w:id="1"/>
    </w:p>
    <w:p>
      <w:pPr>
        <w:ind w:firstLine="594"/>
        <w:rPr>
          <w:rFonts w:hint="eastAsia" w:eastAsia="仿宋_GB2312"/>
          <w:sz w:val="32"/>
          <w:szCs w:val="32"/>
        </w:rPr>
      </w:pPr>
      <w:r>
        <w:rPr>
          <w:rFonts w:hint="eastAsia" w:eastAsia="仿宋_GB2312"/>
          <w:sz w:val="32"/>
          <w:szCs w:val="32"/>
        </w:rPr>
        <w:t>中共衡山县委党校为</w:t>
      </w:r>
      <w:r>
        <w:rPr>
          <w:rFonts w:hint="eastAsia" w:eastAsia="仿宋_GB2312"/>
          <w:sz w:val="32"/>
          <w:szCs w:val="32"/>
          <w:lang w:eastAsia="zh-CN"/>
        </w:rPr>
        <w:t>参照公务员管理</w:t>
      </w:r>
      <w:r>
        <w:rPr>
          <w:rFonts w:hint="eastAsia" w:eastAsia="仿宋_GB2312"/>
          <w:sz w:val="32"/>
          <w:szCs w:val="32"/>
        </w:rPr>
        <w:t>正科级公益一类全额拨款事业单位，负责人：沈忠辉，机构地址：衡山县开云镇</w:t>
      </w:r>
      <w:r>
        <w:rPr>
          <w:rFonts w:hint="eastAsia" w:eastAsia="仿宋_GB2312"/>
          <w:sz w:val="32"/>
          <w:szCs w:val="32"/>
          <w:lang w:eastAsia="zh-CN"/>
        </w:rPr>
        <w:t>金龙北路</w:t>
      </w:r>
      <w:r>
        <w:rPr>
          <w:rFonts w:hint="eastAsia" w:eastAsia="仿宋_GB2312"/>
          <w:sz w:val="32"/>
          <w:szCs w:val="32"/>
          <w:lang w:val="en-US" w:eastAsia="zh-CN"/>
        </w:rPr>
        <w:t>719号</w:t>
      </w:r>
      <w:r>
        <w:rPr>
          <w:rFonts w:hint="eastAsia" w:eastAsia="仿宋_GB2312"/>
          <w:sz w:val="32"/>
          <w:szCs w:val="32"/>
        </w:rPr>
        <w:t>，统一社会信用代码12430423445577822Y。</w:t>
      </w:r>
    </w:p>
    <w:p>
      <w:pPr>
        <w:ind w:firstLine="594"/>
        <w:rPr>
          <w:rFonts w:hint="eastAsia" w:eastAsia="仿宋_GB2312"/>
          <w:sz w:val="32"/>
          <w:szCs w:val="32"/>
        </w:rPr>
      </w:pPr>
      <w:bookmarkStart w:id="2" w:name="_Toc57563538"/>
      <w:bookmarkStart w:id="3" w:name="_Toc29637027"/>
      <w:r>
        <w:rPr>
          <w:rFonts w:hint="eastAsia" w:eastAsia="仿宋_GB2312"/>
          <w:sz w:val="32"/>
          <w:szCs w:val="32"/>
        </w:rPr>
        <w:t>（二）机构设置情况</w:t>
      </w:r>
      <w:bookmarkEnd w:id="2"/>
      <w:bookmarkEnd w:id="3"/>
    </w:p>
    <w:p>
      <w:pPr>
        <w:ind w:firstLine="594"/>
        <w:rPr>
          <w:rFonts w:hint="eastAsia" w:eastAsia="仿宋_GB2312"/>
          <w:sz w:val="32"/>
          <w:szCs w:val="32"/>
        </w:rPr>
      </w:pPr>
      <w:bookmarkStart w:id="4" w:name="_Toc29637028"/>
      <w:r>
        <w:rPr>
          <w:rFonts w:hint="eastAsia" w:eastAsia="仿宋_GB2312"/>
          <w:sz w:val="32"/>
          <w:szCs w:val="32"/>
        </w:rPr>
        <w:t>中共衡山县委党校内设5个股室，分别为办公室、教研室、科研室、教务室、总务室。</w:t>
      </w:r>
    </w:p>
    <w:p>
      <w:pPr>
        <w:ind w:firstLine="594"/>
        <w:rPr>
          <w:rFonts w:hint="eastAsia" w:eastAsia="仿宋_GB2312"/>
          <w:sz w:val="32"/>
          <w:szCs w:val="32"/>
        </w:rPr>
      </w:pPr>
      <w:bookmarkStart w:id="5" w:name="_Toc57563539"/>
      <w:r>
        <w:rPr>
          <w:rFonts w:hint="eastAsia" w:eastAsia="仿宋_GB2312"/>
          <w:sz w:val="32"/>
          <w:szCs w:val="32"/>
        </w:rPr>
        <w:t>（三）人员编制情况</w:t>
      </w:r>
      <w:bookmarkEnd w:id="4"/>
      <w:bookmarkEnd w:id="5"/>
    </w:p>
    <w:p>
      <w:pPr>
        <w:ind w:firstLine="594"/>
        <w:rPr>
          <w:rFonts w:hint="eastAsia" w:eastAsia="仿宋_GB2312"/>
          <w:sz w:val="32"/>
          <w:szCs w:val="32"/>
        </w:rPr>
      </w:pPr>
      <w:r>
        <w:rPr>
          <w:rFonts w:hint="eastAsia" w:eastAsia="仿宋_GB2312"/>
          <w:sz w:val="32"/>
          <w:szCs w:val="32"/>
        </w:rPr>
        <w:t>　截止20</w:t>
      </w:r>
      <w:r>
        <w:rPr>
          <w:rFonts w:hint="eastAsia" w:eastAsia="仿宋_GB2312"/>
          <w:sz w:val="32"/>
          <w:szCs w:val="32"/>
          <w:lang w:val="en-US" w:eastAsia="zh-CN"/>
        </w:rPr>
        <w:t>21</w:t>
      </w:r>
      <w:r>
        <w:rPr>
          <w:rFonts w:hint="eastAsia" w:eastAsia="仿宋_GB2312"/>
          <w:sz w:val="32"/>
          <w:szCs w:val="32"/>
        </w:rPr>
        <w:t>年12月31日，中共衡山县委党校编制人数17人，其中事业编制17人；在职人员</w:t>
      </w:r>
      <w:r>
        <w:rPr>
          <w:rFonts w:hint="eastAsia" w:eastAsia="仿宋_GB2312"/>
          <w:sz w:val="32"/>
          <w:szCs w:val="32"/>
          <w:lang w:val="en-US" w:eastAsia="zh-CN"/>
        </w:rPr>
        <w:t>13</w:t>
      </w:r>
      <w:r>
        <w:rPr>
          <w:rFonts w:hint="eastAsia" w:eastAsia="仿宋_GB2312"/>
          <w:sz w:val="32"/>
          <w:szCs w:val="32"/>
        </w:rPr>
        <w:t xml:space="preserve">人。 </w:t>
      </w:r>
    </w:p>
    <w:p>
      <w:pPr>
        <w:ind w:firstLine="594"/>
        <w:rPr>
          <w:rFonts w:hint="eastAsia" w:eastAsia="仿宋_GB2312"/>
          <w:sz w:val="32"/>
          <w:szCs w:val="32"/>
        </w:rPr>
      </w:pPr>
      <w:bookmarkStart w:id="6" w:name="_Toc57563540"/>
      <w:r>
        <w:rPr>
          <w:rFonts w:hint="eastAsia" w:eastAsia="仿宋_GB2312"/>
          <w:sz w:val="32"/>
          <w:szCs w:val="32"/>
        </w:rPr>
        <w:t>（四）部门职能职责</w:t>
      </w:r>
      <w:bookmarkEnd w:id="6"/>
    </w:p>
    <w:p>
      <w:pPr>
        <w:ind w:firstLine="594"/>
        <w:rPr>
          <w:rFonts w:hint="eastAsia" w:eastAsia="仿宋_GB2312"/>
          <w:sz w:val="32"/>
          <w:szCs w:val="32"/>
        </w:rPr>
      </w:pPr>
      <w:r>
        <w:rPr>
          <w:rFonts w:hint="eastAsia" w:eastAsia="仿宋_GB2312"/>
          <w:sz w:val="32"/>
          <w:szCs w:val="32"/>
        </w:rPr>
        <w:t>1、学习、研究、宣传马列主义、毛泽东思想、邓小平理论和“三个代表”重要思想、科学发展观及习近平新时代中国特色社会主义思想等基本理论与党的路线、方针、政策；按照分类分级原则，培训、轮训党员领导干部、青年后备干部、理论宣传骨干、公务员和入党积极分子以及基层党组织支部书记和村（居）委会主任；突出党的理论教育和党性教育主课地位，兼顾专业化能力和知识培训。</w:t>
      </w:r>
    </w:p>
    <w:p>
      <w:pPr>
        <w:ind w:firstLine="594"/>
        <w:rPr>
          <w:rFonts w:hint="eastAsia" w:eastAsia="仿宋_GB2312"/>
          <w:sz w:val="32"/>
          <w:szCs w:val="32"/>
        </w:rPr>
      </w:pPr>
      <w:r>
        <w:rPr>
          <w:rFonts w:hint="eastAsia" w:eastAsia="仿宋_GB2312"/>
          <w:sz w:val="32"/>
          <w:szCs w:val="32"/>
        </w:rPr>
        <w:t>2、负责全县各民主党派、无党派人士和统一战线其他方面代表人士的理论培训工作。</w:t>
      </w:r>
    </w:p>
    <w:p>
      <w:pPr>
        <w:ind w:firstLine="594"/>
        <w:rPr>
          <w:rFonts w:hint="eastAsia" w:eastAsia="仿宋_GB2312"/>
          <w:sz w:val="32"/>
          <w:szCs w:val="32"/>
        </w:rPr>
      </w:pPr>
      <w:r>
        <w:rPr>
          <w:rFonts w:hint="eastAsia" w:eastAsia="仿宋_GB2312"/>
          <w:sz w:val="32"/>
          <w:szCs w:val="32"/>
        </w:rPr>
        <w:t>3、围绕党的中心任务和县委、县政府的重大决策和战略部署，对重大理论和现实问题开展科学研究，为教学和社会实践服务，为县委、县政府科学决策服务。</w:t>
      </w:r>
    </w:p>
    <w:p>
      <w:pPr>
        <w:ind w:firstLine="594"/>
        <w:rPr>
          <w:rFonts w:hint="eastAsia" w:eastAsia="仿宋_GB2312"/>
          <w:sz w:val="32"/>
          <w:szCs w:val="32"/>
        </w:rPr>
      </w:pPr>
      <w:r>
        <w:rPr>
          <w:rFonts w:hint="eastAsia" w:eastAsia="仿宋_GB2312"/>
          <w:sz w:val="32"/>
          <w:szCs w:val="32"/>
        </w:rPr>
        <w:t>4、协同组织、人事部门，对学员在校期间进行考核、考察。</w:t>
      </w:r>
    </w:p>
    <w:p>
      <w:pPr>
        <w:ind w:firstLine="594"/>
        <w:rPr>
          <w:rFonts w:hint="eastAsia" w:ascii="黑体" w:hAnsi="黑体" w:eastAsia="黑体"/>
          <w:sz w:val="32"/>
          <w:szCs w:val="32"/>
        </w:rPr>
      </w:pPr>
      <w:r>
        <w:rPr>
          <w:rFonts w:hint="eastAsia" w:eastAsia="仿宋_GB2312"/>
          <w:sz w:val="32"/>
          <w:szCs w:val="32"/>
        </w:rPr>
        <w:t>5、完成县委、县政府交办的其他任务。</w:t>
      </w:r>
    </w:p>
    <w:p>
      <w:pPr>
        <w:pStyle w:val="6"/>
        <w:widowControl/>
        <w:spacing w:line="600" w:lineRule="exact"/>
        <w:ind w:firstLine="620"/>
        <w:rPr>
          <w:rFonts w:hint="eastAsia" w:ascii="黑体" w:hAnsi="黑体" w:eastAsia="黑体"/>
          <w:sz w:val="32"/>
          <w:szCs w:val="32"/>
        </w:rPr>
      </w:pPr>
      <w:r>
        <w:rPr>
          <w:rFonts w:hint="eastAsia" w:ascii="黑体" w:hAnsi="黑体" w:eastAsia="黑体"/>
          <w:sz w:val="32"/>
          <w:szCs w:val="32"/>
        </w:rPr>
        <w:t>二、基本支出情况</w:t>
      </w:r>
    </w:p>
    <w:p>
      <w:pPr>
        <w:ind w:firstLine="594"/>
        <w:rPr>
          <w:rFonts w:hint="eastAsia" w:ascii="黑体" w:hAnsi="黑体" w:eastAsia="黑体"/>
          <w:sz w:val="32"/>
          <w:szCs w:val="32"/>
        </w:rPr>
      </w:pPr>
      <w:r>
        <w:rPr>
          <w:rFonts w:hint="eastAsia" w:eastAsia="仿宋_GB2312"/>
          <w:sz w:val="32"/>
          <w:szCs w:val="32"/>
        </w:rPr>
        <w:t>基本支出是指为保障单位机构正常运转、完成日常工作任务而发生的各项支出，包括用于在职和离退休人员基本工资、津贴补贴等人员经费以及办公费、印刷费、水电费、差旅费、维修（护）费等日常公用经费。中共衡山县委党校20</w:t>
      </w:r>
      <w:r>
        <w:rPr>
          <w:rFonts w:hint="eastAsia" w:eastAsia="仿宋_GB2312"/>
          <w:sz w:val="32"/>
          <w:szCs w:val="32"/>
          <w:lang w:val="en-US" w:eastAsia="zh-CN"/>
        </w:rPr>
        <w:t>21</w:t>
      </w:r>
      <w:r>
        <w:rPr>
          <w:rFonts w:hint="eastAsia" w:eastAsia="仿宋_GB2312"/>
          <w:sz w:val="32"/>
          <w:szCs w:val="32"/>
        </w:rPr>
        <w:t>年基本支出</w:t>
      </w:r>
      <w:r>
        <w:rPr>
          <w:rFonts w:hint="eastAsia" w:eastAsia="仿宋_GB2312"/>
          <w:sz w:val="32"/>
          <w:szCs w:val="32"/>
          <w:lang w:val="en-US" w:eastAsia="zh-CN"/>
        </w:rPr>
        <w:t>219.61</w:t>
      </w:r>
      <w:r>
        <w:rPr>
          <w:rFonts w:hint="eastAsia" w:eastAsia="仿宋_GB2312"/>
          <w:sz w:val="32"/>
          <w:szCs w:val="32"/>
        </w:rPr>
        <w:t>万元，较上年</w:t>
      </w:r>
      <w:r>
        <w:rPr>
          <w:rFonts w:hint="eastAsia" w:eastAsia="仿宋_GB2312"/>
          <w:sz w:val="32"/>
          <w:szCs w:val="32"/>
          <w:lang w:eastAsia="zh-CN"/>
        </w:rPr>
        <w:t>增加</w:t>
      </w:r>
      <w:r>
        <w:rPr>
          <w:rFonts w:hint="eastAsia" w:eastAsia="仿宋_GB2312"/>
          <w:sz w:val="32"/>
          <w:szCs w:val="32"/>
          <w:lang w:val="en-US" w:eastAsia="zh-CN"/>
        </w:rPr>
        <w:t>74.19</w:t>
      </w:r>
      <w:r>
        <w:rPr>
          <w:rFonts w:hint="eastAsia" w:eastAsia="仿宋_GB2312"/>
          <w:sz w:val="32"/>
          <w:szCs w:val="32"/>
        </w:rPr>
        <w:t>万元，</w:t>
      </w:r>
      <w:r>
        <w:rPr>
          <w:rFonts w:hint="eastAsia" w:eastAsia="仿宋_GB2312"/>
          <w:sz w:val="32"/>
          <w:szCs w:val="32"/>
          <w:lang w:eastAsia="zh-CN"/>
        </w:rPr>
        <w:t>增长</w:t>
      </w:r>
      <w:r>
        <w:rPr>
          <w:rFonts w:hint="eastAsia" w:eastAsia="仿宋_GB2312"/>
          <w:sz w:val="32"/>
          <w:szCs w:val="32"/>
          <w:lang w:val="en-US" w:eastAsia="zh-CN"/>
        </w:rPr>
        <w:t>51.01</w:t>
      </w:r>
      <w:r>
        <w:rPr>
          <w:rFonts w:hint="eastAsia" w:eastAsia="仿宋_GB2312"/>
          <w:sz w:val="32"/>
          <w:szCs w:val="32"/>
        </w:rPr>
        <w:t>%。基本支出中人员经费</w:t>
      </w:r>
      <w:r>
        <w:rPr>
          <w:rFonts w:hint="eastAsia" w:eastAsia="仿宋_GB2312"/>
          <w:sz w:val="32"/>
          <w:szCs w:val="32"/>
          <w:lang w:val="en-US" w:eastAsia="zh-CN"/>
        </w:rPr>
        <w:t>179.51</w:t>
      </w:r>
      <w:r>
        <w:rPr>
          <w:rFonts w:hint="eastAsia" w:eastAsia="仿宋_GB2312"/>
          <w:sz w:val="32"/>
          <w:szCs w:val="32"/>
        </w:rPr>
        <w:t>万元，占基本支出的</w:t>
      </w:r>
      <w:r>
        <w:rPr>
          <w:rFonts w:hint="eastAsia" w:eastAsia="仿宋_GB2312"/>
          <w:sz w:val="32"/>
          <w:szCs w:val="32"/>
          <w:lang w:val="en-US" w:eastAsia="zh-CN"/>
        </w:rPr>
        <w:t>81.74</w:t>
      </w:r>
      <w:r>
        <w:rPr>
          <w:rFonts w:hint="eastAsia" w:eastAsia="仿宋_GB2312"/>
          <w:sz w:val="32"/>
          <w:szCs w:val="32"/>
        </w:rPr>
        <w:t>%，较上年</w:t>
      </w:r>
      <w:r>
        <w:rPr>
          <w:rFonts w:hint="eastAsia" w:eastAsia="仿宋_GB2312"/>
          <w:sz w:val="32"/>
          <w:szCs w:val="32"/>
          <w:lang w:eastAsia="zh-CN"/>
        </w:rPr>
        <w:t>增长</w:t>
      </w:r>
      <w:r>
        <w:rPr>
          <w:rFonts w:hint="eastAsia" w:eastAsia="仿宋_GB2312"/>
          <w:sz w:val="32"/>
          <w:szCs w:val="32"/>
          <w:lang w:val="en-US" w:eastAsia="zh-CN"/>
        </w:rPr>
        <w:t>39.56</w:t>
      </w:r>
      <w:r>
        <w:rPr>
          <w:rFonts w:hint="eastAsia" w:eastAsia="仿宋_GB2312"/>
          <w:sz w:val="32"/>
          <w:szCs w:val="32"/>
        </w:rPr>
        <w:t>%，日常公用经费</w:t>
      </w:r>
      <w:r>
        <w:rPr>
          <w:rFonts w:hint="eastAsia" w:eastAsia="仿宋_GB2312"/>
          <w:sz w:val="32"/>
          <w:szCs w:val="32"/>
          <w:lang w:val="en-US" w:eastAsia="zh-CN"/>
        </w:rPr>
        <w:t>40.1</w:t>
      </w:r>
      <w:r>
        <w:rPr>
          <w:rFonts w:hint="eastAsia" w:eastAsia="仿宋_GB2312"/>
          <w:sz w:val="32"/>
          <w:szCs w:val="32"/>
        </w:rPr>
        <w:t>万元，占基本支出的</w:t>
      </w:r>
      <w:r>
        <w:rPr>
          <w:rFonts w:hint="eastAsia" w:eastAsia="仿宋_GB2312"/>
          <w:sz w:val="32"/>
          <w:szCs w:val="32"/>
          <w:lang w:val="en-US" w:eastAsia="zh-CN"/>
        </w:rPr>
        <w:t>18.26</w:t>
      </w:r>
      <w:r>
        <w:rPr>
          <w:rFonts w:hint="eastAsia" w:eastAsia="仿宋_GB2312"/>
          <w:sz w:val="32"/>
          <w:szCs w:val="32"/>
        </w:rPr>
        <w:t>%，较上年</w:t>
      </w:r>
      <w:r>
        <w:rPr>
          <w:rFonts w:hint="eastAsia" w:eastAsia="仿宋_GB2312"/>
          <w:sz w:val="32"/>
          <w:szCs w:val="32"/>
          <w:lang w:eastAsia="zh-CN"/>
        </w:rPr>
        <w:t>增长</w:t>
      </w:r>
      <w:r>
        <w:rPr>
          <w:rFonts w:hint="eastAsia" w:eastAsia="仿宋_GB2312"/>
          <w:sz w:val="32"/>
          <w:szCs w:val="32"/>
          <w:lang w:val="en-US" w:eastAsia="zh-CN"/>
        </w:rPr>
        <w:t>138.83</w:t>
      </w:r>
      <w:r>
        <w:rPr>
          <w:rFonts w:hint="eastAsia" w:eastAsia="仿宋_GB2312"/>
          <w:sz w:val="32"/>
          <w:szCs w:val="32"/>
        </w:rPr>
        <w:t>%。</w:t>
      </w:r>
    </w:p>
    <w:p>
      <w:pPr>
        <w:pStyle w:val="6"/>
        <w:widowControl/>
        <w:spacing w:line="600" w:lineRule="exact"/>
        <w:ind w:firstLine="620"/>
        <w:rPr>
          <w:rFonts w:ascii="黑体" w:hAnsi="黑体" w:eastAsia="黑体"/>
          <w:sz w:val="32"/>
          <w:szCs w:val="32"/>
        </w:rPr>
      </w:pPr>
      <w:r>
        <w:rPr>
          <w:rFonts w:hint="eastAsia" w:ascii="黑体" w:hAnsi="黑体" w:eastAsia="黑体"/>
          <w:sz w:val="32"/>
          <w:szCs w:val="32"/>
        </w:rPr>
        <w:t>三、项目支出情况</w:t>
      </w:r>
    </w:p>
    <w:p>
      <w:pPr>
        <w:ind w:firstLine="594"/>
        <w:rPr>
          <w:rFonts w:hint="eastAsia" w:eastAsia="仿宋_GB2312"/>
          <w:sz w:val="32"/>
          <w:szCs w:val="32"/>
          <w:lang w:val="en-US" w:eastAsia="zh-CN"/>
        </w:rPr>
      </w:pPr>
      <w:r>
        <w:rPr>
          <w:rFonts w:hint="eastAsia" w:eastAsia="仿宋_GB2312"/>
          <w:sz w:val="32"/>
          <w:szCs w:val="32"/>
        </w:rPr>
        <w:t>项目支出指中共衡山县委党校为完成干部培训工作而发生的支出。20</w:t>
      </w:r>
      <w:r>
        <w:rPr>
          <w:rFonts w:hint="eastAsia" w:eastAsia="仿宋_GB2312"/>
          <w:sz w:val="32"/>
          <w:szCs w:val="32"/>
          <w:lang w:val="en-US" w:eastAsia="zh-CN"/>
        </w:rPr>
        <w:t>21</w:t>
      </w:r>
      <w:r>
        <w:rPr>
          <w:rFonts w:hint="eastAsia" w:eastAsia="仿宋_GB2312"/>
          <w:sz w:val="32"/>
          <w:szCs w:val="32"/>
        </w:rPr>
        <w:t>年项目支出</w:t>
      </w:r>
      <w:r>
        <w:rPr>
          <w:rFonts w:hint="eastAsia" w:eastAsia="仿宋_GB2312"/>
          <w:sz w:val="32"/>
          <w:szCs w:val="32"/>
          <w:lang w:val="en-US" w:eastAsia="zh-CN"/>
        </w:rPr>
        <w:t>147.38</w:t>
      </w:r>
      <w:r>
        <w:rPr>
          <w:rFonts w:hint="eastAsia" w:eastAsia="仿宋_GB2312"/>
          <w:sz w:val="32"/>
          <w:szCs w:val="32"/>
        </w:rPr>
        <w:t>万元，比上年</w:t>
      </w:r>
      <w:r>
        <w:rPr>
          <w:rFonts w:hint="eastAsia" w:eastAsia="仿宋_GB2312"/>
          <w:sz w:val="32"/>
          <w:szCs w:val="32"/>
          <w:lang w:eastAsia="zh-CN"/>
        </w:rPr>
        <w:t>增加</w:t>
      </w:r>
      <w:r>
        <w:rPr>
          <w:rFonts w:hint="eastAsia" w:eastAsia="仿宋_GB2312"/>
          <w:sz w:val="32"/>
          <w:szCs w:val="32"/>
          <w:lang w:val="en-US" w:eastAsia="zh-CN"/>
        </w:rPr>
        <w:t>8.59</w:t>
      </w:r>
      <w:r>
        <w:rPr>
          <w:rFonts w:hint="eastAsia" w:eastAsia="仿宋_GB2312"/>
          <w:sz w:val="32"/>
          <w:szCs w:val="32"/>
        </w:rPr>
        <w:t>万元，</w:t>
      </w:r>
      <w:r>
        <w:rPr>
          <w:rFonts w:hint="eastAsia" w:eastAsia="仿宋_GB2312"/>
          <w:sz w:val="32"/>
          <w:szCs w:val="32"/>
          <w:lang w:eastAsia="zh-CN"/>
        </w:rPr>
        <w:t>增长</w:t>
      </w:r>
      <w:r>
        <w:rPr>
          <w:rFonts w:hint="eastAsia" w:eastAsia="仿宋_GB2312"/>
          <w:sz w:val="32"/>
          <w:szCs w:val="32"/>
          <w:lang w:val="en-US" w:eastAsia="zh-CN"/>
        </w:rPr>
        <w:t>6.19</w:t>
      </w:r>
      <w:r>
        <w:rPr>
          <w:rFonts w:hint="eastAsia" w:eastAsia="仿宋_GB2312"/>
          <w:sz w:val="32"/>
          <w:szCs w:val="32"/>
        </w:rPr>
        <w:t>%。</w:t>
      </w:r>
      <w:r>
        <w:rPr>
          <w:rFonts w:hint="eastAsia" w:eastAsia="仿宋_GB2312"/>
          <w:sz w:val="32"/>
          <w:szCs w:val="32"/>
          <w:lang w:eastAsia="zh-CN"/>
        </w:rPr>
        <w:t>其中干部培训专项经费支出</w:t>
      </w:r>
      <w:r>
        <w:rPr>
          <w:rFonts w:hint="eastAsia" w:eastAsia="仿宋_GB2312"/>
          <w:sz w:val="32"/>
          <w:szCs w:val="32"/>
          <w:lang w:val="en-US" w:eastAsia="zh-CN"/>
        </w:rPr>
        <w:t>51.77万元，业务经费专项支出38.49万元，省级课题科研支出2万元，为新增项目支出（省级经费）。学员公寓楼维修改造工程支出55.13万元。</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四、部门整体支出绩效情况</w:t>
      </w:r>
    </w:p>
    <w:p>
      <w:pPr>
        <w:ind w:firstLine="594"/>
        <w:rPr>
          <w:rFonts w:hint="eastAsia" w:eastAsia="仿宋_GB2312"/>
          <w:sz w:val="32"/>
          <w:szCs w:val="32"/>
        </w:rPr>
      </w:pPr>
      <w:r>
        <w:rPr>
          <w:rFonts w:hint="eastAsia" w:eastAsia="仿宋_GB2312"/>
          <w:sz w:val="32"/>
          <w:szCs w:val="32"/>
        </w:rPr>
        <w:t>1、落实了干部培训。</w:t>
      </w:r>
      <w:r>
        <w:rPr>
          <w:rFonts w:hint="default" w:ascii="Times New Roman" w:hAnsi="Times New Roman" w:eastAsia="仿宋_GB2312" w:cs="Times New Roman"/>
          <w:spacing w:val="0"/>
          <w:sz w:val="32"/>
          <w:szCs w:val="32"/>
          <w:u w:val="none" w:color="auto"/>
          <w:lang w:val="en-US" w:eastAsia="zh-CN"/>
        </w:rPr>
        <w:t>全年开班1</w:t>
      </w:r>
      <w:r>
        <w:rPr>
          <w:rFonts w:hint="eastAsia" w:ascii="Times New Roman" w:hAnsi="Times New Roman" w:eastAsia="仿宋_GB2312" w:cs="Times New Roman"/>
          <w:spacing w:val="0"/>
          <w:sz w:val="32"/>
          <w:szCs w:val="32"/>
          <w:u w:val="none" w:color="auto"/>
          <w:lang w:val="en-US" w:eastAsia="zh-CN"/>
        </w:rPr>
        <w:t>3</w:t>
      </w:r>
      <w:r>
        <w:rPr>
          <w:rFonts w:hint="default" w:ascii="Times New Roman" w:hAnsi="Times New Roman" w:eastAsia="仿宋_GB2312" w:cs="Times New Roman"/>
          <w:spacing w:val="0"/>
          <w:sz w:val="32"/>
          <w:szCs w:val="32"/>
          <w:u w:val="none" w:color="auto"/>
          <w:lang w:val="en-US" w:eastAsia="zh-CN"/>
        </w:rPr>
        <w:t>期，累计培训1</w:t>
      </w:r>
      <w:r>
        <w:rPr>
          <w:rFonts w:hint="eastAsia" w:ascii="Times New Roman" w:hAnsi="Times New Roman" w:eastAsia="仿宋_GB2312" w:cs="Times New Roman"/>
          <w:spacing w:val="0"/>
          <w:sz w:val="32"/>
          <w:szCs w:val="32"/>
          <w:u w:val="none" w:color="auto"/>
          <w:lang w:val="en-US" w:eastAsia="zh-CN"/>
        </w:rPr>
        <w:t>9</w:t>
      </w:r>
      <w:r>
        <w:rPr>
          <w:rFonts w:hint="default" w:ascii="Times New Roman" w:hAnsi="Times New Roman" w:eastAsia="仿宋_GB2312" w:cs="Times New Roman"/>
          <w:spacing w:val="0"/>
          <w:sz w:val="32"/>
          <w:szCs w:val="32"/>
          <w:u w:val="none" w:color="auto"/>
          <w:lang w:val="en-US" w:eastAsia="zh-CN"/>
        </w:rPr>
        <w:t>5</w:t>
      </w:r>
      <w:r>
        <w:rPr>
          <w:rFonts w:hint="eastAsia" w:ascii="Times New Roman" w:hAnsi="Times New Roman" w:eastAsia="仿宋_GB2312" w:cs="Times New Roman"/>
          <w:spacing w:val="0"/>
          <w:sz w:val="32"/>
          <w:szCs w:val="32"/>
          <w:u w:val="none" w:color="auto"/>
          <w:lang w:val="en-US" w:eastAsia="zh-CN"/>
        </w:rPr>
        <w:t>0余</w:t>
      </w:r>
      <w:r>
        <w:rPr>
          <w:rFonts w:hint="default" w:ascii="Times New Roman" w:hAnsi="Times New Roman" w:eastAsia="仿宋_GB2312" w:cs="Times New Roman"/>
          <w:spacing w:val="0"/>
          <w:sz w:val="32"/>
          <w:szCs w:val="32"/>
          <w:u w:val="none" w:color="auto"/>
          <w:lang w:val="en-US" w:eastAsia="zh-CN"/>
        </w:rPr>
        <w:t>人，其中，十九届五中全会精神研讨班</w:t>
      </w:r>
      <w:r>
        <w:rPr>
          <w:rFonts w:hint="eastAsia" w:ascii="Times New Roman" w:hAnsi="Times New Roman" w:eastAsia="仿宋_GB2312" w:cs="Times New Roman"/>
          <w:spacing w:val="0"/>
          <w:sz w:val="32"/>
          <w:szCs w:val="32"/>
          <w:u w:val="none" w:color="auto"/>
          <w:lang w:val="en-US" w:eastAsia="zh-CN"/>
        </w:rPr>
        <w:t>、</w:t>
      </w:r>
      <w:r>
        <w:rPr>
          <w:rFonts w:hint="default" w:ascii="Times New Roman" w:hAnsi="Times New Roman" w:eastAsia="仿宋_GB2312" w:cs="Times New Roman"/>
          <w:spacing w:val="0"/>
          <w:sz w:val="32"/>
          <w:szCs w:val="32"/>
          <w:u w:val="none" w:color="auto"/>
          <w:lang w:val="en-US" w:eastAsia="zh-CN"/>
        </w:rPr>
        <w:t>科干班、中青班、基层党组织书记班、发展对象班</w:t>
      </w:r>
      <w:r>
        <w:rPr>
          <w:rFonts w:hint="eastAsia" w:ascii="Times New Roman" w:hAnsi="Times New Roman" w:eastAsia="仿宋_GB2312" w:cs="Times New Roman"/>
          <w:spacing w:val="0"/>
          <w:sz w:val="32"/>
          <w:szCs w:val="32"/>
          <w:u w:val="none" w:color="auto"/>
          <w:lang w:val="en-US" w:eastAsia="zh-CN"/>
        </w:rPr>
        <w:t>、妇干班、统战班七</w:t>
      </w:r>
      <w:r>
        <w:rPr>
          <w:rFonts w:hint="default" w:ascii="Times New Roman" w:hAnsi="Times New Roman" w:eastAsia="仿宋_GB2312" w:cs="Times New Roman"/>
          <w:spacing w:val="0"/>
          <w:sz w:val="32"/>
          <w:szCs w:val="32"/>
          <w:u w:val="none" w:color="auto"/>
          <w:lang w:val="en-US" w:eastAsia="zh-CN"/>
        </w:rPr>
        <w:t>个主体班培训</w:t>
      </w:r>
      <w:r>
        <w:rPr>
          <w:rFonts w:hint="eastAsia" w:ascii="Times New Roman" w:hAnsi="Times New Roman" w:eastAsia="仿宋_GB2312" w:cs="Times New Roman"/>
          <w:spacing w:val="0"/>
          <w:sz w:val="32"/>
          <w:szCs w:val="32"/>
          <w:u w:val="none" w:color="auto"/>
          <w:lang w:val="en-US" w:eastAsia="zh-CN"/>
        </w:rPr>
        <w:t>1100余</w:t>
      </w:r>
      <w:r>
        <w:rPr>
          <w:rFonts w:hint="default" w:ascii="Times New Roman" w:hAnsi="Times New Roman" w:eastAsia="仿宋_GB2312" w:cs="Times New Roman"/>
          <w:spacing w:val="0"/>
          <w:sz w:val="32"/>
          <w:szCs w:val="32"/>
          <w:u w:val="none" w:color="auto"/>
          <w:lang w:val="en-US" w:eastAsia="zh-CN"/>
        </w:rPr>
        <w:t>人。</w:t>
      </w:r>
    </w:p>
    <w:p>
      <w:pPr>
        <w:ind w:firstLine="594"/>
        <w:rPr>
          <w:rFonts w:hint="eastAsia" w:eastAsia="仿宋_GB2312"/>
          <w:sz w:val="32"/>
          <w:szCs w:val="32"/>
        </w:rPr>
      </w:pPr>
      <w:r>
        <w:rPr>
          <w:rFonts w:hint="eastAsia" w:eastAsia="仿宋_GB2312"/>
          <w:sz w:val="32"/>
          <w:szCs w:val="32"/>
        </w:rPr>
        <w:t>2、突出主业主课。</w:t>
      </w:r>
      <w:r>
        <w:rPr>
          <w:rFonts w:hint="eastAsia" w:ascii="Times New Roman" w:hAnsi="Times New Roman" w:eastAsia="仿宋_GB2312" w:cs="Times New Roman"/>
          <w:b w:val="0"/>
          <w:bCs w:val="0"/>
          <w:spacing w:val="0"/>
          <w:sz w:val="32"/>
          <w:szCs w:val="32"/>
          <w:u w:val="none" w:color="auto"/>
          <w:lang w:val="en-US" w:eastAsia="zh-CN"/>
        </w:rPr>
        <w:t>中青班、科干班</w:t>
      </w:r>
      <w:r>
        <w:rPr>
          <w:rFonts w:hint="default" w:ascii="Times New Roman" w:hAnsi="Times New Roman" w:eastAsia="仿宋_GB2312" w:cs="Times New Roman"/>
          <w:b w:val="0"/>
          <w:bCs w:val="0"/>
          <w:spacing w:val="0"/>
          <w:sz w:val="32"/>
          <w:szCs w:val="32"/>
          <w:u w:val="none" w:color="auto"/>
          <w:lang w:eastAsia="zh-CN"/>
        </w:rPr>
        <w:t>教学计划坚持</w:t>
      </w:r>
      <w:r>
        <w:rPr>
          <w:rFonts w:hint="default" w:ascii="Times New Roman" w:hAnsi="Times New Roman" w:eastAsia="仿宋_GB2312" w:cs="Times New Roman"/>
          <w:spacing w:val="0"/>
          <w:sz w:val="32"/>
          <w:szCs w:val="32"/>
          <w:u w:val="none" w:color="auto"/>
        </w:rPr>
        <w:t>理论教育和党性教育主业主课地位</w:t>
      </w:r>
      <w:r>
        <w:rPr>
          <w:rFonts w:hint="default" w:ascii="Times New Roman" w:hAnsi="Times New Roman" w:eastAsia="仿宋_GB2312" w:cs="Times New Roman"/>
          <w:b w:val="0"/>
          <w:bCs w:val="0"/>
          <w:spacing w:val="0"/>
          <w:sz w:val="32"/>
          <w:szCs w:val="32"/>
          <w:u w:val="none" w:color="auto"/>
          <w:lang w:eastAsia="zh-CN"/>
        </w:rPr>
        <w:t>，</w:t>
      </w:r>
      <w:r>
        <w:rPr>
          <w:rFonts w:hint="default" w:ascii="Times New Roman" w:hAnsi="Times New Roman" w:eastAsia="仿宋_GB2312" w:cs="Times New Roman"/>
          <w:spacing w:val="0"/>
          <w:sz w:val="32"/>
          <w:szCs w:val="32"/>
          <w:u w:val="none" w:color="auto"/>
          <w:lang w:val="en-US" w:eastAsia="zh-CN"/>
        </w:rPr>
        <w:t>理性教育和党性教育课超过总课时70%</w:t>
      </w:r>
      <w:r>
        <w:rPr>
          <w:rFonts w:hint="eastAsia" w:ascii="Times New Roman" w:hAnsi="Times New Roman" w:eastAsia="仿宋_GB2312" w:cs="Times New Roman"/>
          <w:spacing w:val="0"/>
          <w:sz w:val="32"/>
          <w:szCs w:val="32"/>
          <w:u w:val="none" w:color="auto"/>
          <w:lang w:val="en-US" w:eastAsia="zh-CN"/>
        </w:rPr>
        <w:t>。</w:t>
      </w:r>
    </w:p>
    <w:p>
      <w:pPr>
        <w:ind w:firstLine="594"/>
        <w:rPr>
          <w:rFonts w:hint="eastAsia" w:eastAsia="仿宋_GB2312"/>
          <w:sz w:val="32"/>
          <w:szCs w:val="32"/>
        </w:rPr>
      </w:pPr>
      <w:r>
        <w:rPr>
          <w:rFonts w:hint="eastAsia" w:eastAsia="仿宋_GB2312"/>
          <w:sz w:val="32"/>
          <w:szCs w:val="32"/>
        </w:rPr>
        <w:t>3、开发</w:t>
      </w:r>
      <w:r>
        <w:rPr>
          <w:rFonts w:hint="eastAsia" w:eastAsia="仿宋_GB2312"/>
          <w:sz w:val="32"/>
          <w:szCs w:val="32"/>
          <w:lang w:eastAsia="zh-CN"/>
        </w:rPr>
        <w:t>新课题</w:t>
      </w:r>
      <w:r>
        <w:rPr>
          <w:rFonts w:hint="eastAsia" w:eastAsia="仿宋_GB2312"/>
          <w:sz w:val="32"/>
          <w:szCs w:val="32"/>
        </w:rPr>
        <w:t>，完成省市级课题立项。</w:t>
      </w:r>
      <w:r>
        <w:rPr>
          <w:rFonts w:hint="default" w:ascii="Times New Roman" w:hAnsi="Times New Roman" w:eastAsia="仿宋_GB2312" w:cs="Times New Roman"/>
          <w:spacing w:val="0"/>
          <w:sz w:val="32"/>
          <w:szCs w:val="32"/>
          <w:u w:val="none" w:color="auto"/>
        </w:rPr>
        <w:t>3名校委成员</w:t>
      </w:r>
      <w:r>
        <w:rPr>
          <w:rFonts w:hint="eastAsia" w:ascii="Times New Roman" w:hAnsi="Times New Roman" w:eastAsia="仿宋_GB2312" w:cs="Times New Roman"/>
          <w:spacing w:val="0"/>
          <w:sz w:val="32"/>
          <w:szCs w:val="32"/>
          <w:u w:val="none" w:color="auto"/>
          <w:lang w:val="en-US" w:eastAsia="zh-CN"/>
        </w:rPr>
        <w:t>新开发课程各1个，5名专职教师每人可以保障一堂现场教学。省级科研课题立项和结项各1个，市级科研课题立项和结项各2个，科研论文省三等奖2篇，市一</w:t>
      </w:r>
      <w:r>
        <w:rPr>
          <w:rFonts w:hint="eastAsia" w:eastAsia="仿宋_GB2312" w:cs="Times New Roman"/>
          <w:spacing w:val="0"/>
          <w:sz w:val="32"/>
          <w:szCs w:val="32"/>
          <w:u w:val="none" w:color="auto"/>
          <w:lang w:val="en-US" w:eastAsia="zh-CN"/>
        </w:rPr>
        <w:t>、</w:t>
      </w:r>
      <w:r>
        <w:rPr>
          <w:rFonts w:hint="eastAsia" w:ascii="Times New Roman" w:hAnsi="Times New Roman" w:eastAsia="仿宋_GB2312" w:cs="Times New Roman"/>
          <w:spacing w:val="0"/>
          <w:sz w:val="32"/>
          <w:szCs w:val="32"/>
          <w:u w:val="none" w:color="auto"/>
          <w:lang w:val="en-US" w:eastAsia="zh-CN"/>
        </w:rPr>
        <w:t>二等奖各1篇，市三等奖3篇，科研调研成果向教学案例的平均转化率达到40%</w:t>
      </w:r>
      <w:r>
        <w:rPr>
          <w:rFonts w:hint="default" w:ascii="Times New Roman" w:hAnsi="Times New Roman" w:eastAsia="华文仿宋" w:cs="Times New Roman"/>
          <w:sz w:val="32"/>
          <w:szCs w:val="32"/>
          <w:lang w:eastAsia="zh-CN"/>
        </w:rPr>
        <w:t>，获评全市</w:t>
      </w:r>
      <w:r>
        <w:rPr>
          <w:rFonts w:hint="eastAsia" w:ascii="Times New Roman" w:hAnsi="Times New Roman" w:eastAsia="华文仿宋" w:cs="Times New Roman"/>
          <w:sz w:val="32"/>
          <w:szCs w:val="32"/>
          <w:lang w:val="en-US" w:eastAsia="zh-CN"/>
        </w:rPr>
        <w:t>党校系统</w:t>
      </w:r>
      <w:r>
        <w:rPr>
          <w:rFonts w:hint="default" w:ascii="Times New Roman" w:hAnsi="Times New Roman" w:eastAsia="华文仿宋" w:cs="Times New Roman"/>
          <w:sz w:val="32"/>
          <w:szCs w:val="32"/>
          <w:lang w:eastAsia="zh-CN"/>
        </w:rPr>
        <w:t>优秀教师</w:t>
      </w:r>
      <w:r>
        <w:rPr>
          <w:rFonts w:hint="eastAsia" w:ascii="Times New Roman" w:hAnsi="Times New Roman" w:eastAsia="华文仿宋" w:cs="Times New Roman"/>
          <w:sz w:val="32"/>
          <w:szCs w:val="32"/>
          <w:lang w:val="en-US" w:eastAsia="zh-CN"/>
        </w:rPr>
        <w:t>1</w:t>
      </w:r>
      <w:r>
        <w:rPr>
          <w:rFonts w:hint="default" w:ascii="Times New Roman" w:hAnsi="Times New Roman" w:eastAsia="华文仿宋" w:cs="Times New Roman"/>
          <w:sz w:val="32"/>
          <w:szCs w:val="32"/>
          <w:lang w:eastAsia="zh-CN"/>
        </w:rPr>
        <w:t>人</w:t>
      </w:r>
      <w:r>
        <w:rPr>
          <w:rFonts w:hint="default" w:ascii="Times New Roman" w:hAnsi="Times New Roman" w:eastAsia="仿宋_GB2312" w:cs="Times New Roman"/>
          <w:spacing w:val="0"/>
          <w:sz w:val="32"/>
          <w:szCs w:val="32"/>
          <w:u w:val="none" w:color="auto"/>
          <w:lang w:val="en-US" w:eastAsia="zh-CN"/>
        </w:rPr>
        <w:t>。</w:t>
      </w:r>
    </w:p>
    <w:p>
      <w:pPr>
        <w:ind w:firstLine="594"/>
        <w:rPr>
          <w:rFonts w:hint="eastAsia" w:eastAsia="仿宋_GB2312"/>
          <w:sz w:val="32"/>
          <w:szCs w:val="32"/>
        </w:rPr>
      </w:pPr>
      <w:r>
        <w:rPr>
          <w:rFonts w:hint="eastAsia" w:eastAsia="仿宋_GB2312"/>
          <w:sz w:val="32"/>
          <w:szCs w:val="32"/>
        </w:rPr>
        <w:t>4、严格教学管理。20</w:t>
      </w:r>
      <w:r>
        <w:rPr>
          <w:rFonts w:hint="eastAsia" w:eastAsia="仿宋_GB2312"/>
          <w:sz w:val="32"/>
          <w:szCs w:val="32"/>
          <w:lang w:val="en-US" w:eastAsia="zh-CN"/>
        </w:rPr>
        <w:t>21</w:t>
      </w:r>
      <w:r>
        <w:rPr>
          <w:rFonts w:hint="eastAsia" w:eastAsia="仿宋_GB2312"/>
          <w:sz w:val="32"/>
          <w:szCs w:val="32"/>
        </w:rPr>
        <w:t>年教师无违规违纪问题，教学优良率100%。加强学员管理，对学员到课、自学、就餐、住宿、成绩等方面进行严格考核，20</w:t>
      </w:r>
      <w:r>
        <w:rPr>
          <w:rFonts w:hint="eastAsia" w:eastAsia="仿宋_GB2312"/>
          <w:sz w:val="32"/>
          <w:szCs w:val="32"/>
          <w:lang w:val="en-US" w:eastAsia="zh-CN"/>
        </w:rPr>
        <w:t>21</w:t>
      </w:r>
      <w:r>
        <w:rPr>
          <w:rFonts w:hint="eastAsia" w:eastAsia="仿宋_GB2312"/>
          <w:sz w:val="32"/>
          <w:szCs w:val="32"/>
        </w:rPr>
        <w:t>年学员到课率9</w:t>
      </w:r>
      <w:r>
        <w:rPr>
          <w:rFonts w:hint="eastAsia" w:eastAsia="仿宋_GB2312"/>
          <w:sz w:val="32"/>
          <w:szCs w:val="32"/>
          <w:lang w:val="en-US" w:eastAsia="zh-CN"/>
        </w:rPr>
        <w:t>0</w:t>
      </w:r>
      <w:r>
        <w:rPr>
          <w:rFonts w:hint="eastAsia" w:eastAsia="仿宋_GB2312"/>
          <w:sz w:val="32"/>
          <w:szCs w:val="32"/>
        </w:rPr>
        <w:t>%</w:t>
      </w:r>
      <w:r>
        <w:rPr>
          <w:rFonts w:hint="eastAsia" w:eastAsia="仿宋_GB2312"/>
          <w:sz w:val="32"/>
          <w:szCs w:val="32"/>
          <w:lang w:eastAsia="zh-CN"/>
        </w:rPr>
        <w:t>以上</w:t>
      </w:r>
      <w:r>
        <w:rPr>
          <w:rFonts w:hint="eastAsia" w:eastAsia="仿宋_GB2312"/>
          <w:sz w:val="32"/>
          <w:szCs w:val="32"/>
        </w:rPr>
        <w:t>，无追究责任学员。</w:t>
      </w:r>
    </w:p>
    <w:p>
      <w:pPr>
        <w:ind w:firstLine="594"/>
        <w:rPr>
          <w:rFonts w:hint="eastAsia" w:eastAsia="仿宋_GB2312"/>
          <w:sz w:val="32"/>
          <w:szCs w:val="32"/>
          <w:lang w:val="en-US" w:eastAsia="zh-CN"/>
        </w:rPr>
      </w:pPr>
      <w:r>
        <w:rPr>
          <w:rFonts w:hint="eastAsia" w:eastAsia="仿宋_GB2312"/>
          <w:sz w:val="32"/>
          <w:szCs w:val="32"/>
          <w:lang w:val="en-US" w:eastAsia="zh-CN"/>
        </w:rPr>
        <w:t>5</w:t>
      </w:r>
      <w:r>
        <w:rPr>
          <w:rFonts w:hint="eastAsia" w:eastAsia="仿宋_GB2312"/>
          <w:sz w:val="32"/>
          <w:szCs w:val="32"/>
        </w:rPr>
        <w:t>、加强师资队伍建设，</w:t>
      </w:r>
      <w:r>
        <w:rPr>
          <w:rFonts w:hint="eastAsia" w:ascii="Times New Roman" w:hAnsi="Times New Roman" w:eastAsia="仿宋_GB2312" w:cs="Times New Roman"/>
          <w:b w:val="0"/>
          <w:bCs w:val="0"/>
          <w:sz w:val="32"/>
          <w:szCs w:val="32"/>
          <w:lang w:val="en-US" w:eastAsia="zh-CN"/>
        </w:rPr>
        <w:t>选派</w:t>
      </w:r>
      <w:r>
        <w:rPr>
          <w:rFonts w:hint="default" w:ascii="Times New Roman" w:hAnsi="Times New Roman" w:eastAsia="华文仿宋" w:cs="Times New Roman"/>
          <w:sz w:val="32"/>
          <w:szCs w:val="32"/>
        </w:rPr>
        <w:t>教师参加</w:t>
      </w:r>
      <w:r>
        <w:rPr>
          <w:rFonts w:hint="default" w:ascii="Times New Roman" w:hAnsi="Times New Roman" w:eastAsia="华文仿宋" w:cs="Times New Roman"/>
          <w:sz w:val="32"/>
          <w:szCs w:val="32"/>
          <w:lang w:eastAsia="zh-CN"/>
        </w:rPr>
        <w:t>省</w:t>
      </w:r>
      <w:r>
        <w:rPr>
          <w:rFonts w:hint="default" w:ascii="Times New Roman" w:hAnsi="Times New Roman" w:eastAsia="华文仿宋" w:cs="Times New Roman"/>
          <w:sz w:val="32"/>
          <w:szCs w:val="32"/>
        </w:rPr>
        <w:t>市</w:t>
      </w:r>
      <w:r>
        <w:rPr>
          <w:rFonts w:hint="default" w:ascii="Times New Roman" w:hAnsi="Times New Roman" w:eastAsia="华文仿宋" w:cs="Times New Roman"/>
          <w:sz w:val="32"/>
          <w:szCs w:val="32"/>
          <w:lang w:eastAsia="zh-CN"/>
        </w:rPr>
        <w:t>党校</w:t>
      </w:r>
      <w:r>
        <w:rPr>
          <w:rFonts w:hint="default" w:ascii="Times New Roman" w:hAnsi="Times New Roman" w:eastAsia="华文仿宋" w:cs="Times New Roman"/>
          <w:sz w:val="32"/>
          <w:szCs w:val="32"/>
        </w:rPr>
        <w:t>师资班培训</w:t>
      </w:r>
      <w:r>
        <w:rPr>
          <w:rFonts w:hint="eastAsia" w:ascii="Times New Roman" w:hAnsi="Times New Roman" w:eastAsia="华文仿宋" w:cs="Times New Roman"/>
          <w:sz w:val="32"/>
          <w:szCs w:val="32"/>
          <w:lang w:val="en-US" w:eastAsia="zh-CN"/>
        </w:rPr>
        <w:t>6</w:t>
      </w:r>
      <w:r>
        <w:rPr>
          <w:rFonts w:hint="default" w:ascii="Times New Roman" w:hAnsi="Times New Roman" w:eastAsia="华文仿宋" w:cs="Times New Roman"/>
          <w:sz w:val="32"/>
          <w:szCs w:val="32"/>
        </w:rPr>
        <w:t>人次</w:t>
      </w:r>
      <w:r>
        <w:rPr>
          <w:rFonts w:hint="eastAsia" w:ascii="Times New Roman" w:hAnsi="Times New Roman" w:eastAsia="华文仿宋" w:cs="Times New Roman"/>
          <w:sz w:val="32"/>
          <w:szCs w:val="32"/>
          <w:lang w:eastAsia="zh-CN"/>
        </w:rPr>
        <w:t>、</w:t>
      </w:r>
      <w:r>
        <w:rPr>
          <w:rFonts w:hint="default" w:ascii="Times New Roman" w:hAnsi="Times New Roman" w:eastAsia="华文仿宋" w:cs="Times New Roman"/>
          <w:sz w:val="32"/>
          <w:szCs w:val="32"/>
        </w:rPr>
        <w:t>参加中青班</w:t>
      </w:r>
      <w:r>
        <w:rPr>
          <w:rFonts w:hint="default" w:ascii="Times New Roman" w:hAnsi="Times New Roman" w:eastAsia="华文仿宋" w:cs="Times New Roman"/>
          <w:sz w:val="32"/>
          <w:szCs w:val="32"/>
          <w:lang w:eastAsia="zh-CN"/>
        </w:rPr>
        <w:t>培训</w:t>
      </w:r>
      <w:r>
        <w:rPr>
          <w:rFonts w:hint="default" w:ascii="Times New Roman" w:hAnsi="Times New Roman" w:eastAsia="华文仿宋" w:cs="Times New Roman"/>
          <w:sz w:val="32"/>
          <w:szCs w:val="32"/>
          <w:lang w:val="en-US" w:eastAsia="zh-CN"/>
        </w:rPr>
        <w:t>2人</w:t>
      </w:r>
      <w:r>
        <w:rPr>
          <w:rFonts w:hint="eastAsia" w:ascii="Times New Roman" w:hAnsi="Times New Roman" w:eastAsia="华文仿宋" w:cs="Times New Roman"/>
          <w:sz w:val="32"/>
          <w:szCs w:val="32"/>
          <w:lang w:eastAsia="zh-CN"/>
        </w:rPr>
        <w:t>，</w:t>
      </w:r>
      <w:r>
        <w:rPr>
          <w:rFonts w:hint="default" w:ascii="Times New Roman" w:hAnsi="Times New Roman" w:eastAsia="华文仿宋" w:cs="Times New Roman"/>
          <w:sz w:val="32"/>
          <w:szCs w:val="32"/>
          <w:lang w:eastAsia="zh-CN"/>
        </w:rPr>
        <w:t>教师备课、</w:t>
      </w:r>
      <w:r>
        <w:rPr>
          <w:rFonts w:hint="eastAsia" w:ascii="Times New Roman" w:hAnsi="Times New Roman" w:eastAsia="华文仿宋" w:cs="Times New Roman"/>
          <w:sz w:val="32"/>
          <w:szCs w:val="32"/>
          <w:lang w:val="en-US" w:eastAsia="zh-CN"/>
        </w:rPr>
        <w:t>听课、</w:t>
      </w:r>
      <w:r>
        <w:rPr>
          <w:rFonts w:hint="default" w:ascii="Times New Roman" w:hAnsi="Times New Roman" w:eastAsia="华文仿宋" w:cs="Times New Roman"/>
          <w:sz w:val="32"/>
          <w:szCs w:val="32"/>
          <w:lang w:eastAsia="zh-CN"/>
        </w:rPr>
        <w:t>评课</w:t>
      </w:r>
      <w:r>
        <w:rPr>
          <w:rFonts w:hint="eastAsia" w:ascii="Times New Roman" w:hAnsi="Times New Roman" w:eastAsia="华文仿宋" w:cs="Times New Roman"/>
          <w:sz w:val="32"/>
          <w:szCs w:val="32"/>
          <w:lang w:val="en-US" w:eastAsia="zh-CN"/>
        </w:rPr>
        <w:t>制度进一步抓实</w:t>
      </w:r>
      <w:r>
        <w:rPr>
          <w:rFonts w:hint="default" w:ascii="Times New Roman" w:hAnsi="Times New Roman" w:eastAsia="华文仿宋" w:cs="Times New Roman"/>
          <w:sz w:val="32"/>
          <w:szCs w:val="32"/>
          <w:lang w:eastAsia="zh-CN"/>
        </w:rPr>
        <w:t>，</w:t>
      </w:r>
      <w:r>
        <w:rPr>
          <w:rFonts w:hint="eastAsia" w:ascii="Times New Roman" w:hAnsi="Times New Roman" w:eastAsia="华文仿宋" w:cs="Times New Roman"/>
          <w:sz w:val="32"/>
          <w:szCs w:val="32"/>
          <w:lang w:val="en-US" w:eastAsia="zh-CN"/>
        </w:rPr>
        <w:t>专职教师新开发课程3个，有质有量完成</w:t>
      </w:r>
      <w:r>
        <w:rPr>
          <w:rFonts w:hint="eastAsia" w:ascii="Times New Roman" w:hAnsi="Times New Roman" w:eastAsia="仿宋_GB2312" w:cs="Times New Roman"/>
          <w:spacing w:val="0"/>
          <w:sz w:val="32"/>
          <w:szCs w:val="32"/>
          <w:u w:val="none" w:color="auto"/>
          <w:lang w:val="en-US" w:eastAsia="zh-CN"/>
        </w:rPr>
        <w:t>课堂授课计划任务，</w:t>
      </w:r>
      <w:r>
        <w:rPr>
          <w:rFonts w:hint="default" w:ascii="Times New Roman" w:hAnsi="Times New Roman" w:eastAsia="华文仿宋" w:cs="Times New Roman"/>
          <w:sz w:val="32"/>
          <w:szCs w:val="32"/>
          <w:lang w:eastAsia="zh-CN"/>
        </w:rPr>
        <w:t>《探索“五治融合”新路径，推进乡村治理现代化》在全市教学比武中获得好评，</w:t>
      </w:r>
      <w:r>
        <w:rPr>
          <w:rFonts w:hint="eastAsia" w:ascii="Times New Roman" w:hAnsi="Times New Roman" w:eastAsia="仿宋_GB2312" w:cs="Times New Roman"/>
          <w:spacing w:val="0"/>
          <w:sz w:val="32"/>
          <w:szCs w:val="32"/>
          <w:u w:val="none" w:color="auto"/>
          <w:lang w:val="en-US" w:eastAsia="zh-CN"/>
        </w:rPr>
        <w:t>创新</w:t>
      </w:r>
      <w:r>
        <w:rPr>
          <w:rFonts w:hint="default" w:ascii="Times New Roman" w:hAnsi="Times New Roman" w:eastAsia="仿宋_GB2312" w:cs="Times New Roman"/>
          <w:spacing w:val="0"/>
          <w:sz w:val="32"/>
          <w:szCs w:val="32"/>
          <w:u w:val="none" w:color="auto"/>
          <w:lang w:val="en-US" w:eastAsia="zh-CN"/>
        </w:rPr>
        <w:t>专职教师自主调研与带队主体班学员共同调研“双路”模式</w:t>
      </w:r>
      <w:r>
        <w:rPr>
          <w:rFonts w:hint="eastAsia" w:ascii="Times New Roman" w:hAnsi="Times New Roman" w:eastAsia="仿宋_GB2312" w:cs="Times New Roman"/>
          <w:spacing w:val="0"/>
          <w:sz w:val="32"/>
          <w:szCs w:val="32"/>
          <w:u w:val="none" w:color="auto"/>
          <w:lang w:val="en-US" w:eastAsia="zh-CN"/>
        </w:rPr>
        <w:t>，5名专职教师调研时间均超过15天。</w:t>
      </w:r>
    </w:p>
    <w:p>
      <w:pPr>
        <w:ind w:firstLine="594"/>
        <w:rPr>
          <w:rFonts w:hint="default" w:ascii="Times New Roman" w:hAnsi="Times New Roman" w:eastAsia="仿宋_GB2312" w:cs="Times New Roman"/>
          <w:sz w:val="32"/>
          <w:szCs w:val="32"/>
          <w:lang w:eastAsia="zh-CN"/>
        </w:rPr>
      </w:pPr>
      <w:r>
        <w:rPr>
          <w:rFonts w:hint="eastAsia" w:eastAsia="仿宋_GB2312"/>
          <w:sz w:val="32"/>
          <w:szCs w:val="32"/>
          <w:lang w:val="en-US" w:eastAsia="zh-CN"/>
        </w:rPr>
        <w:t>6、</w:t>
      </w:r>
      <w:r>
        <w:rPr>
          <w:rFonts w:hint="eastAsia" w:ascii="华文仿宋" w:hAnsi="华文仿宋" w:eastAsia="华文仿宋" w:cs="华文仿宋"/>
          <w:b w:val="0"/>
          <w:bCs/>
          <w:sz w:val="32"/>
          <w:szCs w:val="32"/>
          <w:lang w:val="en-US" w:eastAsia="zh-CN"/>
        </w:rPr>
        <w:t>硬件建设方面，</w:t>
      </w:r>
      <w:r>
        <w:rPr>
          <w:rFonts w:hint="eastAsia" w:ascii="Times New Roman" w:hAnsi="Times New Roman" w:eastAsia="仿宋_GB2312" w:cs="Times New Roman"/>
          <w:b w:val="0"/>
          <w:bCs w:val="0"/>
          <w:spacing w:val="0"/>
          <w:sz w:val="32"/>
          <w:szCs w:val="32"/>
          <w:u w:val="none" w:color="auto"/>
          <w:lang w:val="en-US" w:eastAsia="zh-CN"/>
        </w:rPr>
        <w:t>年内完成</w:t>
      </w:r>
      <w:r>
        <w:rPr>
          <w:rFonts w:hint="default" w:ascii="Times New Roman" w:hAnsi="Times New Roman" w:eastAsia="仿宋_GB2312" w:cs="Times New Roman"/>
          <w:b w:val="0"/>
          <w:bCs w:val="0"/>
          <w:spacing w:val="0"/>
          <w:sz w:val="32"/>
          <w:szCs w:val="32"/>
          <w:u w:val="none" w:color="auto"/>
          <w:lang w:val="en-US" w:eastAsia="zh-CN"/>
        </w:rPr>
        <w:t>公寓楼提质改造</w:t>
      </w:r>
      <w:r>
        <w:rPr>
          <w:rFonts w:hint="eastAsia" w:ascii="Times New Roman" w:hAnsi="Times New Roman" w:eastAsia="仿宋_GB2312" w:cs="Times New Roman"/>
          <w:b w:val="0"/>
          <w:bCs w:val="0"/>
          <w:spacing w:val="0"/>
          <w:sz w:val="32"/>
          <w:szCs w:val="32"/>
          <w:u w:val="none" w:color="auto"/>
          <w:lang w:val="en-US" w:eastAsia="zh-CN"/>
        </w:rPr>
        <w:t>并投入使用</w:t>
      </w:r>
      <w:r>
        <w:rPr>
          <w:rFonts w:hint="default" w:ascii="Times New Roman" w:hAnsi="Times New Roman" w:eastAsia="仿宋_GB2312" w:cs="Times New Roman"/>
          <w:b w:val="0"/>
          <w:bCs w:val="0"/>
          <w:spacing w:val="0"/>
          <w:sz w:val="32"/>
          <w:szCs w:val="32"/>
          <w:u w:val="none" w:color="auto"/>
          <w:lang w:val="en-US" w:eastAsia="zh-CN"/>
        </w:rPr>
        <w:t>，</w:t>
      </w:r>
      <w:r>
        <w:rPr>
          <w:rFonts w:hint="default" w:ascii="Times New Roman" w:hAnsi="Times New Roman" w:eastAsia="仿宋" w:cs="Times New Roman"/>
          <w:sz w:val="32"/>
          <w:szCs w:val="32"/>
          <w:u w:val="none" w:color="auto"/>
          <w:lang w:val="en-US" w:eastAsia="zh-CN"/>
        </w:rPr>
        <w:t>增加</w:t>
      </w:r>
      <w:r>
        <w:rPr>
          <w:rFonts w:hint="eastAsia" w:ascii="Times New Roman" w:hAnsi="Times New Roman" w:eastAsia="仿宋" w:cs="Times New Roman"/>
          <w:sz w:val="32"/>
          <w:szCs w:val="32"/>
          <w:u w:val="none" w:color="auto"/>
          <w:lang w:val="en-US" w:eastAsia="zh-CN"/>
        </w:rPr>
        <w:t>学员</w:t>
      </w:r>
      <w:r>
        <w:rPr>
          <w:rFonts w:hint="default" w:ascii="Times New Roman" w:hAnsi="Times New Roman" w:eastAsia="仿宋" w:cs="Times New Roman"/>
          <w:sz w:val="32"/>
          <w:szCs w:val="32"/>
          <w:u w:val="none" w:color="auto"/>
          <w:lang w:val="en-US" w:eastAsia="zh-CN"/>
        </w:rPr>
        <w:t>住宿床位48张</w:t>
      </w:r>
      <w:r>
        <w:rPr>
          <w:rFonts w:hint="eastAsia" w:ascii="Times New Roman" w:hAnsi="Times New Roman" w:eastAsia="仿宋" w:cs="Times New Roman"/>
          <w:sz w:val="32"/>
          <w:szCs w:val="32"/>
          <w:u w:val="none" w:color="auto"/>
          <w:lang w:val="en-US" w:eastAsia="zh-CN"/>
        </w:rPr>
        <w:t>；</w:t>
      </w:r>
      <w:r>
        <w:rPr>
          <w:rFonts w:hint="eastAsia" w:ascii="Times New Roman" w:hAnsi="Times New Roman" w:eastAsia="仿宋_GB2312" w:cs="Times New Roman"/>
          <w:b w:val="0"/>
          <w:bCs w:val="0"/>
          <w:spacing w:val="0"/>
          <w:sz w:val="32"/>
          <w:szCs w:val="32"/>
          <w:u w:val="none" w:color="auto"/>
          <w:lang w:val="en-US" w:eastAsia="zh-CN"/>
        </w:rPr>
        <w:t>完成</w:t>
      </w:r>
      <w:r>
        <w:rPr>
          <w:rFonts w:hint="default" w:ascii="Times New Roman" w:hAnsi="Times New Roman" w:eastAsia="仿宋_GB2312" w:cs="Times New Roman"/>
          <w:spacing w:val="0"/>
          <w:sz w:val="32"/>
          <w:szCs w:val="32"/>
          <w:u w:val="none" w:color="auto"/>
          <w:lang w:eastAsia="zh-CN"/>
        </w:rPr>
        <w:t>食堂</w:t>
      </w:r>
      <w:r>
        <w:rPr>
          <w:rFonts w:hint="eastAsia" w:ascii="Times New Roman" w:hAnsi="Times New Roman" w:eastAsia="仿宋_GB2312" w:cs="Times New Roman"/>
          <w:spacing w:val="0"/>
          <w:sz w:val="32"/>
          <w:szCs w:val="32"/>
          <w:u w:val="none" w:color="auto"/>
          <w:lang w:val="en-US" w:eastAsia="zh-CN"/>
        </w:rPr>
        <w:t>改造和梯形教室卫生死角外坪硬化，培训办学</w:t>
      </w:r>
      <w:r>
        <w:rPr>
          <w:rFonts w:hint="default" w:ascii="Times New Roman" w:hAnsi="Times New Roman" w:eastAsia="仿宋_GB2312" w:cs="Times New Roman"/>
          <w:spacing w:val="0"/>
          <w:sz w:val="32"/>
          <w:szCs w:val="32"/>
          <w:u w:val="none" w:color="auto"/>
          <w:lang w:val="en-US" w:eastAsia="zh-CN"/>
        </w:rPr>
        <w:t>承载能力</w:t>
      </w:r>
      <w:r>
        <w:rPr>
          <w:rFonts w:hint="eastAsia" w:ascii="Times New Roman" w:hAnsi="Times New Roman" w:eastAsia="仿宋_GB2312" w:cs="Times New Roman"/>
          <w:spacing w:val="0"/>
          <w:sz w:val="32"/>
          <w:szCs w:val="32"/>
          <w:u w:val="none" w:color="auto"/>
          <w:lang w:val="en-US" w:eastAsia="zh-CN"/>
        </w:rPr>
        <w:t>进一步增强；积极开展规范民办义务教育后事关党校长远发展的应对工作，着力推动内部场地资产的布局调优</w:t>
      </w:r>
      <w:r>
        <w:rPr>
          <w:rFonts w:hint="default" w:ascii="Times New Roman" w:hAnsi="Times New Roman" w:eastAsia="仿宋_GB2312" w:cs="Times New Roman"/>
          <w:spacing w:val="0"/>
          <w:sz w:val="32"/>
          <w:szCs w:val="32"/>
          <w:u w:val="none" w:color="auto"/>
          <w:lang w:val="en-US" w:eastAsia="zh-CN"/>
        </w:rPr>
        <w:t>。</w:t>
      </w:r>
    </w:p>
    <w:p>
      <w:pPr>
        <w:ind w:firstLine="594"/>
        <w:rPr>
          <w:rFonts w:hint="eastAsia" w:eastAsia="仿宋_GB2312"/>
          <w:sz w:val="32"/>
          <w:szCs w:val="32"/>
          <w:lang w:val="en-US" w:eastAsia="zh-CN"/>
        </w:rPr>
      </w:pPr>
      <w:r>
        <w:rPr>
          <w:rFonts w:hint="eastAsia" w:eastAsia="仿宋_GB2312"/>
          <w:sz w:val="32"/>
          <w:szCs w:val="32"/>
          <w:lang w:val="en-US" w:eastAsia="zh-CN"/>
        </w:rPr>
        <w:t>总之，我校在2021年整体支出绩效情况良好。</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五、存在的主要问题及下一步改进措施</w:t>
      </w:r>
    </w:p>
    <w:p>
      <w:pPr>
        <w:ind w:firstLine="594"/>
        <w:rPr>
          <w:rFonts w:hint="eastAsia" w:eastAsia="仿宋_GB2312"/>
          <w:sz w:val="32"/>
          <w:szCs w:val="32"/>
        </w:rPr>
      </w:pPr>
      <w:r>
        <w:rPr>
          <w:rFonts w:hint="eastAsia" w:eastAsia="仿宋_GB2312"/>
          <w:sz w:val="32"/>
          <w:szCs w:val="32"/>
          <w:lang w:eastAsia="zh-CN"/>
        </w:rPr>
        <w:t>主要问题：</w:t>
      </w:r>
      <w:r>
        <w:rPr>
          <w:rFonts w:hint="eastAsia" w:eastAsia="仿宋_GB2312"/>
          <w:sz w:val="32"/>
          <w:szCs w:val="32"/>
        </w:rPr>
        <w:t>项目资金使用方面预算不够细致，出现实际支出数超出了预算申报数和出现项目资金结</w:t>
      </w:r>
      <w:r>
        <w:rPr>
          <w:rFonts w:hint="eastAsia" w:eastAsia="仿宋_GB2312"/>
          <w:sz w:val="32"/>
          <w:szCs w:val="32"/>
          <w:lang w:eastAsia="zh-CN"/>
        </w:rPr>
        <w:t>存</w:t>
      </w:r>
      <w:r>
        <w:rPr>
          <w:rFonts w:hint="eastAsia" w:eastAsia="仿宋_GB2312"/>
          <w:sz w:val="32"/>
          <w:szCs w:val="32"/>
        </w:rPr>
        <w:t>数额多的情况。</w:t>
      </w:r>
    </w:p>
    <w:p>
      <w:pPr>
        <w:ind w:firstLine="594"/>
        <w:rPr>
          <w:rFonts w:ascii="仿宋_GB2312" w:hAnsi="黑体" w:eastAsia="仿宋_GB2312"/>
          <w:sz w:val="32"/>
          <w:szCs w:val="32"/>
        </w:rPr>
      </w:pPr>
      <w:r>
        <w:rPr>
          <w:rFonts w:hint="eastAsia" w:eastAsia="仿宋_GB2312"/>
          <w:sz w:val="32"/>
          <w:szCs w:val="32"/>
          <w:lang w:eastAsia="zh-CN"/>
        </w:rPr>
        <w:t>改进措施：</w:t>
      </w:r>
      <w:r>
        <w:rPr>
          <w:rFonts w:hint="eastAsia" w:eastAsia="仿宋_GB2312"/>
          <w:sz w:val="32"/>
          <w:szCs w:val="32"/>
        </w:rPr>
        <w:t>加强做好各项目资金的预算工作，即要确保各项工作顺利的开展，</w:t>
      </w:r>
      <w:r>
        <w:rPr>
          <w:rFonts w:hint="eastAsia" w:eastAsia="仿宋_GB2312"/>
          <w:sz w:val="32"/>
          <w:szCs w:val="32"/>
          <w:lang w:eastAsia="zh-CN"/>
        </w:rPr>
        <w:t>更</w:t>
      </w:r>
      <w:r>
        <w:rPr>
          <w:rFonts w:hint="eastAsia" w:eastAsia="仿宋_GB2312"/>
          <w:sz w:val="32"/>
          <w:szCs w:val="32"/>
        </w:rPr>
        <w:t>要做好厉行节约，力争把成本降低。</w:t>
      </w:r>
    </w:p>
    <w:p>
      <w:pPr>
        <w:widowControl/>
        <w:numPr>
          <w:ilvl w:val="0"/>
          <w:numId w:val="2"/>
        </w:numPr>
        <w:spacing w:line="600" w:lineRule="exact"/>
        <w:ind w:firstLine="645"/>
        <w:jc w:val="left"/>
        <w:rPr>
          <w:rFonts w:hint="eastAsia" w:ascii="黑体" w:hAnsi="黑体" w:eastAsia="黑体"/>
          <w:sz w:val="32"/>
          <w:szCs w:val="32"/>
        </w:rPr>
      </w:pPr>
      <w:r>
        <w:rPr>
          <w:rFonts w:hint="eastAsia" w:ascii="黑体" w:hAnsi="黑体" w:eastAsia="黑体"/>
          <w:sz w:val="32"/>
          <w:szCs w:val="32"/>
        </w:rPr>
        <w:t>绩效自评结果拟应用和公开情况</w:t>
      </w:r>
    </w:p>
    <w:p>
      <w:pPr>
        <w:widowControl/>
        <w:numPr>
          <w:ilvl w:val="0"/>
          <w:numId w:val="0"/>
        </w:numPr>
        <w:spacing w:line="600" w:lineRule="exact"/>
        <w:ind w:firstLine="622" w:firstLineChars="200"/>
        <w:jc w:val="left"/>
        <w:rPr>
          <w:rFonts w:hint="eastAsia" w:ascii="黑体" w:hAnsi="黑体" w:eastAsia="黑体"/>
          <w:sz w:val="32"/>
          <w:szCs w:val="32"/>
        </w:rPr>
      </w:pPr>
      <w:r>
        <w:rPr>
          <w:rFonts w:hint="eastAsia" w:eastAsia="仿宋_GB2312"/>
          <w:sz w:val="32"/>
          <w:szCs w:val="32"/>
          <w:lang w:val="en-US" w:eastAsia="zh-CN"/>
        </w:rPr>
        <w:t>我校在2021年整体支出绩效情况良好，将按规定公开。</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七、其他需要说明的情况</w:t>
      </w:r>
    </w:p>
    <w:p>
      <w:pPr>
        <w:widowControl/>
        <w:spacing w:line="600" w:lineRule="exact"/>
        <w:ind w:firstLine="645"/>
        <w:jc w:val="left"/>
        <w:rPr>
          <w:rFonts w:hint="eastAsia" w:ascii="黑体" w:hAnsi="黑体" w:eastAsia="黑体"/>
          <w:sz w:val="32"/>
          <w:szCs w:val="32"/>
          <w:lang w:eastAsia="zh-CN"/>
        </w:rPr>
      </w:pPr>
      <w:r>
        <w:rPr>
          <w:rFonts w:hint="eastAsia" w:ascii="黑体" w:hAnsi="黑体" w:eastAsia="黑体"/>
          <w:sz w:val="32"/>
          <w:szCs w:val="32"/>
          <w:lang w:eastAsia="zh-CN"/>
        </w:rPr>
        <w:t>无</w:t>
      </w:r>
    </w:p>
    <w:p>
      <w:pPr>
        <w:widowControl/>
        <w:spacing w:line="600" w:lineRule="exact"/>
        <w:ind w:firstLine="645"/>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部门整体支出绩效评价指标评分表</w:t>
      </w:r>
    </w:p>
    <w:p>
      <w:pPr>
        <w:widowControl/>
        <w:spacing w:line="600" w:lineRule="exact"/>
        <w:ind w:firstLine="1580" w:firstLineChars="508"/>
        <w:jc w:val="left"/>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部门整体支出绩效评价基础数据表</w:t>
      </w:r>
    </w:p>
    <w:p>
      <w:pPr>
        <w:widowControl/>
        <w:spacing w:line="600" w:lineRule="exact"/>
        <w:ind w:firstLine="1580" w:firstLineChars="508"/>
        <w:jc w:val="left"/>
      </w:pPr>
      <w:r>
        <w:rPr>
          <w:rFonts w:ascii="仿宋_GB2312" w:hAnsi="黑体" w:eastAsia="仿宋_GB2312"/>
          <w:sz w:val="32"/>
          <w:szCs w:val="32"/>
        </w:rPr>
        <w:t>3.20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年度县级专项资金绩效目标自评表</w:t>
      </w:r>
    </w:p>
    <w:p>
      <w:pPr>
        <w:spacing w:afterLines="100"/>
        <w:jc w:val="center"/>
        <w:rPr>
          <w:kern w:val="0"/>
          <w:sz w:val="24"/>
        </w:rPr>
      </w:pPr>
      <w:r>
        <w:rPr>
          <w:rFonts w:eastAsia="方正小标宋_GBK"/>
          <w:kern w:val="0"/>
          <w:sz w:val="36"/>
          <w:szCs w:val="36"/>
        </w:rPr>
        <w:br w:type="page"/>
      </w:r>
      <w:r>
        <w:rPr>
          <w:rFonts w:hint="eastAsia" w:eastAsia="方正小标宋_GBK"/>
          <w:kern w:val="0"/>
          <w:sz w:val="36"/>
          <w:szCs w:val="36"/>
        </w:rPr>
        <w:t>部门整体支出绩效评价指标评分表</w:t>
      </w:r>
    </w:p>
    <w:tbl>
      <w:tblPr>
        <w:tblStyle w:val="3"/>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p>
          <w:p>
            <w:pPr>
              <w:widowControl/>
              <w:jc w:val="left"/>
              <w:rPr>
                <w:rFonts w:eastAsia="仿宋_GB2312"/>
                <w:kern w:val="0"/>
                <w:sz w:val="20"/>
                <w:szCs w:val="20"/>
              </w:rPr>
            </w:pP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2</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0</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p>
          <w:p>
            <w:pPr>
              <w:widowControl/>
              <w:jc w:val="left"/>
              <w:rPr>
                <w:rFonts w:eastAsia="仿宋_GB2312"/>
                <w:kern w:val="0"/>
                <w:sz w:val="20"/>
                <w:szCs w:val="20"/>
              </w:rPr>
            </w:pP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
    <w:p/>
    <w:p/>
    <w:p/>
    <w:p/>
    <w:p/>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hint="eastAsia" w:eastAsia="仿宋_GB2312"/>
          <w:kern w:val="0"/>
          <w:sz w:val="24"/>
          <w:lang w:eastAsia="zh-CN"/>
        </w:rPr>
        <w:t>中共衡山县委党校</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hint="eastAsia" w:eastAsia="仿宋_GB2312"/>
          <w:kern w:val="0"/>
          <w:sz w:val="24"/>
          <w:lang w:eastAsia="zh-CN"/>
        </w:rPr>
        <w:t>单位：万元</w:t>
      </w:r>
      <w:r>
        <w:rPr>
          <w:rFonts w:eastAsia="仿宋_GB2312"/>
          <w:kern w:val="0"/>
          <w:sz w:val="24"/>
        </w:rPr>
        <w:tab/>
      </w:r>
      <w:r>
        <w:rPr>
          <w:rFonts w:eastAsia="仿宋_GB2312"/>
          <w:kern w:val="0"/>
          <w:sz w:val="24"/>
        </w:rPr>
        <w:tab/>
      </w:r>
    </w:p>
    <w:tbl>
      <w:tblPr>
        <w:tblStyle w:val="3"/>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17</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13</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0.4</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0.45</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0.4</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0.45</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138.79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142.16</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147.39</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1</w:t>
            </w:r>
            <w:r>
              <w:rPr>
                <w:rFonts w:hint="eastAsia" w:eastAsia="仿宋_GB2312"/>
                <w:kern w:val="0"/>
                <w:szCs w:val="21"/>
              </w:rPr>
              <w:t>、业务工作专项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lang w:eastAsia="zh-CN"/>
              </w:rPr>
              <w:t>干部培训专项经费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84.01</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rPr>
            </w:pPr>
            <w:r>
              <w:rPr>
                <w:rFonts w:hint="eastAsia" w:eastAsia="仿宋_GB2312"/>
                <w:kern w:val="0"/>
                <w:szCs w:val="21"/>
                <w:lang w:val="en-US" w:eastAsia="zh-CN"/>
              </w:rPr>
              <w:t>51.77</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both"/>
              <w:rPr>
                <w:rFonts w:eastAsia="仿宋_GB2312"/>
                <w:kern w:val="0"/>
                <w:szCs w:val="21"/>
              </w:rPr>
            </w:pPr>
            <w:r>
              <w:rPr>
                <w:rFonts w:hint="eastAsia" w:eastAsia="仿宋_GB2312"/>
                <w:kern w:val="0"/>
                <w:szCs w:val="21"/>
                <w:lang w:eastAsia="zh-CN"/>
              </w:rPr>
              <w:t>业务经费专项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31.78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42.16</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38.49</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lang w:eastAsia="zh-CN"/>
              </w:rPr>
              <w:t>学员公寓维修改造工程</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23</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55.13</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w:t>
            </w:r>
            <w:r>
              <w:rPr>
                <w:rFonts w:hint="eastAsia" w:eastAsia="仿宋_GB2312"/>
                <w:kern w:val="0"/>
                <w:szCs w:val="21"/>
                <w:lang w:eastAsia="zh-CN"/>
              </w:rPr>
              <w:t>省、</w:t>
            </w:r>
            <w:r>
              <w:rPr>
                <w:rFonts w:hint="eastAsia" w:eastAsia="仿宋_GB2312"/>
                <w:kern w:val="0"/>
                <w:szCs w:val="21"/>
              </w:rPr>
              <w:t>市级专项资金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both"/>
              <w:rPr>
                <w:rFonts w:hint="eastAsia" w:eastAsia="仿宋_GB2312"/>
                <w:kern w:val="0"/>
                <w:szCs w:val="21"/>
                <w:lang w:eastAsia="zh-CN"/>
              </w:rPr>
            </w:pPr>
            <w:r>
              <w:rPr>
                <w:rFonts w:hint="eastAsia" w:eastAsia="仿宋_GB2312"/>
                <w:kern w:val="0"/>
                <w:szCs w:val="21"/>
                <w:lang w:eastAsia="zh-CN"/>
              </w:rPr>
              <w:t>省级课题经费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16.78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40.1</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4.87</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3.71</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1.37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1.92</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r>
              <w:rPr>
                <w:rFonts w:hint="eastAsia" w:eastAsia="仿宋_GB2312"/>
                <w:kern w:val="0"/>
                <w:szCs w:val="21"/>
                <w:lang w:eastAsia="zh-CN"/>
              </w:rPr>
              <w:t>、公务接待费、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0.53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0.49</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ascii="仿宋_GB2312" w:eastAsia="仿宋_GB2312"/>
                <w:kern w:val="0"/>
                <w:szCs w:val="21"/>
                <w:lang w:eastAsia="zh-CN"/>
              </w:rPr>
              <w:t>印刷费、邮电费、维修费、其他交通费用、劳务费、工会经费、其他商品和服务支出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10.01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5</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33.98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23</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37.12</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hint="eastAsia" w:eastAsia="仿宋_GB2312"/>
                <w:kern w:val="0"/>
                <w:szCs w:val="21"/>
              </w:rPr>
              <w:t>楼堂馆所控制情况</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w:t>
            </w:r>
            <w:r>
              <w:rPr>
                <w:rFonts w:hint="eastAsia" w:eastAsia="仿宋_GB2312"/>
                <w:kern w:val="0"/>
                <w:szCs w:val="21"/>
                <w:lang w:val="en-US" w:eastAsia="zh-CN"/>
              </w:rPr>
              <w:t>21</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hint="eastAsia" w:eastAsia="仿宋_GB2312"/>
                <w:b/>
                <w:bCs/>
                <w:kern w:val="0"/>
                <w:szCs w:val="21"/>
                <w:lang w:eastAsia="zh-CN"/>
              </w:rPr>
            </w:pPr>
            <w:r>
              <w:rPr>
                <w:rFonts w:hint="eastAsia" w:eastAsia="仿宋_GB2312"/>
                <w:b/>
                <w:bCs/>
                <w:kern w:val="0"/>
                <w:szCs w:val="21"/>
              </w:rPr>
              <w:t>批复规模</w:t>
            </w:r>
          </w:p>
          <w:p>
            <w:pPr>
              <w:widowControl/>
              <w:jc w:val="center"/>
              <w:rPr>
                <w:rFonts w:eastAsia="仿宋_GB2312"/>
                <w:b/>
                <w:bCs/>
                <w:kern w:val="0"/>
                <w:szCs w:val="21"/>
              </w:rPr>
            </w:pP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21</w:t>
      </w:r>
      <w:r>
        <w:rPr>
          <w:rFonts w:hint="eastAsia" w:ascii="方正小标宋_GBK" w:hAnsi="宋体" w:eastAsia="方正小标宋_GBK" w:cs="宋体"/>
          <w:kern w:val="0"/>
          <w:sz w:val="36"/>
          <w:szCs w:val="36"/>
        </w:rPr>
        <w:t>年度县级专项资金绩效目标自评表</w:t>
      </w:r>
    </w:p>
    <w:tbl>
      <w:tblPr>
        <w:tblStyle w:val="3"/>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noWrap w:val="0"/>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宋体" w:eastAsia="仿宋_GB2312" w:cs="宋体"/>
                <w:kern w:val="0"/>
                <w:szCs w:val="21"/>
                <w:lang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干部培训专项经费</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noWrap w:val="0"/>
            <w:vAlign w:val="bottom"/>
          </w:tcPr>
          <w:p>
            <w:pPr>
              <w:widowControl/>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沈忠辉</w:t>
            </w:r>
            <w:r>
              <w:rPr>
                <w:rFonts w:hint="eastAsia" w:ascii="仿宋_GB2312" w:hAnsi="宋体" w:eastAsia="仿宋_GB2312" w:cs="宋体"/>
                <w:kern w:val="0"/>
                <w:szCs w:val="21"/>
                <w:lang w:val="en-US" w:eastAsia="zh-CN"/>
              </w:rPr>
              <w:t>13974711893</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eastAsia="zh-CN"/>
              </w:rPr>
              <w:t>衡山县财政局</w:t>
            </w: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　中共衡山县委党校</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51.77</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51.77%</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51.77</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51.77%</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Times New Roman" w:eastAsia="宋体" w:cs="宋体"/>
                <w:kern w:val="0"/>
                <w:sz w:val="21"/>
                <w:szCs w:val="21"/>
                <w:lang w:val="en-US" w:eastAsia="zh-CN" w:bidi="ar-SA"/>
              </w:rPr>
            </w:pPr>
            <w:r>
              <w:rPr>
                <w:rFonts w:hint="eastAsia" w:ascii="仿宋" w:hAnsi="仿宋" w:eastAsia="仿宋" w:cs="仿宋"/>
                <w:kern w:val="0"/>
                <w:szCs w:val="21"/>
                <w:lang w:val="en-US" w:eastAsia="zh-CN"/>
              </w:rPr>
              <w:t>承办主体班2期，部门班6期，省市课题立项1-2项，省市获奖论文1-2篇等</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承办主体班</w:t>
            </w:r>
            <w:r>
              <w:rPr>
                <w:rFonts w:hint="eastAsia" w:ascii="仿宋_GB2312" w:hAnsi="宋体" w:eastAsia="仿宋_GB2312" w:cs="宋体"/>
                <w:kern w:val="0"/>
                <w:szCs w:val="21"/>
                <w:lang w:val="en-US" w:eastAsia="zh-CN"/>
              </w:rPr>
              <w:t>7期，部门班6期，课题立项3项，省市获奖论文7篇</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办班期数</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8期</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13期</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培训人数</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hint="default" w:ascii="仿宋_GB2312" w:hAnsi="宋体" w:eastAsia="仿宋_GB2312" w:cs="宋体"/>
                <w:kern w:val="0"/>
                <w:szCs w:val="21"/>
                <w:lang w:val="en-US" w:eastAsia="zh-CN"/>
              </w:rPr>
            </w:pPr>
            <w:r>
              <w:rPr>
                <w:rFonts w:hint="default" w:ascii="Arial" w:hAnsi="Arial" w:eastAsia="仿宋_GB2312" w:cs="Arial"/>
                <w:kern w:val="0"/>
                <w:szCs w:val="21"/>
              </w:rPr>
              <w:t>≥</w:t>
            </w:r>
            <w:r>
              <w:rPr>
                <w:rFonts w:hint="eastAsia" w:ascii="Arial" w:hAnsi="Arial" w:eastAsia="仿宋_GB2312" w:cs="Arial"/>
                <w:kern w:val="0"/>
                <w:szCs w:val="21"/>
                <w:lang w:val="en-US" w:eastAsia="zh-CN"/>
              </w:rPr>
              <w:t>1000</w:t>
            </w:r>
            <w:r>
              <w:rPr>
                <w:rFonts w:hint="eastAsia" w:ascii="仿宋_GB2312" w:hAnsi="宋体" w:eastAsia="仿宋_GB2312" w:cs="宋体"/>
                <w:kern w:val="0"/>
                <w:szCs w:val="21"/>
                <w:lang w:val="en-US" w:eastAsia="zh-CN"/>
              </w:rPr>
              <w:t>人</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1950人</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获奖论文</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1-2篇</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7篇</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课题立项</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1-2项</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3项</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论文获奖级别</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省市级</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省级</w:t>
            </w:r>
            <w:r>
              <w:rPr>
                <w:rFonts w:hint="eastAsia" w:ascii="仿宋_GB2312" w:hAnsi="宋体" w:eastAsia="仿宋_GB2312" w:cs="宋体"/>
                <w:kern w:val="0"/>
                <w:szCs w:val="21"/>
                <w:lang w:val="en-US" w:eastAsia="zh-CN"/>
              </w:rPr>
              <w:t>2篇，市级5篇</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课题立项级别</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省市级</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省级</w:t>
            </w:r>
            <w:r>
              <w:rPr>
                <w:rFonts w:hint="eastAsia" w:ascii="仿宋_GB2312" w:hAnsi="宋体" w:eastAsia="仿宋_GB2312" w:cs="宋体"/>
                <w:kern w:val="0"/>
                <w:szCs w:val="21"/>
                <w:lang w:val="en-US" w:eastAsia="zh-CN"/>
              </w:rPr>
              <w:t>1项，市级2项</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教学优良率</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95%以上</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学员到课率</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90%以上</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90%以上</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学员</w:t>
            </w:r>
            <w:r>
              <w:rPr>
                <w:rFonts w:hint="eastAsia" w:ascii="仿宋_GB2312" w:hAnsi="宋体" w:eastAsia="仿宋_GB2312" w:cs="宋体"/>
                <w:kern w:val="0"/>
                <w:szCs w:val="21"/>
                <w:lang w:val="en-US" w:eastAsia="zh-CN"/>
              </w:rPr>
              <w:t>考核</w:t>
            </w:r>
            <w:r>
              <w:rPr>
                <w:rFonts w:hint="eastAsia" w:ascii="仿宋_GB2312" w:hAnsi="宋体" w:eastAsia="仿宋_GB2312" w:cs="宋体"/>
                <w:kern w:val="0"/>
                <w:szCs w:val="21"/>
                <w:lang w:eastAsia="zh-CN"/>
              </w:rPr>
              <w:t>合格率</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95%以上</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95%以上</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培训班时间</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2021全年</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2021年底完成</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节约高效</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节约高效</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应保尽保</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节约高效</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节约高效</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应保尽保</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both"/>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节能减排</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jc w:val="both"/>
              <w:rPr>
                <w:rFonts w:hint="default"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jc w:val="both"/>
              <w:rPr>
                <w:rFonts w:hint="default" w:ascii="仿宋_GB2312" w:hAnsi="宋体" w:eastAsia="仿宋_GB2312" w:cs="宋体"/>
                <w:kern w:val="0"/>
                <w:sz w:val="21"/>
                <w:szCs w:val="21"/>
                <w:lang w:val="en-US" w:eastAsia="zh-CN" w:bidi="ar-SA"/>
              </w:rPr>
            </w:pPr>
            <w:r>
              <w:rPr>
                <w:rFonts w:hint="default" w:ascii="Arial" w:hAnsi="Arial" w:eastAsia="仿宋_GB2312" w:cs="Arial"/>
                <w:kern w:val="0"/>
                <w:sz w:val="21"/>
                <w:szCs w:val="21"/>
                <w:lang w:val="en-US" w:eastAsia="zh-CN" w:bidi="ar-SA"/>
              </w:rPr>
              <w:t>≥</w:t>
            </w:r>
            <w:r>
              <w:rPr>
                <w:rFonts w:hint="eastAsia" w:ascii="仿宋_GB2312" w:hAnsi="宋体" w:eastAsia="仿宋_GB2312" w:cs="宋体"/>
                <w:kern w:val="0"/>
                <w:sz w:val="21"/>
                <w:szCs w:val="21"/>
                <w:lang w:val="en-US" w:eastAsia="zh-CN" w:bidi="ar-SA"/>
              </w:rPr>
              <w:t>90%</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both"/>
              <w:rPr>
                <w:rFonts w:hint="default" w:ascii="仿宋_GB2312" w:hAnsi="宋体" w:eastAsia="仿宋_GB2312" w:cs="宋体"/>
                <w:kern w:val="0"/>
                <w:sz w:val="21"/>
                <w:szCs w:val="21"/>
                <w:lang w:val="en-US" w:eastAsia="zh-CN" w:bidi="ar-SA"/>
              </w:rPr>
            </w:pPr>
            <w:r>
              <w:rPr>
                <w:rFonts w:hint="default" w:ascii="Arial" w:hAnsi="Arial" w:eastAsia="仿宋_GB2312" w:cs="Arial"/>
                <w:kern w:val="0"/>
                <w:sz w:val="21"/>
                <w:szCs w:val="21"/>
                <w:lang w:val="en-US" w:eastAsia="zh-CN" w:bidi="ar-SA"/>
              </w:rPr>
              <w:t>≥</w:t>
            </w:r>
            <w:r>
              <w:rPr>
                <w:rFonts w:hint="eastAsia" w:ascii="仿宋_GB2312" w:hAnsi="宋体" w:eastAsia="仿宋_GB2312" w:cs="宋体"/>
                <w:kern w:val="0"/>
                <w:sz w:val="21"/>
                <w:szCs w:val="21"/>
                <w:lang w:val="en-US" w:eastAsia="zh-CN" w:bidi="ar-SA"/>
              </w:rPr>
              <w:t>90%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培训效果</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为</w:t>
            </w:r>
            <w:r>
              <w:rPr>
                <w:rFonts w:hint="eastAsia" w:ascii="仿宋_GB2312" w:hAnsi="宋体" w:eastAsia="仿宋_GB2312" w:cs="宋体"/>
                <w:kern w:val="0"/>
                <w:szCs w:val="21"/>
                <w:lang w:val="en-US" w:eastAsia="zh-CN"/>
              </w:rPr>
              <w:t>衡山</w:t>
            </w:r>
            <w:r>
              <w:rPr>
                <w:rFonts w:hint="eastAsia" w:ascii="仿宋_GB2312" w:hAnsi="宋体" w:eastAsia="仿宋_GB2312" w:cs="宋体"/>
                <w:kern w:val="0"/>
                <w:szCs w:val="21"/>
                <w:lang w:eastAsia="zh-CN"/>
              </w:rPr>
              <w:t>干部队伍提供优质的</w:t>
            </w:r>
            <w:r>
              <w:rPr>
                <w:rFonts w:hint="eastAsia" w:ascii="仿宋_GB2312" w:hAnsi="宋体" w:eastAsia="仿宋_GB2312" w:cs="宋体"/>
                <w:kern w:val="0"/>
                <w:szCs w:val="21"/>
                <w:lang w:val="en-US" w:eastAsia="zh-CN"/>
              </w:rPr>
              <w:t>人才保障</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default" w:ascii="仿宋_GB2312" w:hAnsi="宋体" w:eastAsia="仿宋_GB2312" w:cs="宋体"/>
                <w:kern w:val="0"/>
                <w:szCs w:val="21"/>
                <w:lang w:val="en-US"/>
              </w:rPr>
            </w:pPr>
            <w:r>
              <w:rPr>
                <w:rFonts w:hint="eastAsia" w:ascii="仿宋_GB2312" w:hAnsi="宋体" w:eastAsia="仿宋_GB2312" w:cs="宋体"/>
                <w:kern w:val="0"/>
                <w:szCs w:val="21"/>
                <w:lang w:eastAsia="zh-CN"/>
              </w:rPr>
              <w:t>为</w:t>
            </w:r>
            <w:r>
              <w:rPr>
                <w:rFonts w:hint="eastAsia" w:ascii="仿宋_GB2312" w:hAnsi="宋体" w:eastAsia="仿宋_GB2312" w:cs="宋体"/>
                <w:kern w:val="0"/>
                <w:szCs w:val="21"/>
                <w:lang w:val="en-US" w:eastAsia="zh-CN"/>
              </w:rPr>
              <w:t>衡山</w:t>
            </w:r>
            <w:r>
              <w:rPr>
                <w:rFonts w:hint="eastAsia" w:ascii="仿宋_GB2312" w:hAnsi="宋体" w:eastAsia="仿宋_GB2312" w:cs="宋体"/>
                <w:kern w:val="0"/>
                <w:szCs w:val="21"/>
                <w:lang w:eastAsia="zh-CN"/>
              </w:rPr>
              <w:t>干部队伍提供优质的</w:t>
            </w:r>
            <w:r>
              <w:rPr>
                <w:rFonts w:hint="eastAsia" w:ascii="仿宋_GB2312" w:hAnsi="宋体" w:eastAsia="仿宋_GB2312" w:cs="宋体"/>
                <w:kern w:val="0"/>
                <w:szCs w:val="21"/>
                <w:lang w:val="en-US" w:eastAsia="zh-CN"/>
              </w:rPr>
              <w:t>人才保障</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学员满意率</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学员满意率</w:t>
            </w:r>
            <w:r>
              <w:rPr>
                <w:rFonts w:hint="eastAsia" w:ascii="仿宋_GB2312" w:hAnsi="宋体" w:eastAsia="仿宋_GB2312" w:cs="宋体"/>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学员满意率</w:t>
            </w:r>
            <w:r>
              <w:rPr>
                <w:rFonts w:hint="eastAsia" w:ascii="仿宋_GB2312" w:hAnsi="宋体" w:eastAsia="仿宋_GB2312" w:cs="宋体"/>
                <w:kern w:val="0"/>
                <w:szCs w:val="21"/>
                <w:lang w:val="en-US" w:eastAsia="zh-CN"/>
              </w:rPr>
              <w:t>95%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noWrap w:val="0"/>
            <w:vAlign w:val="top"/>
          </w:tcPr>
          <w:p>
            <w:pPr>
              <w:widowControl/>
              <w:ind w:firstLine="402" w:firstLineChars="200"/>
              <w:jc w:val="left"/>
              <w:rPr>
                <w:rFonts w:ascii="仿宋_GB2312" w:hAnsi="宋体" w:eastAsia="仿宋_GB2312" w:cs="宋体"/>
                <w:kern w:val="0"/>
                <w:szCs w:val="21"/>
              </w:rPr>
            </w:pPr>
          </w:p>
          <w:p>
            <w:pPr>
              <w:keepNext w:val="0"/>
              <w:keepLines w:val="0"/>
              <w:pageBreakBefore w:val="0"/>
              <w:widowControl/>
              <w:kinsoku/>
              <w:wordWrap/>
              <w:overflowPunct/>
              <w:topLinePunct w:val="0"/>
              <w:autoSpaceDE/>
              <w:autoSpaceDN/>
              <w:bidi w:val="0"/>
              <w:adjustRightInd/>
              <w:snapToGrid/>
              <w:spacing w:line="320" w:lineRule="exact"/>
              <w:ind w:firstLine="402" w:firstLineChars="200"/>
              <w:jc w:val="left"/>
              <w:textAlignment w:val="auto"/>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402" w:firstLineChars="200"/>
              <w:jc w:val="left"/>
              <w:textAlignment w:val="auto"/>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keepNext w:val="0"/>
              <w:keepLines w:val="0"/>
              <w:pageBreakBefore w:val="0"/>
              <w:widowControl/>
              <w:kinsoku/>
              <w:wordWrap/>
              <w:overflowPunct/>
              <w:topLinePunct w:val="0"/>
              <w:autoSpaceDE/>
              <w:autoSpaceDN/>
              <w:bidi w:val="0"/>
              <w:adjustRightInd/>
              <w:snapToGrid/>
              <w:spacing w:line="320" w:lineRule="exact"/>
              <w:ind w:firstLine="402" w:firstLineChars="200"/>
              <w:jc w:val="left"/>
              <w:textAlignment w:val="auto"/>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keepNext w:val="0"/>
              <w:keepLines w:val="0"/>
              <w:pageBreakBefore w:val="0"/>
              <w:widowControl/>
              <w:kinsoku/>
              <w:wordWrap/>
              <w:overflowPunct/>
              <w:topLinePunct w:val="0"/>
              <w:autoSpaceDE/>
              <w:autoSpaceDN/>
              <w:bidi w:val="0"/>
              <w:adjustRightInd/>
              <w:snapToGrid/>
              <w:spacing w:line="320" w:lineRule="exact"/>
              <w:ind w:firstLine="402" w:firstLineChars="200"/>
              <w:jc w:val="left"/>
              <w:textAlignment w:val="auto"/>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bookmarkStart w:id="7" w:name="_GoBack"/>
      <w:bookmarkEnd w:id="7"/>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21</w:t>
      </w:r>
      <w:r>
        <w:rPr>
          <w:rFonts w:hint="eastAsia" w:ascii="方正小标宋_GBK" w:hAnsi="宋体" w:eastAsia="方正小标宋_GBK" w:cs="宋体"/>
          <w:kern w:val="0"/>
          <w:sz w:val="36"/>
          <w:szCs w:val="36"/>
        </w:rPr>
        <w:t>年度县级专项资金绩效目标自评表</w:t>
      </w:r>
    </w:p>
    <w:tbl>
      <w:tblPr>
        <w:tblStyle w:val="3"/>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noWrap w:val="0"/>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宋体" w:eastAsia="仿宋_GB2312" w:cs="宋体"/>
                <w:kern w:val="0"/>
                <w:szCs w:val="21"/>
                <w:lang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业务经费</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noWrap w:val="0"/>
            <w:vAlign w:val="bottom"/>
          </w:tcPr>
          <w:p>
            <w:pPr>
              <w:widowControl/>
              <w:rPr>
                <w:rFonts w:ascii="宋体" w:cs="宋体"/>
                <w:kern w:val="0"/>
                <w:szCs w:val="21"/>
              </w:rPr>
            </w:pPr>
            <w:r>
              <w:rPr>
                <w:rFonts w:hint="eastAsia" w:ascii="仿宋_GB2312" w:hAnsi="宋体" w:eastAsia="仿宋_GB2312" w:cs="宋体"/>
                <w:kern w:val="0"/>
                <w:szCs w:val="21"/>
                <w:lang w:eastAsia="zh-CN"/>
              </w:rPr>
              <w:t>沈忠辉</w:t>
            </w:r>
            <w:r>
              <w:rPr>
                <w:rFonts w:hint="eastAsia" w:ascii="仿宋_GB2312" w:hAnsi="宋体" w:eastAsia="仿宋_GB2312" w:cs="宋体"/>
                <w:kern w:val="0"/>
                <w:szCs w:val="21"/>
                <w:lang w:val="en-US" w:eastAsia="zh-CN"/>
              </w:rPr>
              <w:t>13974711893</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eastAsia="zh-CN"/>
              </w:rPr>
              <w:t>衡山县财政局</w:t>
            </w: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rPr>
                <w:rFonts w:ascii="宋体" w:cs="宋体"/>
                <w:kern w:val="0"/>
                <w:szCs w:val="21"/>
              </w:rPr>
            </w:pPr>
            <w:r>
              <w:rPr>
                <w:rFonts w:hint="eastAsia" w:ascii="仿宋_GB2312" w:hAnsi="宋体" w:eastAsia="仿宋_GB2312" w:cs="宋体"/>
                <w:kern w:val="0"/>
                <w:szCs w:val="21"/>
                <w:lang w:eastAsia="zh-CN"/>
              </w:rPr>
              <w:t>　中共衡山县委党校</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42.16</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38.49</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91.29%</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42.16</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38.49</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91.29%</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保障单位正常运转并按时保质完成相关业务工作</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按时保质</w:t>
            </w:r>
            <w:r>
              <w:rPr>
                <w:rFonts w:hint="eastAsia" w:ascii="仿宋_GB2312" w:hAnsi="宋体" w:eastAsia="仿宋_GB2312" w:cs="宋体"/>
                <w:kern w:val="0"/>
                <w:szCs w:val="21"/>
                <w:lang w:eastAsia="zh-CN"/>
              </w:rPr>
              <w:t>完成</w:t>
            </w:r>
            <w:r>
              <w:rPr>
                <w:rFonts w:hint="eastAsia" w:ascii="仿宋_GB2312" w:hAnsi="宋体" w:eastAsia="仿宋_GB2312" w:cs="宋体"/>
                <w:kern w:val="0"/>
                <w:szCs w:val="21"/>
                <w:lang w:val="en-US" w:eastAsia="zh-CN"/>
              </w:rPr>
              <w:t>了</w:t>
            </w:r>
            <w:r>
              <w:rPr>
                <w:rFonts w:hint="eastAsia" w:ascii="仿宋_GB2312" w:hAnsi="宋体" w:eastAsia="仿宋_GB2312" w:cs="宋体"/>
                <w:kern w:val="0"/>
                <w:szCs w:val="21"/>
                <w:lang w:eastAsia="zh-CN"/>
              </w:rPr>
              <w:t>党校相关业务工作</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教师进修</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2人次</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8人次</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扶贫工作</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考核等级良以上</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年底考核为优</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其他相关业务工作</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 xml:space="preserve">按时保质完成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已按要求完成</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年终考核等级</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良好及以上</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优</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完成时间</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2021年全年</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2021年底</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支出严格按预算要求管理</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达标率</w:t>
            </w:r>
            <w:r>
              <w:rPr>
                <w:rFonts w:hint="default" w:ascii="Arial" w:hAnsi="Arial" w:eastAsia="仿宋_GB2312" w:cs="Arial"/>
                <w:kern w:val="0"/>
                <w:sz w:val="21"/>
                <w:szCs w:val="21"/>
                <w:lang w:val="en-US" w:eastAsia="zh-CN" w:bidi="ar-SA"/>
              </w:rPr>
              <w:t>≥</w:t>
            </w:r>
            <w:r>
              <w:rPr>
                <w:rFonts w:hint="eastAsia" w:ascii="仿宋_GB2312" w:hAnsi="宋体" w:eastAsia="仿宋_GB2312" w:cs="宋体"/>
                <w:kern w:val="0"/>
                <w:sz w:val="21"/>
                <w:szCs w:val="21"/>
                <w:lang w:val="en-US" w:eastAsia="zh-CN" w:bidi="ar-SA"/>
              </w:rPr>
              <w:t>90%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按支出要求保障范围</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节约高效</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无直接经济效益，但管理严格，节约财政资金。</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无直接经济效益，但管理严格，节约财政资金。</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节能减排</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default" w:ascii="Arial" w:hAnsi="Arial" w:eastAsia="仿宋_GB2312" w:cs="Arial"/>
                <w:kern w:val="0"/>
                <w:sz w:val="21"/>
                <w:szCs w:val="21"/>
                <w:lang w:val="en-US" w:eastAsia="zh-CN" w:bidi="ar-SA"/>
              </w:rPr>
              <w:t>≥</w:t>
            </w:r>
            <w:r>
              <w:rPr>
                <w:rFonts w:hint="eastAsia" w:ascii="仿宋_GB2312" w:hAnsi="宋体" w:eastAsia="仿宋_GB2312" w:cs="宋体"/>
                <w:kern w:val="0"/>
                <w:sz w:val="21"/>
                <w:szCs w:val="21"/>
                <w:lang w:val="en-US" w:eastAsia="zh-CN" w:bidi="ar-SA"/>
              </w:rPr>
              <w:t>90%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default" w:ascii="Arial" w:hAnsi="Arial" w:eastAsia="仿宋_GB2312" w:cs="Arial"/>
                <w:kern w:val="0"/>
                <w:sz w:val="21"/>
                <w:szCs w:val="21"/>
                <w:lang w:val="en-US" w:eastAsia="zh-CN" w:bidi="ar-SA"/>
              </w:rPr>
              <w:t>≥</w:t>
            </w:r>
            <w:r>
              <w:rPr>
                <w:rFonts w:hint="eastAsia" w:ascii="仿宋_GB2312" w:hAnsi="宋体" w:eastAsia="仿宋_GB2312" w:cs="宋体"/>
                <w:kern w:val="0"/>
                <w:sz w:val="21"/>
                <w:szCs w:val="21"/>
                <w:lang w:val="en-US" w:eastAsia="zh-CN" w:bidi="ar-SA"/>
              </w:rPr>
              <w:t>90%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default" w:ascii="仿宋_GB2312" w:hAnsi="宋体" w:eastAsia="仿宋_GB2312" w:cs="宋体"/>
                <w:kern w:val="0"/>
                <w:szCs w:val="21"/>
                <w:lang w:val="en-US" w:eastAsia="zh-CN"/>
              </w:rPr>
            </w:pP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学员满意率</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default" w:ascii="Arial" w:hAnsi="Arial" w:eastAsia="仿宋_GB2312" w:cs="Arial"/>
                <w:kern w:val="0"/>
                <w:szCs w:val="21"/>
                <w:lang w:val="en-US" w:eastAsia="zh-CN"/>
              </w:rPr>
              <w:t>≥</w:t>
            </w:r>
            <w:r>
              <w:rPr>
                <w:rFonts w:hint="eastAsia" w:ascii="仿宋_GB2312" w:hAnsi="宋体" w:eastAsia="仿宋_GB2312" w:cs="宋体"/>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学员满意率95%以上</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noWrap w:val="0"/>
            <w:vAlign w:val="top"/>
          </w:tcPr>
          <w:p>
            <w:pPr>
              <w:widowControl/>
              <w:ind w:firstLine="402" w:firstLineChars="200"/>
              <w:jc w:val="left"/>
              <w:rPr>
                <w:rFonts w:ascii="仿宋_GB2312" w:hAnsi="宋体" w:eastAsia="仿宋_GB2312" w:cs="宋体"/>
                <w:kern w:val="0"/>
                <w:szCs w:val="21"/>
              </w:rPr>
            </w:pPr>
          </w:p>
          <w:p>
            <w:pPr>
              <w:widowControl/>
              <w:spacing w:line="360" w:lineRule="exact"/>
              <w:ind w:firstLine="402"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
    <w:p/>
    <w:p/>
    <w:p/>
    <w:p/>
    <w:p/>
    <w:p/>
    <w:p/>
    <w:p/>
    <w:p/>
    <w:p/>
    <w:p/>
    <w:p/>
    <w:p/>
    <w:p/>
    <w:p/>
    <w:p/>
    <w:p/>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21</w:t>
      </w:r>
      <w:r>
        <w:rPr>
          <w:rFonts w:hint="eastAsia" w:ascii="方正小标宋_GBK" w:hAnsi="宋体" w:eastAsia="方正小标宋_GBK" w:cs="宋体"/>
          <w:kern w:val="0"/>
          <w:sz w:val="36"/>
          <w:szCs w:val="36"/>
        </w:rPr>
        <w:t>年度县级专项资金绩效目标自评表</w:t>
      </w:r>
    </w:p>
    <w:tbl>
      <w:tblPr>
        <w:tblStyle w:val="3"/>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noWrap w:val="0"/>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党校学员公寓楼维修改造工程</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noWrap w:val="0"/>
            <w:vAlign w:val="bottom"/>
          </w:tcPr>
          <w:p>
            <w:pPr>
              <w:widowControl/>
              <w:rPr>
                <w:rFonts w:ascii="宋体" w:cs="宋体"/>
                <w:kern w:val="0"/>
                <w:szCs w:val="21"/>
              </w:rPr>
            </w:pPr>
            <w:r>
              <w:rPr>
                <w:rFonts w:hint="eastAsia" w:ascii="仿宋_GB2312" w:hAnsi="宋体" w:eastAsia="仿宋_GB2312" w:cs="宋体"/>
                <w:kern w:val="0"/>
                <w:szCs w:val="21"/>
                <w:lang w:eastAsia="zh-CN"/>
              </w:rPr>
              <w:t>沈忠辉</w:t>
            </w:r>
            <w:r>
              <w:rPr>
                <w:rFonts w:hint="eastAsia" w:ascii="仿宋_GB2312" w:hAnsi="宋体" w:eastAsia="仿宋_GB2312" w:cs="宋体"/>
                <w:kern w:val="0"/>
                <w:szCs w:val="21"/>
                <w:lang w:val="en-US" w:eastAsia="zh-CN"/>
              </w:rPr>
              <w:t>13974711893</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eastAsia="zh-CN"/>
              </w:rPr>
              <w:t>衡山县财政局</w:t>
            </w: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rPr>
                <w:rFonts w:ascii="宋体" w:cs="宋体"/>
                <w:kern w:val="0"/>
                <w:szCs w:val="21"/>
              </w:rPr>
            </w:pPr>
            <w:r>
              <w:rPr>
                <w:rFonts w:hint="eastAsia" w:ascii="仿宋_GB2312" w:hAnsi="宋体" w:eastAsia="仿宋_GB2312" w:cs="宋体"/>
                <w:kern w:val="0"/>
                <w:szCs w:val="21"/>
                <w:lang w:eastAsia="zh-CN"/>
              </w:rPr>
              <w:t>　中共衡山县委党校</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55.13</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0</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55.13</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完成党校学员公寓楼维修改造工程</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主体工程基本完成，尚未验收。</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未完成原因和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维修改造工程</w:t>
            </w:r>
          </w:p>
        </w:tc>
        <w:tc>
          <w:tcPr>
            <w:tcW w:w="1843"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1项</w:t>
            </w:r>
          </w:p>
        </w:tc>
        <w:tc>
          <w:tcPr>
            <w:tcW w:w="1104" w:type="dxa"/>
            <w:gridSpan w:val="2"/>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1项</w:t>
            </w:r>
          </w:p>
        </w:tc>
        <w:tc>
          <w:tcPr>
            <w:tcW w:w="1983"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工程质量合格率</w:t>
            </w:r>
          </w:p>
        </w:tc>
        <w:tc>
          <w:tcPr>
            <w:tcW w:w="1843"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100%</w:t>
            </w:r>
          </w:p>
        </w:tc>
        <w:tc>
          <w:tcPr>
            <w:tcW w:w="1104" w:type="dxa"/>
            <w:gridSpan w:val="2"/>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完成时间</w:t>
            </w:r>
          </w:p>
        </w:tc>
        <w:tc>
          <w:tcPr>
            <w:tcW w:w="1843"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2021年底</w:t>
            </w:r>
          </w:p>
        </w:tc>
        <w:tc>
          <w:tcPr>
            <w:tcW w:w="1104" w:type="dxa"/>
            <w:gridSpan w:val="2"/>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2021年底</w:t>
            </w:r>
          </w:p>
        </w:tc>
        <w:tc>
          <w:tcPr>
            <w:tcW w:w="1983"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工程款</w:t>
            </w:r>
          </w:p>
        </w:tc>
        <w:tc>
          <w:tcPr>
            <w:tcW w:w="1843"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55.13万元</w:t>
            </w:r>
          </w:p>
        </w:tc>
        <w:tc>
          <w:tcPr>
            <w:tcW w:w="1104" w:type="dxa"/>
            <w:gridSpan w:val="2"/>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55.13万元</w:t>
            </w:r>
          </w:p>
        </w:tc>
        <w:tc>
          <w:tcPr>
            <w:tcW w:w="1983"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节约高效</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无直接经济效益，但管理严格，节约财政资金。</w:t>
            </w:r>
          </w:p>
        </w:tc>
        <w:tc>
          <w:tcPr>
            <w:tcW w:w="1104" w:type="dxa"/>
            <w:gridSpan w:val="2"/>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无直接经济效益，但管理严格，节约财政资金。</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节能减排</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default" w:ascii="Arial" w:hAnsi="Arial" w:eastAsia="仿宋_GB2312" w:cs="Arial"/>
                <w:kern w:val="0"/>
                <w:szCs w:val="21"/>
              </w:rPr>
              <w:t>≥</w:t>
            </w:r>
            <w:r>
              <w:rPr>
                <w:rFonts w:hint="eastAsia" w:ascii="仿宋_GB2312" w:hAnsi="宋体" w:eastAsia="仿宋_GB2312" w:cs="宋体"/>
                <w:kern w:val="0"/>
                <w:szCs w:val="21"/>
                <w:lang w:val="en-US" w:eastAsia="zh-CN"/>
              </w:rPr>
              <w:t>90%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default" w:ascii="Arial" w:hAnsi="Arial" w:eastAsia="仿宋_GB2312" w:cs="Arial"/>
                <w:kern w:val="0"/>
                <w:szCs w:val="21"/>
              </w:rPr>
              <w:t>≥</w:t>
            </w:r>
            <w:r>
              <w:rPr>
                <w:rFonts w:hint="eastAsia" w:ascii="仿宋_GB2312" w:hAnsi="宋体" w:eastAsia="仿宋_GB2312" w:cs="宋体"/>
                <w:kern w:val="0"/>
                <w:szCs w:val="21"/>
                <w:lang w:val="en-US" w:eastAsia="zh-CN"/>
              </w:rPr>
              <w:t>90%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办学条件</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办学条件</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办学条件日益完善</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社会满意率</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90%以上</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90%以上</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noWrap w:val="0"/>
            <w:vAlign w:val="top"/>
          </w:tcPr>
          <w:p>
            <w:pPr>
              <w:widowControl/>
              <w:ind w:firstLine="402" w:firstLineChars="200"/>
              <w:jc w:val="left"/>
              <w:rPr>
                <w:rFonts w:ascii="仿宋_GB2312" w:hAnsi="宋体" w:eastAsia="仿宋_GB2312" w:cs="宋体"/>
                <w:kern w:val="0"/>
                <w:szCs w:val="21"/>
              </w:rPr>
            </w:pPr>
          </w:p>
          <w:p>
            <w:pPr>
              <w:widowControl/>
              <w:spacing w:line="360" w:lineRule="exact"/>
              <w:ind w:firstLine="402"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
    <w:p/>
    <w:p/>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21</w:t>
      </w:r>
      <w:r>
        <w:rPr>
          <w:rFonts w:hint="eastAsia" w:ascii="方正小标宋_GBK" w:hAnsi="宋体" w:eastAsia="方正小标宋_GBK" w:cs="宋体"/>
          <w:kern w:val="0"/>
          <w:sz w:val="36"/>
          <w:szCs w:val="36"/>
        </w:rPr>
        <w:t>年度县级专项资金绩效目标自评表</w:t>
      </w:r>
    </w:p>
    <w:tbl>
      <w:tblPr>
        <w:tblStyle w:val="3"/>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noWrap w:val="0"/>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省级课题专项经费</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noWrap w:val="0"/>
            <w:vAlign w:val="bottom"/>
          </w:tcPr>
          <w:p>
            <w:pPr>
              <w:widowControl/>
              <w:rPr>
                <w:rFonts w:ascii="宋体" w:cs="宋体"/>
                <w:kern w:val="0"/>
                <w:szCs w:val="21"/>
              </w:rPr>
            </w:pPr>
            <w:r>
              <w:rPr>
                <w:rFonts w:hint="eastAsia" w:ascii="仿宋_GB2312" w:hAnsi="宋体" w:eastAsia="仿宋_GB2312" w:cs="宋体"/>
                <w:kern w:val="0"/>
                <w:szCs w:val="21"/>
                <w:lang w:eastAsia="zh-CN"/>
              </w:rPr>
              <w:t>沈忠辉</w:t>
            </w:r>
            <w:r>
              <w:rPr>
                <w:rFonts w:hint="eastAsia" w:ascii="仿宋_GB2312" w:hAnsi="宋体" w:eastAsia="仿宋_GB2312" w:cs="宋体"/>
                <w:kern w:val="0"/>
                <w:szCs w:val="21"/>
                <w:lang w:val="en-US" w:eastAsia="zh-CN"/>
              </w:rPr>
              <w:t>13974711893</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eastAsia="zh-CN"/>
              </w:rPr>
              <w:t>衡山县财政局</w:t>
            </w: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rPr>
                <w:rFonts w:ascii="宋体" w:cs="宋体"/>
                <w:kern w:val="0"/>
                <w:szCs w:val="21"/>
              </w:rPr>
            </w:pPr>
            <w:r>
              <w:rPr>
                <w:rFonts w:hint="eastAsia" w:ascii="仿宋_GB2312" w:hAnsi="宋体" w:eastAsia="仿宋_GB2312" w:cs="宋体"/>
                <w:kern w:val="0"/>
                <w:szCs w:val="21"/>
                <w:lang w:eastAsia="zh-CN"/>
              </w:rPr>
              <w:t>　中共衡山县委党校</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2</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完成省级课题立项相关工作</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完成了省级课题立项</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省级课题</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1项</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1项</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课题立项级别</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省级立项</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省级立项</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完成时间</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2021年底</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2021年底</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p>
            <w:pPr>
              <w:widowControl/>
              <w:jc w:val="left"/>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p>
            <w:pPr>
              <w:widowControl/>
              <w:jc w:val="left"/>
              <w:rPr>
                <w:rFonts w:hint="eastAsia"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p>
          <w:p>
            <w:pPr>
              <w:widowControl/>
              <w:jc w:val="left"/>
              <w:rPr>
                <w:rFonts w:hint="default"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支出严格按预算要求管理</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达标率</w:t>
            </w:r>
            <w:r>
              <w:rPr>
                <w:rFonts w:hint="default" w:ascii="Arial" w:hAnsi="Arial" w:eastAsia="仿宋_GB2312" w:cs="Arial"/>
                <w:kern w:val="0"/>
                <w:sz w:val="21"/>
                <w:szCs w:val="21"/>
                <w:lang w:val="en-US" w:eastAsia="zh-CN" w:bidi="ar-SA"/>
              </w:rPr>
              <w:t>≥</w:t>
            </w:r>
            <w:r>
              <w:rPr>
                <w:rFonts w:hint="eastAsia" w:ascii="仿宋_GB2312" w:hAnsi="宋体" w:eastAsia="仿宋_GB2312" w:cs="宋体"/>
                <w:kern w:val="0"/>
                <w:sz w:val="21"/>
                <w:szCs w:val="21"/>
                <w:lang w:val="en-US" w:eastAsia="zh-CN" w:bidi="ar-SA"/>
              </w:rPr>
              <w:t>90%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按支出要求保障范围</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节约高效</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无直接经济效益，但管理严格，节约财政资金。</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无直接经济效益，但管理严格，节约财政资金。</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群众</w:t>
            </w:r>
            <w:r>
              <w:rPr>
                <w:rFonts w:hint="eastAsia" w:ascii="仿宋_GB2312" w:hAnsi="宋体" w:eastAsia="仿宋_GB2312" w:cs="宋体"/>
                <w:kern w:val="0"/>
                <w:szCs w:val="21"/>
                <w:lang w:eastAsia="zh-CN"/>
              </w:rPr>
              <w:t>满意率</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default" w:ascii="Arial" w:hAnsi="Arial" w:eastAsia="仿宋_GB2312" w:cs="Arial"/>
                <w:kern w:val="0"/>
                <w:szCs w:val="21"/>
                <w:lang w:val="en-US" w:eastAsia="zh-CN"/>
              </w:rPr>
              <w:t>≥</w:t>
            </w:r>
            <w:r>
              <w:rPr>
                <w:rFonts w:hint="eastAsia" w:ascii="仿宋_GB2312" w:hAnsi="宋体" w:eastAsia="仿宋_GB2312" w:cs="宋体"/>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群众满意率95%以上</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noWrap w:val="0"/>
            <w:vAlign w:val="top"/>
          </w:tcPr>
          <w:p>
            <w:pPr>
              <w:widowControl/>
              <w:ind w:firstLine="402" w:firstLineChars="200"/>
              <w:jc w:val="left"/>
              <w:rPr>
                <w:rFonts w:ascii="仿宋_GB2312" w:hAnsi="宋体" w:eastAsia="仿宋_GB2312" w:cs="宋体"/>
                <w:kern w:val="0"/>
                <w:szCs w:val="21"/>
              </w:rPr>
            </w:pPr>
          </w:p>
          <w:p>
            <w:pPr>
              <w:widowControl/>
              <w:spacing w:line="360" w:lineRule="exact"/>
              <w:ind w:firstLine="402"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A7921"/>
    <w:multiLevelType w:val="singleLevel"/>
    <w:tmpl w:val="8AFA7921"/>
    <w:lvl w:ilvl="0" w:tentative="0">
      <w:start w:val="1"/>
      <w:numFmt w:val="chineseCounting"/>
      <w:suff w:val="nothing"/>
      <w:lvlText w:val="%1、"/>
      <w:lvlJc w:val="left"/>
      <w:rPr>
        <w:rFonts w:hint="eastAsia"/>
      </w:rPr>
    </w:lvl>
  </w:abstractNum>
  <w:abstractNum w:abstractNumId="1">
    <w:nsid w:val="D0BCDC73"/>
    <w:multiLevelType w:val="singleLevel"/>
    <w:tmpl w:val="D0BCDC7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M2MxMDczM2U5Y2VlMGM0ZDVlZDNhNDM0MjIxNGQifQ=="/>
  </w:docVars>
  <w:rsids>
    <w:rsidRoot w:val="1E006B63"/>
    <w:rsid w:val="061C74B7"/>
    <w:rsid w:val="065418CD"/>
    <w:rsid w:val="09F757C5"/>
    <w:rsid w:val="11B24AE2"/>
    <w:rsid w:val="1A211321"/>
    <w:rsid w:val="1E006B63"/>
    <w:rsid w:val="252E63EA"/>
    <w:rsid w:val="3140002E"/>
    <w:rsid w:val="36C626A4"/>
    <w:rsid w:val="3D102A54"/>
    <w:rsid w:val="45264590"/>
    <w:rsid w:val="477F48EA"/>
    <w:rsid w:val="4FF1730D"/>
    <w:rsid w:val="53783DE6"/>
    <w:rsid w:val="5422288B"/>
    <w:rsid w:val="56061461"/>
    <w:rsid w:val="5ED21D1B"/>
    <w:rsid w:val="5F7273A4"/>
    <w:rsid w:val="60854920"/>
    <w:rsid w:val="636D07A2"/>
    <w:rsid w:val="6EEF3ECE"/>
    <w:rsid w:val="74201CFF"/>
    <w:rsid w:val="747A6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6615</Words>
  <Characters>7237</Characters>
  <Lines>0</Lines>
  <Paragraphs>0</Paragraphs>
  <TotalTime>4</TotalTime>
  <ScaleCrop>false</ScaleCrop>
  <LinksUpToDate>false</LinksUpToDate>
  <CharactersWithSpaces>8045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2023-04-19T03:24:00Z</dcterms:created>
  <dc:creator>柳</dc:creator>
  <cp:lastModifiedBy>柳</cp:lastModifiedBy>
  <dcterms:modified xsi:type="dcterms:W3CDTF">2023-04-20T07:04:11Z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3B0074FB11D04AF282C9D50111B0740E_11</vt:lpwstr>
  </property>
</Properties>
</file>