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B5072">
      <w:pPr>
        <w:jc w:val="center"/>
        <w:rPr>
          <w:rFonts w:hint="eastAsia" w:ascii="华文宋体" w:hAnsi="华文宋体" w:eastAsia="华文宋体" w:cs="华文宋体"/>
          <w:sz w:val="30"/>
          <w:szCs w:val="30"/>
          <w:lang w:eastAsia="zh-CN"/>
        </w:rPr>
      </w:pPr>
      <w:bookmarkStart w:id="0" w:name="_GoBack"/>
      <w:bookmarkEnd w:id="0"/>
    </w:p>
    <w:p w14:paraId="15CCBB20">
      <w:pPr>
        <w:jc w:val="center"/>
        <w:rPr>
          <w:rFonts w:hint="eastAsia" w:ascii="华文宋体" w:hAnsi="华文宋体" w:eastAsia="华文宋体" w:cs="华文宋体"/>
          <w:sz w:val="30"/>
          <w:szCs w:val="30"/>
          <w:lang w:eastAsia="zh-CN"/>
        </w:rPr>
      </w:pPr>
    </w:p>
    <w:p w14:paraId="717C04DB">
      <w:pPr>
        <w:jc w:val="center"/>
        <w:rPr>
          <w:rFonts w:hint="eastAsia" w:ascii="华文宋体" w:hAnsi="华文宋体" w:eastAsia="华文宋体" w:cs="华文宋体"/>
          <w:b/>
          <w:bCs/>
          <w:sz w:val="52"/>
          <w:szCs w:val="52"/>
          <w:lang w:val="en-US" w:eastAsia="zh-CN"/>
        </w:rPr>
      </w:pPr>
      <w:r>
        <w:rPr>
          <w:rFonts w:hint="eastAsia" w:ascii="华文宋体" w:hAnsi="华文宋体" w:eastAsia="华文宋体" w:cs="华文宋体"/>
          <w:b/>
          <w:bCs/>
          <w:sz w:val="52"/>
          <w:szCs w:val="52"/>
          <w:lang w:val="en-US" w:eastAsia="zh-CN"/>
        </w:rPr>
        <w:t>2024年度衡山县档案馆部门整体</w:t>
      </w:r>
    </w:p>
    <w:p w14:paraId="5576022C">
      <w:pPr>
        <w:jc w:val="center"/>
        <w:rPr>
          <w:rFonts w:hint="eastAsia" w:ascii="华文宋体" w:hAnsi="华文宋体" w:eastAsia="华文宋体" w:cs="华文宋体"/>
          <w:b/>
          <w:bCs/>
          <w:sz w:val="52"/>
          <w:szCs w:val="52"/>
          <w:lang w:val="en-US" w:eastAsia="zh-CN"/>
        </w:rPr>
      </w:pPr>
      <w:r>
        <w:rPr>
          <w:rFonts w:hint="eastAsia" w:ascii="华文宋体" w:hAnsi="华文宋体" w:eastAsia="华文宋体" w:cs="华文宋体"/>
          <w:b/>
          <w:bCs/>
          <w:sz w:val="52"/>
          <w:szCs w:val="52"/>
          <w:lang w:val="en-US" w:eastAsia="zh-CN"/>
        </w:rPr>
        <w:t>支出绩效自评报告</w:t>
      </w:r>
    </w:p>
    <w:p w14:paraId="250BA044">
      <w:pPr>
        <w:jc w:val="center"/>
        <w:rPr>
          <w:rFonts w:hint="eastAsia" w:ascii="华文宋体" w:hAnsi="华文宋体" w:eastAsia="华文宋体" w:cs="华文宋体"/>
          <w:b/>
          <w:bCs/>
          <w:sz w:val="52"/>
          <w:szCs w:val="52"/>
          <w:lang w:val="en-US" w:eastAsia="zh-CN"/>
        </w:rPr>
      </w:pPr>
    </w:p>
    <w:p w14:paraId="54EC70E9">
      <w:pPr>
        <w:jc w:val="center"/>
        <w:rPr>
          <w:rFonts w:hint="eastAsia" w:ascii="华文宋体" w:hAnsi="华文宋体" w:eastAsia="华文宋体" w:cs="华文宋体"/>
          <w:b/>
          <w:bCs/>
          <w:sz w:val="52"/>
          <w:szCs w:val="52"/>
          <w:lang w:val="en-US" w:eastAsia="zh-CN"/>
        </w:rPr>
      </w:pPr>
    </w:p>
    <w:p w14:paraId="32889979">
      <w:pPr>
        <w:jc w:val="center"/>
        <w:rPr>
          <w:rFonts w:hint="eastAsia" w:ascii="华文宋体" w:hAnsi="华文宋体" w:eastAsia="华文宋体" w:cs="华文宋体"/>
          <w:b/>
          <w:bCs/>
          <w:sz w:val="52"/>
          <w:szCs w:val="52"/>
          <w:lang w:val="en-US" w:eastAsia="zh-CN"/>
        </w:rPr>
      </w:pPr>
    </w:p>
    <w:p w14:paraId="0886C81C">
      <w:pPr>
        <w:jc w:val="center"/>
        <w:rPr>
          <w:rFonts w:hint="eastAsia" w:ascii="华文宋体" w:hAnsi="华文宋体" w:eastAsia="华文宋体" w:cs="华文宋体"/>
          <w:b/>
          <w:bCs/>
          <w:sz w:val="52"/>
          <w:szCs w:val="52"/>
          <w:lang w:val="en-US" w:eastAsia="zh-CN"/>
        </w:rPr>
      </w:pPr>
    </w:p>
    <w:p w14:paraId="160A585F">
      <w:pPr>
        <w:jc w:val="center"/>
        <w:rPr>
          <w:rFonts w:hint="eastAsia" w:ascii="华文宋体" w:hAnsi="华文宋体" w:eastAsia="华文宋体" w:cs="华文宋体"/>
          <w:b/>
          <w:bCs/>
          <w:sz w:val="52"/>
          <w:szCs w:val="52"/>
          <w:lang w:val="en-US" w:eastAsia="zh-CN"/>
        </w:rPr>
      </w:pPr>
    </w:p>
    <w:p w14:paraId="50C3CAC9">
      <w:pPr>
        <w:jc w:val="center"/>
        <w:rPr>
          <w:rFonts w:hint="eastAsia" w:ascii="华文宋体" w:hAnsi="华文宋体" w:eastAsia="华文宋体" w:cs="华文宋体"/>
          <w:b/>
          <w:bCs/>
          <w:sz w:val="52"/>
          <w:szCs w:val="52"/>
          <w:lang w:val="en-US" w:eastAsia="zh-CN"/>
        </w:rPr>
      </w:pPr>
    </w:p>
    <w:p w14:paraId="01E5EA08">
      <w:pPr>
        <w:jc w:val="center"/>
        <w:rPr>
          <w:rFonts w:hint="eastAsia" w:ascii="华文宋体" w:hAnsi="华文宋体" w:eastAsia="华文宋体" w:cs="华文宋体"/>
          <w:b/>
          <w:bCs/>
          <w:sz w:val="52"/>
          <w:szCs w:val="52"/>
          <w:lang w:val="en-US" w:eastAsia="zh-CN"/>
        </w:rPr>
      </w:pPr>
    </w:p>
    <w:p w14:paraId="169F42A7">
      <w:pPr>
        <w:jc w:val="both"/>
        <w:rPr>
          <w:rFonts w:hint="eastAsia" w:ascii="华文宋体" w:hAnsi="华文宋体" w:eastAsia="华文宋体" w:cs="华文宋体"/>
          <w:b/>
          <w:bCs/>
          <w:sz w:val="52"/>
          <w:szCs w:val="52"/>
          <w:lang w:val="en-US" w:eastAsia="zh-CN"/>
        </w:rPr>
      </w:pPr>
    </w:p>
    <w:p w14:paraId="7959CDAA">
      <w:pPr>
        <w:pStyle w:val="3"/>
        <w:tabs>
          <w:tab w:val="left" w:pos="5993"/>
        </w:tabs>
        <w:ind w:left="555"/>
        <w:jc w:val="center"/>
        <w:rPr>
          <w:rFonts w:hint="default" w:eastAsia="宋体"/>
          <w:lang w:val="en-US" w:eastAsia="zh-CN"/>
        </w:rPr>
      </w:pPr>
      <w:r>
        <w:rPr>
          <w:spacing w:val="-4"/>
        </w:rPr>
        <w:t>部门（单位）名称：</w:t>
      </w:r>
      <w:r>
        <w:rPr>
          <w:rFonts w:hint="eastAsia"/>
          <w:spacing w:val="-4"/>
          <w:u w:val="single"/>
          <w:lang w:val="en-US" w:eastAsia="zh-CN"/>
        </w:rPr>
        <w:t>衡山县档案馆</w:t>
      </w:r>
    </w:p>
    <w:p w14:paraId="29C45CE2">
      <w:pPr>
        <w:pStyle w:val="3"/>
        <w:spacing w:before="190"/>
        <w:ind w:left="3987"/>
        <w:rPr>
          <w:rFonts w:hint="eastAsia" w:eastAsia="宋体"/>
          <w:lang w:val="en-US" w:eastAsia="zh-CN"/>
        </w:rPr>
      </w:pPr>
      <w:r>
        <w:rPr>
          <w:rFonts w:hint="eastAsia"/>
          <w:lang w:val="en-US" w:eastAsia="zh-CN"/>
        </w:rPr>
        <w:t>2025年6月17日</w:t>
      </w:r>
    </w:p>
    <w:p w14:paraId="0A9FBDF1">
      <w:pPr>
        <w:pStyle w:val="2"/>
        <w:spacing w:before="43" w:line="290" w:lineRule="auto"/>
        <w:ind w:left="3831" w:right="2643" w:hanging="1184"/>
        <w:jc w:val="left"/>
        <w:rPr>
          <w:rFonts w:ascii="Times New Roman" w:hAnsi="Times New Roman" w:eastAsia="Times New Roman"/>
        </w:rPr>
      </w:pPr>
    </w:p>
    <w:p w14:paraId="19E12008">
      <w:pPr>
        <w:pStyle w:val="2"/>
        <w:spacing w:before="43" w:line="290" w:lineRule="auto"/>
        <w:ind w:left="3831" w:right="2643" w:hanging="1184"/>
        <w:jc w:val="left"/>
        <w:rPr>
          <w:rFonts w:ascii="Times New Roman" w:hAnsi="Times New Roman" w:eastAsia="Times New Roman"/>
        </w:rPr>
      </w:pPr>
    </w:p>
    <w:p w14:paraId="5C2E8D68">
      <w:pPr>
        <w:pStyle w:val="2"/>
        <w:spacing w:before="43" w:line="290" w:lineRule="auto"/>
        <w:ind w:right="-34" w:rightChars="0"/>
        <w:jc w:val="center"/>
        <w:rPr>
          <w:rFonts w:hint="eastAsia" w:ascii="方正粗黑宋简体" w:hAnsi="方正粗黑宋简体" w:eastAsia="方正粗黑宋简体" w:cs="方正粗黑宋简体"/>
          <w:b/>
          <w:bCs/>
        </w:rPr>
      </w:pPr>
    </w:p>
    <w:p w14:paraId="6F1152A1">
      <w:pPr>
        <w:pStyle w:val="2"/>
        <w:spacing w:before="43" w:line="290" w:lineRule="auto"/>
        <w:ind w:right="-34" w:rightChars="0"/>
        <w:jc w:val="center"/>
        <w:rPr>
          <w:rFonts w:hint="eastAsia" w:ascii="方正粗黑宋简体" w:hAnsi="方正粗黑宋简体" w:eastAsia="方正粗黑宋简体" w:cs="方正粗黑宋简体"/>
          <w:b/>
          <w:bCs/>
          <w:spacing w:val="-2"/>
        </w:rPr>
      </w:pPr>
      <w:r>
        <w:rPr>
          <w:rFonts w:hint="eastAsia" w:ascii="方正粗黑宋简体" w:hAnsi="方正粗黑宋简体" w:eastAsia="方正粗黑宋简体" w:cs="方正粗黑宋简体"/>
          <w:b/>
          <w:bCs/>
        </w:rPr>
        <w:t>202</w:t>
      </w:r>
      <w:r>
        <w:rPr>
          <w:rFonts w:hint="eastAsia" w:ascii="方正粗黑宋简体" w:hAnsi="方正粗黑宋简体" w:eastAsia="方正粗黑宋简体" w:cs="方正粗黑宋简体"/>
          <w:b/>
          <w:bCs/>
          <w:lang w:eastAsia="zh-CN"/>
        </w:rPr>
        <w:t>4</w:t>
      </w:r>
      <w:r>
        <w:rPr>
          <w:rFonts w:hint="eastAsia" w:ascii="方正粗黑宋简体" w:hAnsi="方正粗黑宋简体" w:eastAsia="方正粗黑宋简体" w:cs="方正粗黑宋简体"/>
          <w:b/>
          <w:bCs/>
          <w:spacing w:val="-28"/>
        </w:rPr>
        <w:t xml:space="preserve"> </w:t>
      </w:r>
      <w:r>
        <w:rPr>
          <w:rFonts w:hint="eastAsia" w:ascii="方正粗黑宋简体" w:hAnsi="方正粗黑宋简体" w:eastAsia="方正粗黑宋简体" w:cs="方正粗黑宋简体"/>
          <w:b/>
          <w:bCs/>
        </w:rPr>
        <w:t>年度</w:t>
      </w:r>
      <w:r>
        <w:rPr>
          <w:rFonts w:hint="eastAsia" w:ascii="方正粗黑宋简体" w:hAnsi="方正粗黑宋简体" w:eastAsia="方正粗黑宋简体" w:cs="方正粗黑宋简体"/>
          <w:b/>
          <w:bCs/>
          <w:lang w:val="en-US" w:eastAsia="zh-CN"/>
        </w:rPr>
        <w:t>衡山县档案馆</w:t>
      </w:r>
      <w:r>
        <w:rPr>
          <w:rFonts w:hint="eastAsia" w:ascii="方正粗黑宋简体" w:hAnsi="方正粗黑宋简体" w:eastAsia="方正粗黑宋简体" w:cs="方正粗黑宋简体"/>
          <w:b/>
          <w:bCs/>
        </w:rPr>
        <w:t>部</w:t>
      </w:r>
      <w:r>
        <w:rPr>
          <w:rFonts w:hint="eastAsia" w:ascii="方正粗黑宋简体" w:hAnsi="方正粗黑宋简体" w:eastAsia="方正粗黑宋简体" w:cs="方正粗黑宋简体"/>
          <w:b/>
          <w:bCs/>
          <w:lang w:val="en-US" w:eastAsia="zh-CN"/>
        </w:rPr>
        <w:t>门</w:t>
      </w:r>
      <w:r>
        <w:rPr>
          <w:rFonts w:hint="eastAsia" w:ascii="方正粗黑宋简体" w:hAnsi="方正粗黑宋简体" w:eastAsia="方正粗黑宋简体" w:cs="方正粗黑宋简体"/>
          <w:b/>
          <w:bCs/>
        </w:rPr>
        <w:t>整体支出</w:t>
      </w:r>
      <w:r>
        <w:rPr>
          <w:rFonts w:hint="eastAsia" w:ascii="方正粗黑宋简体" w:hAnsi="方正粗黑宋简体" w:eastAsia="方正粗黑宋简体" w:cs="方正粗黑宋简体"/>
          <w:b/>
          <w:bCs/>
          <w:spacing w:val="-2"/>
        </w:rPr>
        <w:t>绩效</w:t>
      </w:r>
    </w:p>
    <w:p w14:paraId="66B19981">
      <w:pPr>
        <w:pStyle w:val="2"/>
        <w:spacing w:before="43" w:line="290" w:lineRule="auto"/>
        <w:ind w:right="-34" w:rightChars="0"/>
        <w:jc w:val="center"/>
        <w:rPr>
          <w:rFonts w:hint="eastAsia" w:ascii="方正粗黑宋简体" w:hAnsi="方正粗黑宋简体" w:eastAsia="方正粗黑宋简体" w:cs="方正粗黑宋简体"/>
          <w:b/>
          <w:bCs/>
        </w:rPr>
      </w:pPr>
      <w:r>
        <w:rPr>
          <w:rFonts w:hint="eastAsia" w:ascii="方正粗黑宋简体" w:hAnsi="方正粗黑宋简体" w:eastAsia="方正粗黑宋简体" w:cs="方正粗黑宋简体"/>
          <w:b/>
          <w:bCs/>
          <w:spacing w:val="-2"/>
        </w:rPr>
        <w:t>自</w:t>
      </w:r>
      <w:r>
        <w:rPr>
          <w:rFonts w:hint="eastAsia" w:ascii="方正粗黑宋简体" w:hAnsi="方正粗黑宋简体" w:eastAsia="方正粗黑宋简体" w:cs="方正粗黑宋简体"/>
          <w:b/>
          <w:bCs/>
          <w:spacing w:val="-2"/>
          <w:lang w:val="en-US" w:eastAsia="zh-CN"/>
        </w:rPr>
        <w:t xml:space="preserve"> </w:t>
      </w:r>
      <w:r>
        <w:rPr>
          <w:rFonts w:hint="eastAsia" w:ascii="方正粗黑宋简体" w:hAnsi="方正粗黑宋简体" w:eastAsia="方正粗黑宋简体" w:cs="方正粗黑宋简体"/>
          <w:b/>
          <w:bCs/>
          <w:spacing w:val="-2"/>
        </w:rPr>
        <w:t>评</w:t>
      </w:r>
      <w:r>
        <w:rPr>
          <w:rFonts w:hint="eastAsia" w:ascii="方正粗黑宋简体" w:hAnsi="方正粗黑宋简体" w:eastAsia="方正粗黑宋简体" w:cs="方正粗黑宋简体"/>
          <w:b/>
          <w:bCs/>
          <w:spacing w:val="-2"/>
          <w:lang w:val="en-US" w:eastAsia="zh-CN"/>
        </w:rPr>
        <w:t xml:space="preserve"> </w:t>
      </w:r>
      <w:r>
        <w:rPr>
          <w:rFonts w:hint="eastAsia" w:ascii="方正粗黑宋简体" w:hAnsi="方正粗黑宋简体" w:eastAsia="方正粗黑宋简体" w:cs="方正粗黑宋简体"/>
          <w:b/>
          <w:bCs/>
          <w:spacing w:val="-2"/>
        </w:rPr>
        <w:t>报</w:t>
      </w:r>
      <w:r>
        <w:rPr>
          <w:rFonts w:hint="eastAsia" w:ascii="方正粗黑宋简体" w:hAnsi="方正粗黑宋简体" w:eastAsia="方正粗黑宋简体" w:cs="方正粗黑宋简体"/>
          <w:b/>
          <w:bCs/>
          <w:spacing w:val="-2"/>
          <w:lang w:val="en-US" w:eastAsia="zh-CN"/>
        </w:rPr>
        <w:t xml:space="preserve"> </w:t>
      </w:r>
      <w:r>
        <w:rPr>
          <w:rFonts w:hint="eastAsia" w:ascii="方正粗黑宋简体" w:hAnsi="方正粗黑宋简体" w:eastAsia="方正粗黑宋简体" w:cs="方正粗黑宋简体"/>
          <w:b/>
          <w:bCs/>
          <w:spacing w:val="-2"/>
        </w:rPr>
        <w:t>告</w:t>
      </w:r>
    </w:p>
    <w:p w14:paraId="448CE081">
      <w:pPr>
        <w:bidi w:val="0"/>
        <w:ind w:left="0" w:leftChars="0" w:firstLine="639" w:firstLineChars="213"/>
        <w:rPr>
          <w:rFonts w:hint="eastAsia" w:ascii="宋体" w:hAnsi="宋体" w:eastAsia="宋体" w:cs="宋体"/>
          <w:sz w:val="30"/>
          <w:szCs w:val="30"/>
        </w:rPr>
      </w:pPr>
    </w:p>
    <w:p w14:paraId="34B39E55">
      <w:pPr>
        <w:bidi w:val="0"/>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一、部门基本情况</w:t>
      </w:r>
    </w:p>
    <w:p w14:paraId="57B4B660">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rPr>
        <w:t>人员编制情况</w:t>
      </w:r>
    </w:p>
    <w:p w14:paraId="629CCD61">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衡山县档案为县委办公室所属正科级公益类全额拨款</w:t>
      </w:r>
      <w:r>
        <w:rPr>
          <w:rFonts w:hint="eastAsia" w:ascii="仿宋" w:hAnsi="仿宋" w:eastAsia="仿宋" w:cs="仿宋"/>
          <w:sz w:val="30"/>
          <w:szCs w:val="30"/>
          <w:lang w:val="en-US" w:eastAsia="zh-CN"/>
        </w:rPr>
        <w:t>参照公务管理</w:t>
      </w:r>
      <w:r>
        <w:rPr>
          <w:rFonts w:hint="eastAsia" w:ascii="仿宋" w:hAnsi="仿宋" w:eastAsia="仿宋" w:cs="仿宋"/>
          <w:sz w:val="30"/>
          <w:szCs w:val="30"/>
        </w:rPr>
        <w:t>事业单位，共有编制12名，实有人数1</w:t>
      </w:r>
      <w:r>
        <w:rPr>
          <w:rFonts w:hint="eastAsia" w:ascii="仿宋" w:hAnsi="仿宋" w:eastAsia="仿宋" w:cs="仿宋"/>
          <w:sz w:val="30"/>
          <w:szCs w:val="30"/>
          <w:lang w:val="en-US" w:eastAsia="zh-CN"/>
        </w:rPr>
        <w:t>5</w:t>
      </w:r>
      <w:r>
        <w:rPr>
          <w:rFonts w:hint="eastAsia" w:ascii="仿宋" w:hAnsi="仿宋" w:eastAsia="仿宋" w:cs="仿宋"/>
          <w:sz w:val="30"/>
          <w:szCs w:val="30"/>
        </w:rPr>
        <w:t>人，其中财政供养在职</w:t>
      </w:r>
      <w:r>
        <w:rPr>
          <w:rFonts w:hint="eastAsia" w:ascii="仿宋" w:hAnsi="仿宋" w:eastAsia="仿宋" w:cs="仿宋"/>
          <w:sz w:val="30"/>
          <w:szCs w:val="30"/>
          <w:lang w:val="en-US" w:eastAsia="zh-CN"/>
        </w:rPr>
        <w:t>9</w:t>
      </w:r>
      <w:r>
        <w:rPr>
          <w:rFonts w:hint="eastAsia" w:ascii="仿宋" w:hAnsi="仿宋" w:eastAsia="仿宋" w:cs="仿宋"/>
          <w:sz w:val="30"/>
          <w:szCs w:val="30"/>
        </w:rPr>
        <w:t>人，离退休</w:t>
      </w:r>
      <w:r>
        <w:rPr>
          <w:rFonts w:hint="eastAsia" w:ascii="仿宋" w:hAnsi="仿宋" w:eastAsia="仿宋" w:cs="仿宋"/>
          <w:sz w:val="30"/>
          <w:szCs w:val="30"/>
          <w:lang w:val="en-US" w:eastAsia="zh-CN"/>
        </w:rPr>
        <w:t>6</w:t>
      </w:r>
      <w:r>
        <w:rPr>
          <w:rFonts w:hint="eastAsia" w:ascii="仿宋" w:hAnsi="仿宋" w:eastAsia="仿宋" w:cs="仿宋"/>
          <w:sz w:val="30"/>
          <w:szCs w:val="30"/>
        </w:rPr>
        <w:t>人。内设机构3个股室（办公室、接收管理股、查阅利用股）。</w:t>
      </w:r>
    </w:p>
    <w:p w14:paraId="4CE8FF5E">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部门主要职责</w:t>
      </w:r>
    </w:p>
    <w:p w14:paraId="11E5B475">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主要职责：1、负责接收按规定应移交进馆的各类档案资料；负责征集散存在社会上的反映我县各个历史时期、具有重要价值和历史研究价值的档案资料以及著名人物在衡山活动中形成的档案资料；负责重要会议、重要活动、重大事件档案资料的收集，并对所征集的档案资料进行鉴定、整理、归档。2、负责馆藏档案的科学分类和保管，建立全宗卷，记载立档单位和全宗历史演变情况。负责县档案馆馆藏档案的鉴定开放，编制检索工具，提供档案信息查阅利用；负责县本级馆藏档案安全，维护档案完整，保守党和国家机密。3、围绕县委和县政府工作的需要，开展档案史料的研究和编纂工作，利用馆藏档案资料举办展览，编辑档案文件汇集和其他有利用价值的参考资料，经主管部门批准公布档案文件和史料。4、利用现代化先进科技和设备研究档案的现代化管理技术，提高档案管理的现代化水平，推进县档案馆数字化建设，全方位有效地开发档案信息资源。5、制订县档案馆干部队伍建设规划，组织参加档案专业教育和档案干部培训工作。6、承办县委、县政府和上级业务部门交办的其他事项。</w:t>
      </w:r>
    </w:p>
    <w:p w14:paraId="31B6EA2D">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工作情况：202</w:t>
      </w:r>
      <w:r>
        <w:rPr>
          <w:rFonts w:hint="eastAsia" w:ascii="仿宋" w:hAnsi="仿宋" w:eastAsia="仿宋" w:cs="仿宋"/>
          <w:sz w:val="30"/>
          <w:szCs w:val="30"/>
          <w:lang w:val="en-US" w:eastAsia="zh-CN"/>
        </w:rPr>
        <w:t>4</w:t>
      </w:r>
      <w:r>
        <w:rPr>
          <w:rFonts w:hint="eastAsia" w:ascii="仿宋" w:hAnsi="仿宋" w:eastAsia="仿宋" w:cs="仿宋"/>
          <w:sz w:val="30"/>
          <w:szCs w:val="30"/>
        </w:rPr>
        <w:t>年，衡山县档案馆认真贯彻落实上级政策和县委县政府安排，积极履行自身职责，廉洁自律，规范高效的原则，严格执行部门预算、核算、决算各环节工作，经县委县政府年终目标考核，完成了全年各项工作任务，机关运行收支平衡。</w:t>
      </w:r>
    </w:p>
    <w:p w14:paraId="74C0D7E9">
      <w:pPr>
        <w:bidi w:val="0"/>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二、一般公共预算支出情况</w:t>
      </w:r>
    </w:p>
    <w:p w14:paraId="4A84202C">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1.部门预算情况</w:t>
      </w:r>
    </w:p>
    <w:p w14:paraId="78C1FC07">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年年初收入预算</w:t>
      </w:r>
      <w:r>
        <w:rPr>
          <w:rFonts w:hint="eastAsia" w:ascii="仿宋" w:hAnsi="仿宋" w:eastAsia="仿宋" w:cs="仿宋"/>
          <w:sz w:val="30"/>
          <w:szCs w:val="30"/>
          <w:lang w:val="en-US" w:eastAsia="zh-CN"/>
        </w:rPr>
        <w:t>200.85</w:t>
      </w:r>
      <w:r>
        <w:rPr>
          <w:rFonts w:hint="eastAsia" w:ascii="仿宋" w:hAnsi="仿宋" w:eastAsia="仿宋" w:cs="仿宋"/>
          <w:sz w:val="30"/>
          <w:szCs w:val="30"/>
        </w:rPr>
        <w:t>万元，其中，一般公共预算拨款</w:t>
      </w:r>
      <w:r>
        <w:rPr>
          <w:rFonts w:hint="eastAsia" w:ascii="仿宋" w:hAnsi="仿宋" w:eastAsia="仿宋" w:cs="仿宋"/>
          <w:sz w:val="30"/>
          <w:szCs w:val="30"/>
          <w:lang w:val="en-US" w:eastAsia="zh-CN"/>
        </w:rPr>
        <w:t>200.85</w:t>
      </w:r>
      <w:r>
        <w:rPr>
          <w:rFonts w:hint="eastAsia" w:ascii="仿宋" w:hAnsi="仿宋" w:eastAsia="仿宋" w:cs="仿宋"/>
          <w:sz w:val="30"/>
          <w:szCs w:val="30"/>
        </w:rPr>
        <w:t>万元；202</w:t>
      </w:r>
      <w:r>
        <w:rPr>
          <w:rFonts w:hint="eastAsia" w:ascii="仿宋" w:hAnsi="仿宋" w:eastAsia="仿宋" w:cs="仿宋"/>
          <w:sz w:val="30"/>
          <w:szCs w:val="30"/>
          <w:lang w:val="en-US" w:eastAsia="zh-CN"/>
        </w:rPr>
        <w:t>4</w:t>
      </w:r>
      <w:r>
        <w:rPr>
          <w:rFonts w:hint="eastAsia" w:ascii="仿宋" w:hAnsi="仿宋" w:eastAsia="仿宋" w:cs="仿宋"/>
          <w:sz w:val="30"/>
          <w:szCs w:val="30"/>
        </w:rPr>
        <w:t>年年初预算安排支出</w:t>
      </w:r>
      <w:r>
        <w:rPr>
          <w:rFonts w:hint="eastAsia" w:ascii="仿宋" w:hAnsi="仿宋" w:eastAsia="仿宋" w:cs="仿宋"/>
          <w:sz w:val="30"/>
          <w:szCs w:val="30"/>
          <w:lang w:val="en-US" w:eastAsia="zh-CN"/>
        </w:rPr>
        <w:t>200.85</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125.67</w:t>
      </w:r>
      <w:r>
        <w:rPr>
          <w:rFonts w:hint="eastAsia" w:ascii="仿宋" w:hAnsi="仿宋" w:eastAsia="仿宋" w:cs="仿宋"/>
          <w:sz w:val="30"/>
          <w:szCs w:val="30"/>
        </w:rPr>
        <w:t>万元， 项目支出</w:t>
      </w:r>
      <w:r>
        <w:rPr>
          <w:rFonts w:hint="eastAsia" w:ascii="仿宋" w:hAnsi="仿宋" w:eastAsia="仿宋" w:cs="仿宋"/>
          <w:sz w:val="30"/>
          <w:szCs w:val="30"/>
          <w:lang w:val="en-US" w:eastAsia="zh-CN"/>
        </w:rPr>
        <w:t>75.18</w:t>
      </w:r>
      <w:r>
        <w:rPr>
          <w:rFonts w:hint="eastAsia" w:ascii="仿宋" w:hAnsi="仿宋" w:eastAsia="仿宋" w:cs="仿宋"/>
          <w:sz w:val="30"/>
          <w:szCs w:val="30"/>
        </w:rPr>
        <w:t>万元。</w:t>
      </w:r>
    </w:p>
    <w:p w14:paraId="12F726EA">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2.部门决算情况(含年中预算追加情况)</w:t>
      </w:r>
    </w:p>
    <w:p w14:paraId="180BE4BE">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年决算总收入</w:t>
      </w:r>
      <w:r>
        <w:rPr>
          <w:rFonts w:hint="eastAsia" w:ascii="仿宋" w:hAnsi="仿宋" w:eastAsia="仿宋" w:cs="仿宋"/>
          <w:sz w:val="30"/>
          <w:szCs w:val="30"/>
          <w:lang w:val="en-US" w:eastAsia="zh-CN"/>
        </w:rPr>
        <w:t>208.05</w:t>
      </w:r>
      <w:r>
        <w:rPr>
          <w:rFonts w:hint="eastAsia" w:ascii="仿宋" w:hAnsi="仿宋" w:eastAsia="仿宋" w:cs="仿宋"/>
          <w:sz w:val="30"/>
          <w:szCs w:val="30"/>
        </w:rPr>
        <w:t>万元，较预算增加</w:t>
      </w:r>
      <w:r>
        <w:rPr>
          <w:rFonts w:hint="eastAsia" w:ascii="仿宋" w:hAnsi="仿宋" w:eastAsia="仿宋" w:cs="仿宋"/>
          <w:sz w:val="30"/>
          <w:szCs w:val="30"/>
          <w:lang w:val="en-US" w:eastAsia="zh-CN"/>
        </w:rPr>
        <w:t>7.2</w:t>
      </w:r>
      <w:r>
        <w:rPr>
          <w:rFonts w:hint="eastAsia" w:ascii="仿宋" w:hAnsi="仿宋" w:eastAsia="仿宋" w:cs="仿宋"/>
          <w:sz w:val="30"/>
          <w:szCs w:val="30"/>
        </w:rPr>
        <w:t>万元，总支出</w:t>
      </w:r>
      <w:r>
        <w:rPr>
          <w:rFonts w:hint="eastAsia" w:ascii="仿宋" w:hAnsi="仿宋" w:eastAsia="仿宋" w:cs="仿宋"/>
          <w:sz w:val="30"/>
          <w:szCs w:val="30"/>
          <w:lang w:val="en-US" w:eastAsia="zh-CN"/>
        </w:rPr>
        <w:t>208.85</w:t>
      </w:r>
      <w:r>
        <w:rPr>
          <w:rFonts w:hint="eastAsia" w:ascii="仿宋" w:hAnsi="仿宋" w:eastAsia="仿宋" w:cs="仿宋"/>
          <w:sz w:val="30"/>
          <w:szCs w:val="30"/>
        </w:rPr>
        <w:t>万元， 其中： 基本支出</w:t>
      </w:r>
      <w:r>
        <w:rPr>
          <w:rFonts w:hint="eastAsia" w:ascii="仿宋" w:hAnsi="仿宋" w:eastAsia="仿宋" w:cs="仿宋"/>
          <w:sz w:val="30"/>
          <w:szCs w:val="30"/>
          <w:lang w:val="en-US" w:eastAsia="zh-CN"/>
        </w:rPr>
        <w:t>133.9</w:t>
      </w:r>
      <w:r>
        <w:rPr>
          <w:rFonts w:hint="eastAsia" w:ascii="仿宋" w:hAnsi="仿宋" w:eastAsia="仿宋" w:cs="仿宋"/>
          <w:sz w:val="30"/>
          <w:szCs w:val="30"/>
        </w:rPr>
        <w:t>万元，占总支出的</w:t>
      </w:r>
      <w:r>
        <w:rPr>
          <w:rFonts w:hint="eastAsia" w:ascii="仿宋" w:hAnsi="仿宋" w:eastAsia="仿宋" w:cs="仿宋"/>
          <w:sz w:val="30"/>
          <w:szCs w:val="30"/>
          <w:lang w:val="en-US" w:eastAsia="zh-CN"/>
        </w:rPr>
        <w:t>64.36</w:t>
      </w:r>
      <w:r>
        <w:rPr>
          <w:rFonts w:hint="eastAsia" w:ascii="仿宋" w:hAnsi="仿宋" w:eastAsia="仿宋" w:cs="仿宋"/>
          <w:sz w:val="30"/>
          <w:szCs w:val="30"/>
        </w:rPr>
        <w:t>%； 项目支出</w:t>
      </w:r>
      <w:r>
        <w:rPr>
          <w:rFonts w:hint="eastAsia" w:ascii="仿宋" w:hAnsi="仿宋" w:eastAsia="仿宋" w:cs="仿宋"/>
          <w:sz w:val="30"/>
          <w:szCs w:val="30"/>
          <w:lang w:val="en-US" w:eastAsia="zh-CN"/>
        </w:rPr>
        <w:t>74.15</w:t>
      </w:r>
      <w:r>
        <w:rPr>
          <w:rFonts w:hint="eastAsia" w:ascii="仿宋" w:hAnsi="仿宋" w:eastAsia="仿宋" w:cs="仿宋"/>
          <w:sz w:val="30"/>
          <w:szCs w:val="30"/>
        </w:rPr>
        <w:t>万元， 占总支出的</w:t>
      </w:r>
      <w:r>
        <w:rPr>
          <w:rFonts w:hint="eastAsia" w:ascii="仿宋" w:hAnsi="仿宋" w:eastAsia="仿宋" w:cs="仿宋"/>
          <w:sz w:val="30"/>
          <w:szCs w:val="30"/>
          <w:lang w:val="en-US" w:eastAsia="zh-CN"/>
        </w:rPr>
        <w:t>35.64</w:t>
      </w:r>
      <w:r>
        <w:rPr>
          <w:rFonts w:hint="eastAsia" w:ascii="仿宋" w:hAnsi="仿宋" w:eastAsia="仿宋" w:cs="仿宋"/>
          <w:sz w:val="30"/>
          <w:szCs w:val="30"/>
        </w:rPr>
        <w:t>%。</w:t>
      </w:r>
      <w:r>
        <w:rPr>
          <w:rFonts w:hint="eastAsia" w:ascii="仿宋" w:hAnsi="仿宋" w:eastAsia="仿宋" w:cs="仿宋"/>
          <w:sz w:val="30"/>
          <w:szCs w:val="30"/>
          <w:lang w:val="en-US" w:eastAsia="zh-CN"/>
        </w:rPr>
        <w:t>全年收支平衡，无结余</w:t>
      </w:r>
      <w:r>
        <w:rPr>
          <w:rFonts w:hint="eastAsia" w:ascii="仿宋" w:hAnsi="仿宋" w:eastAsia="仿宋" w:cs="仿宋"/>
          <w:sz w:val="30"/>
          <w:szCs w:val="30"/>
        </w:rPr>
        <w:t>。</w:t>
      </w:r>
    </w:p>
    <w:p w14:paraId="2C210FC6">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3. “三公"经费执行情况</w:t>
      </w:r>
    </w:p>
    <w:p w14:paraId="4BBCB0BA">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年“三公"经费预算数</w:t>
      </w:r>
      <w:r>
        <w:rPr>
          <w:rFonts w:hint="eastAsia" w:ascii="仿宋" w:hAnsi="仿宋" w:eastAsia="仿宋" w:cs="仿宋"/>
          <w:sz w:val="30"/>
          <w:szCs w:val="30"/>
          <w:lang w:val="en-US" w:eastAsia="zh-CN"/>
        </w:rPr>
        <w:t>1.4</w:t>
      </w:r>
      <w:r>
        <w:rPr>
          <w:rFonts w:hint="eastAsia" w:ascii="仿宋" w:hAnsi="仿宋" w:eastAsia="仿宋" w:cs="仿宋"/>
          <w:sz w:val="30"/>
          <w:szCs w:val="30"/>
        </w:rPr>
        <w:t>万元，其中：因公出国(境)费</w:t>
      </w:r>
      <w:r>
        <w:rPr>
          <w:rFonts w:hint="eastAsia" w:ascii="仿宋" w:hAnsi="仿宋" w:eastAsia="仿宋" w:cs="仿宋"/>
          <w:sz w:val="30"/>
          <w:szCs w:val="30"/>
          <w:lang w:val="en-US" w:eastAsia="zh-CN"/>
        </w:rPr>
        <w:t>0</w:t>
      </w:r>
      <w:r>
        <w:rPr>
          <w:rFonts w:hint="eastAsia" w:ascii="仿宋" w:hAnsi="仿宋" w:eastAsia="仿宋" w:cs="仿宋"/>
          <w:sz w:val="30"/>
          <w:szCs w:val="30"/>
        </w:rPr>
        <w:t>万元，公务用车购置及运行维护费</w:t>
      </w:r>
      <w:r>
        <w:rPr>
          <w:rFonts w:hint="eastAsia" w:ascii="仿宋" w:hAnsi="仿宋" w:eastAsia="仿宋" w:cs="仿宋"/>
          <w:sz w:val="30"/>
          <w:szCs w:val="30"/>
          <w:lang w:val="en-US" w:eastAsia="zh-CN"/>
        </w:rPr>
        <w:t>0</w:t>
      </w:r>
      <w:r>
        <w:rPr>
          <w:rFonts w:hint="eastAsia" w:ascii="仿宋" w:hAnsi="仿宋" w:eastAsia="仿宋" w:cs="仿宋"/>
          <w:sz w:val="30"/>
          <w:szCs w:val="30"/>
        </w:rPr>
        <w:t>万元，公务接待费</w:t>
      </w:r>
      <w:r>
        <w:rPr>
          <w:rFonts w:hint="eastAsia" w:ascii="仿宋" w:hAnsi="仿宋" w:eastAsia="仿宋" w:cs="仿宋"/>
          <w:sz w:val="30"/>
          <w:szCs w:val="30"/>
          <w:lang w:val="en-US" w:eastAsia="zh-CN"/>
        </w:rPr>
        <w:t>1.4</w:t>
      </w:r>
      <w:r>
        <w:rPr>
          <w:rFonts w:hint="eastAsia" w:ascii="仿宋" w:hAnsi="仿宋" w:eastAsia="仿宋" w:cs="仿宋"/>
          <w:sz w:val="30"/>
          <w:szCs w:val="30"/>
        </w:rPr>
        <w:t>万元。  “三公"经费决算数</w:t>
      </w:r>
      <w:r>
        <w:rPr>
          <w:rFonts w:hint="eastAsia" w:ascii="仿宋" w:hAnsi="仿宋" w:eastAsia="仿宋" w:cs="仿宋"/>
          <w:sz w:val="30"/>
          <w:szCs w:val="30"/>
          <w:lang w:val="en-US" w:eastAsia="zh-CN"/>
        </w:rPr>
        <w:t>0.2</w:t>
      </w:r>
      <w:r>
        <w:rPr>
          <w:rFonts w:hint="eastAsia" w:ascii="仿宋" w:hAnsi="仿宋" w:eastAsia="仿宋" w:cs="仿宋"/>
          <w:sz w:val="30"/>
          <w:szCs w:val="30"/>
        </w:rPr>
        <w:t>元，其中：因公出国(境)费</w:t>
      </w:r>
      <w:r>
        <w:rPr>
          <w:rFonts w:hint="eastAsia" w:ascii="仿宋" w:hAnsi="仿宋" w:eastAsia="仿宋" w:cs="仿宋"/>
          <w:sz w:val="30"/>
          <w:szCs w:val="30"/>
          <w:lang w:val="en-US" w:eastAsia="zh-CN"/>
        </w:rPr>
        <w:t>0</w:t>
      </w:r>
      <w:r>
        <w:rPr>
          <w:rFonts w:hint="eastAsia" w:ascii="仿宋" w:hAnsi="仿宋" w:eastAsia="仿宋" w:cs="仿宋"/>
          <w:sz w:val="30"/>
          <w:szCs w:val="30"/>
        </w:rPr>
        <w:t>万元，公务用车运行维护费</w:t>
      </w:r>
      <w:r>
        <w:rPr>
          <w:rFonts w:hint="eastAsia" w:ascii="仿宋" w:hAnsi="仿宋" w:eastAsia="仿宋" w:cs="仿宋"/>
          <w:sz w:val="30"/>
          <w:szCs w:val="30"/>
          <w:lang w:val="en-US" w:eastAsia="zh-CN"/>
        </w:rPr>
        <w:t>0</w:t>
      </w:r>
      <w:r>
        <w:rPr>
          <w:rFonts w:hint="eastAsia" w:ascii="仿宋" w:hAnsi="仿宋" w:eastAsia="仿宋" w:cs="仿宋"/>
          <w:sz w:val="30"/>
          <w:szCs w:val="30"/>
        </w:rPr>
        <w:t>万元，公务接待费</w:t>
      </w:r>
      <w:r>
        <w:rPr>
          <w:rFonts w:hint="eastAsia" w:ascii="仿宋" w:hAnsi="仿宋" w:eastAsia="仿宋" w:cs="仿宋"/>
          <w:sz w:val="30"/>
          <w:szCs w:val="30"/>
          <w:lang w:val="en-US" w:eastAsia="zh-CN"/>
        </w:rPr>
        <w:t>0.2</w:t>
      </w:r>
      <w:r>
        <w:rPr>
          <w:rFonts w:hint="eastAsia" w:ascii="仿宋" w:hAnsi="仿宋" w:eastAsia="仿宋" w:cs="仿宋"/>
          <w:sz w:val="30"/>
          <w:szCs w:val="30"/>
        </w:rPr>
        <w:t>万元。</w:t>
      </w:r>
    </w:p>
    <w:p w14:paraId="3DFCAF8D">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4.政府采购执行情况</w:t>
      </w:r>
    </w:p>
    <w:p w14:paraId="29130B0F">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年度政府采购支出</w:t>
      </w:r>
      <w:r>
        <w:rPr>
          <w:rFonts w:hint="eastAsia" w:ascii="仿宋" w:hAnsi="仿宋" w:eastAsia="仿宋" w:cs="仿宋"/>
          <w:sz w:val="30"/>
          <w:szCs w:val="30"/>
          <w:lang w:val="en-US" w:eastAsia="zh-CN"/>
        </w:rPr>
        <w:t>6.4</w:t>
      </w:r>
      <w:r>
        <w:rPr>
          <w:rFonts w:hint="eastAsia" w:ascii="仿宋" w:hAnsi="仿宋" w:eastAsia="仿宋" w:cs="仿宋"/>
          <w:sz w:val="30"/>
          <w:szCs w:val="30"/>
        </w:rPr>
        <w:t>万元，其中：货物</w:t>
      </w:r>
      <w:r>
        <w:rPr>
          <w:rFonts w:hint="eastAsia" w:ascii="仿宋" w:hAnsi="仿宋" w:eastAsia="仿宋" w:cs="仿宋"/>
          <w:sz w:val="30"/>
          <w:szCs w:val="30"/>
          <w:lang w:val="en-US" w:eastAsia="zh-CN"/>
        </w:rPr>
        <w:t>0</w:t>
      </w:r>
      <w:r>
        <w:rPr>
          <w:rFonts w:hint="eastAsia" w:ascii="仿宋" w:hAnsi="仿宋" w:eastAsia="仿宋" w:cs="仿宋"/>
          <w:sz w:val="30"/>
          <w:szCs w:val="30"/>
        </w:rPr>
        <w:t>元，工程</w:t>
      </w:r>
      <w:r>
        <w:rPr>
          <w:rFonts w:hint="eastAsia" w:ascii="仿宋" w:hAnsi="仿宋" w:eastAsia="仿宋" w:cs="仿宋"/>
          <w:sz w:val="30"/>
          <w:szCs w:val="30"/>
          <w:lang w:val="en-US" w:eastAsia="zh-CN"/>
        </w:rPr>
        <w:t>0</w:t>
      </w:r>
      <w:r>
        <w:rPr>
          <w:rFonts w:hint="eastAsia" w:ascii="仿宋" w:hAnsi="仿宋" w:eastAsia="仿宋" w:cs="仿宋"/>
          <w:sz w:val="30"/>
          <w:szCs w:val="30"/>
        </w:rPr>
        <w:t>万元, 服务</w:t>
      </w:r>
      <w:r>
        <w:rPr>
          <w:rFonts w:hint="eastAsia" w:ascii="仿宋" w:hAnsi="仿宋" w:eastAsia="仿宋" w:cs="仿宋"/>
          <w:sz w:val="30"/>
          <w:szCs w:val="30"/>
          <w:lang w:val="en-US" w:eastAsia="zh-CN"/>
        </w:rPr>
        <w:t>6.4</w:t>
      </w:r>
      <w:r>
        <w:rPr>
          <w:rFonts w:hint="eastAsia" w:ascii="仿宋" w:hAnsi="仿宋" w:eastAsia="仿宋" w:cs="仿宋"/>
          <w:sz w:val="30"/>
          <w:szCs w:val="30"/>
        </w:rPr>
        <w:t>万元。</w:t>
      </w:r>
    </w:p>
    <w:p w14:paraId="59859F4F">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5.资产管理情况</w:t>
      </w:r>
    </w:p>
    <w:p w14:paraId="1655E235">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年年末资产总额</w:t>
      </w:r>
      <w:r>
        <w:rPr>
          <w:rFonts w:hint="eastAsia" w:ascii="仿宋" w:hAnsi="仿宋" w:eastAsia="仿宋" w:cs="仿宋"/>
          <w:sz w:val="30"/>
          <w:szCs w:val="30"/>
          <w:lang w:val="en-US" w:eastAsia="zh-CN"/>
        </w:rPr>
        <w:t>6.96</w:t>
      </w:r>
      <w:r>
        <w:rPr>
          <w:rFonts w:hint="eastAsia" w:ascii="仿宋" w:hAnsi="仿宋" w:eastAsia="仿宋" w:cs="仿宋"/>
          <w:sz w:val="30"/>
          <w:szCs w:val="30"/>
        </w:rPr>
        <w:t>万元，负债总额</w:t>
      </w:r>
      <w:r>
        <w:rPr>
          <w:rFonts w:hint="eastAsia" w:ascii="仿宋" w:hAnsi="仿宋" w:eastAsia="仿宋" w:cs="仿宋"/>
          <w:sz w:val="30"/>
          <w:szCs w:val="30"/>
          <w:lang w:val="en-US" w:eastAsia="zh-CN"/>
        </w:rPr>
        <w:t>0</w:t>
      </w:r>
      <w:r>
        <w:rPr>
          <w:rFonts w:hint="eastAsia" w:ascii="仿宋" w:hAnsi="仿宋" w:eastAsia="仿宋" w:cs="仿宋"/>
          <w:sz w:val="30"/>
          <w:szCs w:val="30"/>
        </w:rPr>
        <w:t>万元，净资产</w:t>
      </w:r>
      <w:r>
        <w:rPr>
          <w:rFonts w:hint="eastAsia" w:ascii="仿宋" w:hAnsi="仿宋" w:eastAsia="仿宋" w:cs="仿宋"/>
          <w:sz w:val="30"/>
          <w:szCs w:val="30"/>
          <w:lang w:val="en-US" w:eastAsia="zh-CN"/>
        </w:rPr>
        <w:t>6.96</w:t>
      </w:r>
      <w:r>
        <w:rPr>
          <w:rFonts w:hint="eastAsia" w:ascii="仿宋" w:hAnsi="仿宋" w:eastAsia="仿宋" w:cs="仿宋"/>
          <w:sz w:val="30"/>
          <w:szCs w:val="30"/>
        </w:rPr>
        <w:t>万元。截至202</w:t>
      </w:r>
      <w:r>
        <w:rPr>
          <w:rFonts w:hint="eastAsia" w:ascii="仿宋" w:hAnsi="仿宋" w:eastAsia="仿宋" w:cs="仿宋"/>
          <w:sz w:val="30"/>
          <w:szCs w:val="30"/>
          <w:lang w:val="en-US" w:eastAsia="zh-CN"/>
        </w:rPr>
        <w:t>4</w:t>
      </w:r>
      <w:r>
        <w:rPr>
          <w:rFonts w:hint="eastAsia" w:ascii="仿宋" w:hAnsi="仿宋" w:eastAsia="仿宋" w:cs="仿宋"/>
          <w:sz w:val="30"/>
          <w:szCs w:val="30"/>
        </w:rPr>
        <w:t>年 12月31日， 固定资产账面原值</w:t>
      </w:r>
      <w:r>
        <w:rPr>
          <w:rFonts w:hint="eastAsia" w:ascii="仿宋" w:hAnsi="仿宋" w:eastAsia="仿宋" w:cs="仿宋"/>
          <w:sz w:val="30"/>
          <w:szCs w:val="30"/>
          <w:lang w:val="en-US" w:eastAsia="zh-CN"/>
        </w:rPr>
        <w:t>51.97</w:t>
      </w:r>
      <w:r>
        <w:rPr>
          <w:rFonts w:hint="eastAsia" w:ascii="仿宋" w:hAnsi="仿宋" w:eastAsia="仿宋" w:cs="仿宋"/>
          <w:sz w:val="30"/>
          <w:szCs w:val="30"/>
        </w:rPr>
        <w:t>万元， 在用资产</w:t>
      </w:r>
      <w:r>
        <w:rPr>
          <w:rFonts w:hint="eastAsia" w:ascii="仿宋" w:hAnsi="仿宋" w:eastAsia="仿宋" w:cs="仿宋"/>
          <w:sz w:val="30"/>
          <w:szCs w:val="30"/>
          <w:lang w:val="en-US" w:eastAsia="zh-CN"/>
        </w:rPr>
        <w:t>51.97</w:t>
      </w:r>
      <w:r>
        <w:rPr>
          <w:rFonts w:hint="eastAsia" w:ascii="仿宋" w:hAnsi="仿宋" w:eastAsia="仿宋" w:cs="仿宋"/>
          <w:sz w:val="30"/>
          <w:szCs w:val="30"/>
        </w:rPr>
        <w:t>万元， 资产使用率</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14:paraId="56EC088B">
      <w:pPr>
        <w:bidi w:val="0"/>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三、政府性基金预算支出情况</w:t>
      </w:r>
    </w:p>
    <w:p w14:paraId="2A7D004A">
      <w:pPr>
        <w:bidi w:val="0"/>
        <w:ind w:left="0" w:leftChars="0" w:firstLine="639" w:firstLineChars="21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51476A37">
      <w:pPr>
        <w:bidi w:val="0"/>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四、国有资本经营预算支出情况</w:t>
      </w:r>
    </w:p>
    <w:p w14:paraId="451D1B2B">
      <w:pPr>
        <w:bidi w:val="0"/>
        <w:ind w:left="0" w:leftChars="0" w:firstLine="639" w:firstLineChars="21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765B74D5">
      <w:pPr>
        <w:bidi w:val="0"/>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五、社会保险基金预算支出情况</w:t>
      </w:r>
    </w:p>
    <w:p w14:paraId="2182D90B">
      <w:pPr>
        <w:bidi w:val="0"/>
        <w:ind w:left="0" w:leftChars="0" w:firstLine="639" w:firstLineChars="21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25B7488B">
      <w:pPr>
        <w:bidi w:val="0"/>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六、部门整体支出绩效情况</w:t>
      </w:r>
    </w:p>
    <w:p w14:paraId="4374382F">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1.整体绩效目标完成情况</w:t>
      </w:r>
    </w:p>
    <w:p w14:paraId="40CF37E9">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我</w:t>
      </w:r>
      <w:r>
        <w:rPr>
          <w:rFonts w:hint="eastAsia" w:ascii="仿宋" w:hAnsi="仿宋" w:eastAsia="仿宋" w:cs="仿宋"/>
          <w:sz w:val="30"/>
          <w:szCs w:val="30"/>
          <w:lang w:val="en-US" w:eastAsia="zh-CN"/>
        </w:rPr>
        <w:t>馆</w:t>
      </w:r>
      <w:r>
        <w:rPr>
          <w:rFonts w:hint="eastAsia" w:ascii="仿宋" w:hAnsi="仿宋" w:eastAsia="仿宋" w:cs="仿宋"/>
          <w:sz w:val="30"/>
          <w:szCs w:val="30"/>
        </w:rPr>
        <w:t>在经费支出安排上，全面保障了机关正常运转。首先保障工资福利支出，各</w:t>
      </w:r>
      <w:r>
        <w:rPr>
          <w:rFonts w:hint="eastAsia" w:ascii="仿宋" w:hAnsi="仿宋" w:eastAsia="仿宋" w:cs="仿宋"/>
          <w:sz w:val="30"/>
          <w:szCs w:val="30"/>
          <w:lang w:val="en-US" w:eastAsia="zh-CN"/>
        </w:rPr>
        <w:t>股</w:t>
      </w:r>
      <w:r>
        <w:rPr>
          <w:rFonts w:hint="eastAsia" w:ascii="仿宋" w:hAnsi="仿宋" w:eastAsia="仿宋" w:cs="仿宋"/>
          <w:sz w:val="30"/>
          <w:szCs w:val="30"/>
        </w:rPr>
        <w:t>室工作开展良好，在经费上保证更好的履行职能职责促进工作有序开展，机关严格执行各项财经纪律，机关厉行节约，财务管理上从严要求，在保证行政运转下尽量控制压缩经费开支，制定相关管理办法，做到精打细算、财尽其用，项目资金使用规范，不挤占、不挪用，及时足额拨付，社会效应明显。</w:t>
      </w:r>
    </w:p>
    <w:p w14:paraId="6F419C80">
      <w:pPr>
        <w:bidi w:val="0"/>
        <w:ind w:left="0" w:leftChars="0" w:firstLine="639" w:firstLineChars="213"/>
        <w:rPr>
          <w:rFonts w:hint="eastAsia" w:ascii="仿宋" w:hAnsi="仿宋" w:eastAsia="仿宋" w:cs="仿宋"/>
          <w:sz w:val="30"/>
          <w:szCs w:val="30"/>
          <w:lang w:eastAsia="zh-CN"/>
        </w:rPr>
      </w:pPr>
      <w:r>
        <w:rPr>
          <w:rFonts w:hint="eastAsia" w:ascii="仿宋" w:hAnsi="仿宋" w:eastAsia="仿宋" w:cs="仿宋"/>
          <w:sz w:val="30"/>
          <w:szCs w:val="30"/>
        </w:rPr>
        <w:t>2.项目绩效目标完成情况</w:t>
      </w:r>
      <w:r>
        <w:rPr>
          <w:rFonts w:hint="eastAsia" w:ascii="仿宋" w:hAnsi="仿宋" w:eastAsia="仿宋" w:cs="仿宋"/>
          <w:sz w:val="30"/>
          <w:szCs w:val="30"/>
          <w:lang w:eastAsia="zh-CN"/>
        </w:rPr>
        <w:t>（</w:t>
      </w:r>
      <w:r>
        <w:rPr>
          <w:rFonts w:hint="eastAsia" w:ascii="仿宋" w:hAnsi="仿宋" w:eastAsia="仿宋" w:cs="仿宋"/>
          <w:sz w:val="30"/>
          <w:szCs w:val="30"/>
        </w:rPr>
        <w:t>仅对50万元以上的项目资金进行分项说明</w:t>
      </w:r>
      <w:r>
        <w:rPr>
          <w:rFonts w:hint="eastAsia" w:ascii="仿宋" w:hAnsi="仿宋" w:eastAsia="仿宋" w:cs="仿宋"/>
          <w:sz w:val="30"/>
          <w:szCs w:val="30"/>
          <w:lang w:eastAsia="zh-CN"/>
        </w:rPr>
        <w:t>）</w:t>
      </w:r>
    </w:p>
    <w:p w14:paraId="4FB0485F">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保证档案馆正常机关工作展开。对</w:t>
      </w:r>
      <w:r>
        <w:rPr>
          <w:rFonts w:hint="eastAsia" w:ascii="仿宋" w:hAnsi="仿宋" w:eastAsia="仿宋" w:cs="仿宋"/>
          <w:sz w:val="30"/>
          <w:szCs w:val="30"/>
          <w:lang w:val="en-US" w:eastAsia="zh-CN"/>
        </w:rPr>
        <w:t>全</w:t>
      </w:r>
      <w:r>
        <w:rPr>
          <w:rFonts w:hint="eastAsia" w:ascii="仿宋" w:hAnsi="仿宋" w:eastAsia="仿宋" w:cs="仿宋"/>
          <w:sz w:val="30"/>
          <w:szCs w:val="30"/>
        </w:rPr>
        <w:t>馆馆藏档案资料科学分类、保管、保护和鉴定、密级档案；做好进馆档案的消毒、杀菌、入库上架、质量检测、库房温湿度控制以及登记工作；编制检索工具和开放档案目录，接待进馆单位和群众查阅档案；提供档案资料、政府公开信息的利用、查询、复印等服务；综合和统计</w:t>
      </w:r>
      <w:r>
        <w:rPr>
          <w:rFonts w:hint="eastAsia" w:ascii="仿宋" w:hAnsi="仿宋" w:eastAsia="仿宋" w:cs="仿宋"/>
          <w:sz w:val="30"/>
          <w:szCs w:val="30"/>
          <w:lang w:val="en-US" w:eastAsia="zh-CN"/>
        </w:rPr>
        <w:t>县</w:t>
      </w:r>
      <w:r>
        <w:rPr>
          <w:rFonts w:hint="eastAsia" w:ascii="仿宋" w:hAnsi="仿宋" w:eastAsia="仿宋" w:cs="仿宋"/>
          <w:sz w:val="30"/>
          <w:szCs w:val="30"/>
        </w:rPr>
        <w:t>馆档案工作情况；对档案资料、现行文件和政府信息利用的效益分析；管理和维护库房设备；做好库房“九防”工作，确保档案实体安全。</w:t>
      </w:r>
    </w:p>
    <w:p w14:paraId="1D101E2C">
      <w:pPr>
        <w:bidi w:val="0"/>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七、存在的问题及改进措施</w:t>
      </w:r>
    </w:p>
    <w:p w14:paraId="3734FF04">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虽然在财政资金的使用管理工作中取得了一些成绩，但也发现不少问题，比如资金的不足、专业人员的不足等，这些都制约着我单位工作的进一步开展，在此希望能增加财政资金的安排以及业务人员培训安排。在以后的工作中，我馆将进一步加强财政资金管理，节约财政资金，保证国有资金使用有序到位，最大限度提高资金的使用效率。</w:t>
      </w:r>
    </w:p>
    <w:p w14:paraId="140E1710">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1.加大财政投入，继续积极向上争取资金，完善档案事业建设，保障年鉴及党史的编研出版发行工作。</w:t>
      </w:r>
    </w:p>
    <w:p w14:paraId="02402069">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2.强化档案人才培养，抓好全县保管与利用工作。</w:t>
      </w:r>
    </w:p>
    <w:p w14:paraId="00A74D7B">
      <w:pPr>
        <w:bidi w:val="0"/>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、部门整体支出绩效自评结果拟应用和公开情况</w:t>
      </w:r>
    </w:p>
    <w:p w14:paraId="5D5210E3">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绩效自评结果应用</w:t>
      </w:r>
    </w:p>
    <w:p w14:paraId="48D3B71C">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1. 优化预算编制：依据自评结果，分析资金使用效率和产出效果，削减低效、重复项目预算，将资源优先配置到高绩效领域。</w:t>
      </w:r>
    </w:p>
    <w:p w14:paraId="242708C8">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 完善项目管理：针对自评发现的管理漏洞（如流程繁琐、责任不清），建立项目全周期跟踪机制，明确各环节责任主体，优化执行流程，提高管理效能。</w:t>
      </w:r>
    </w:p>
    <w:p w14:paraId="6A7577E8">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rPr>
        <w:t>、绩效自评结果公开</w:t>
      </w:r>
    </w:p>
    <w:p w14:paraId="44939EF3">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1. 公开渠道</w:t>
      </w:r>
    </w:p>
    <w:p w14:paraId="089D6915">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政府信息公开平台：按规定在统一的政府信息公开平台上传材料，满足社会各界信息需求。</w:t>
      </w:r>
    </w:p>
    <w:p w14:paraId="5B6FFDE6">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 公开内容</w:t>
      </w:r>
    </w:p>
    <w:p w14:paraId="6EB87D92">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基本信息：部门职能、年度工作目标、预算安排情况等。</w:t>
      </w:r>
    </w:p>
    <w:p w14:paraId="0FB89DFE">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自评结果：绩效目标完成情况、资金使用效益、存在问题及改进措施等。</w:t>
      </w:r>
    </w:p>
    <w:p w14:paraId="4C791DFC">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3. 公开要求</w:t>
      </w:r>
    </w:p>
    <w:p w14:paraId="793FF848">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 xml:space="preserve">遵循及时性原则，在规定时间内完成公开；保持内容真实性、完整性，避免模糊表述或数据缺失；注重保密性，公开前严格审核，防止涉密信息泄露。 </w:t>
      </w:r>
    </w:p>
    <w:p w14:paraId="6D029CD3">
      <w:pPr>
        <w:bidi w:val="0"/>
        <w:ind w:left="0" w:leftChars="0" w:firstLine="641" w:firstLineChars="213"/>
        <w:rPr>
          <w:rFonts w:hint="eastAsia" w:ascii="仿宋" w:hAnsi="仿宋" w:eastAsia="仿宋" w:cs="仿宋"/>
          <w:b/>
          <w:bCs/>
          <w:sz w:val="30"/>
          <w:szCs w:val="30"/>
          <w:lang w:val="en-US" w:eastAsia="zh-CN"/>
        </w:rPr>
      </w:pPr>
      <w:r>
        <w:rPr>
          <w:rFonts w:hint="eastAsia" w:ascii="仿宋" w:hAnsi="仿宋" w:eastAsia="仿宋" w:cs="仿宋"/>
          <w:b/>
          <w:bCs/>
          <w:sz w:val="30"/>
          <w:szCs w:val="30"/>
        </w:rPr>
        <w:t>九、其他需要说明的情况</w:t>
      </w:r>
    </w:p>
    <w:p w14:paraId="4816CD01">
      <w:pPr>
        <w:bidi w:val="0"/>
        <w:ind w:left="0" w:leftChars="0" w:firstLine="639" w:firstLineChars="21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14:paraId="30557733">
      <w:pPr>
        <w:bidi w:val="0"/>
        <w:ind w:left="0" w:leftChars="0" w:firstLine="639" w:firstLineChars="213"/>
        <w:rPr>
          <w:rFonts w:hint="eastAsia" w:ascii="仿宋" w:hAnsi="仿宋" w:eastAsia="仿宋" w:cs="仿宋"/>
          <w:sz w:val="30"/>
          <w:szCs w:val="30"/>
        </w:rPr>
      </w:pPr>
    </w:p>
    <w:p w14:paraId="5516A933">
      <w:pPr>
        <w:bidi w:val="0"/>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附件：1、部门整体支出绩效评价基础数据表</w:t>
      </w:r>
    </w:p>
    <w:p w14:paraId="27F668BD">
      <w:pPr>
        <w:bidi w:val="0"/>
        <w:ind w:left="0" w:leftChars="0" w:firstLine="1539" w:firstLineChars="513"/>
        <w:rPr>
          <w:rFonts w:hint="eastAsia" w:ascii="仿宋" w:hAnsi="仿宋" w:eastAsia="仿宋" w:cs="仿宋"/>
          <w:sz w:val="30"/>
          <w:szCs w:val="30"/>
        </w:rPr>
      </w:pPr>
      <w:r>
        <w:rPr>
          <w:rFonts w:hint="eastAsia" w:ascii="仿宋" w:hAnsi="仿宋" w:eastAsia="仿宋" w:cs="仿宋"/>
          <w:sz w:val="30"/>
          <w:szCs w:val="30"/>
        </w:rPr>
        <w:t>2、部门整体支出绩效自评表</w:t>
      </w:r>
    </w:p>
    <w:p w14:paraId="7A281D9E">
      <w:pPr>
        <w:bidi w:val="0"/>
        <w:ind w:left="0" w:leftChars="0" w:firstLine="1539" w:firstLineChars="513"/>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、项目支出绩效自评表（每个一级项目一张表）</w:t>
      </w:r>
    </w:p>
    <w:sectPr>
      <w:pgSz w:w="11906" w:h="16838"/>
      <w:pgMar w:top="1140" w:right="1286" w:bottom="1218"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NzhkNjJmODdiMWNkODlkOWZiYWFjYWIwZDE1YmIifQ=="/>
    <w:docVar w:name="KSO_WPS_MARK_KEY" w:val="59b6eac7-f26c-4d65-9eb8-ce89e73ad33e"/>
  </w:docVars>
  <w:rsids>
    <w:rsidRoot w:val="49093C42"/>
    <w:rsid w:val="25C30EB1"/>
    <w:rsid w:val="2D615F72"/>
    <w:rsid w:val="45231ECD"/>
    <w:rsid w:val="49093C42"/>
    <w:rsid w:val="4A1F40E3"/>
    <w:rsid w:val="559B4B26"/>
    <w:rsid w:val="5AAF701A"/>
    <w:rsid w:val="5DEE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3"/>
      <w:jc w:val="center"/>
      <w:outlineLvl w:val="0"/>
    </w:pPr>
    <w:rPr>
      <w:rFonts w:ascii="宋体" w:hAnsi="宋体" w:eastAsia="宋体" w:cs="宋体"/>
      <w:sz w:val="44"/>
      <w:szCs w:val="4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2238</Words>
  <Characters>2374</Characters>
  <Lines>0</Lines>
  <Paragraphs>0</Paragraphs>
  <TotalTime>25</TotalTime>
  <ScaleCrop>false</ScaleCrop>
  <LinksUpToDate>false</LinksUpToDate>
  <CharactersWithSpaces>2397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2025-06-18T07:52:00Z</dcterms:created>
  <dc:creator>webUser</dc:creator>
  <cp:lastModifiedBy>WPS_591152745</cp:lastModifiedBy>
  <cp:lastPrinted>2025-06-18T08:00:00Z</cp:lastPrinted>
  <dcterms:modified xsi:type="dcterms:W3CDTF">2025-09-28T07:31:37Z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D9F8E0498A8A47E1A873BCB6D1C5955D_13</vt:lpwstr>
  </property>
</Properties>
</file>