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eastAsia="宋体"/>
          <w:b/>
          <w:sz w:val="44"/>
          <w:szCs w:val="44"/>
        </w:rPr>
      </w:pPr>
      <w:r>
        <w:rPr>
          <w:rFonts w:eastAsia="宋体"/>
          <w:b/>
          <w:sz w:val="44"/>
          <w:szCs w:val="44"/>
        </w:rPr>
        <w:t>重点民生实事经费支出情况统计表</w:t>
      </w:r>
    </w:p>
    <w:p>
      <w:pPr>
        <w:widowControl/>
        <w:adjustRightInd w:val="0"/>
        <w:snapToGrid w:val="0"/>
        <w:spacing w:line="400" w:lineRule="exact"/>
        <w:rPr>
          <w:rFonts w:hint="eastAsia" w:eastAsia="仿宋_GB2312"/>
          <w:kern w:val="0"/>
          <w:sz w:val="44"/>
          <w:szCs w:val="44"/>
          <w:lang w:eastAsia="zh-CN"/>
        </w:rPr>
      </w:pPr>
      <w:r>
        <w:rPr>
          <w:bCs/>
          <w:kern w:val="0"/>
        </w:rPr>
        <w:t>填报单位：</w:t>
      </w:r>
      <w:r>
        <w:rPr>
          <w:rFonts w:hint="eastAsia"/>
          <w:bCs/>
          <w:kern w:val="0"/>
          <w:lang w:eastAsia="zh-CN"/>
        </w:rPr>
        <w:t>衡山县妇幼保健计划生育服务中心</w:t>
      </w:r>
    </w:p>
    <w:tbl>
      <w:tblPr>
        <w:tblStyle w:val="2"/>
        <w:tblW w:w="9345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185"/>
        <w:gridCol w:w="1260"/>
        <w:gridCol w:w="1005"/>
        <w:gridCol w:w="1350"/>
        <w:gridCol w:w="142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exact"/>
        </w:trPr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国家投入资金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省    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投入资金</w:t>
            </w:r>
            <w:r>
              <w:rPr>
                <w:rFonts w:hint="eastAsia" w:eastAsia="宋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市州投入资金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县市区、乡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镇投入资金</w:t>
            </w:r>
            <w:r>
              <w:rPr>
                <w:rFonts w:hint="eastAsia" w:eastAsia="宋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其他投入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exact"/>
        </w:trPr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衡山县农村适龄妇女和城镇低保适龄妇女免费“两癌”筛查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240" w:firstLineChars="10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25.2万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50.484万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15万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90.684万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exact"/>
        </w:trPr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衡山县农村适龄妇女和城镇低保适龄妇女免费“两癌”筛查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4万（县妇联）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</w:trPr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</w:trPr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exact"/>
        </w:trPr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rPr>
          <w:rFonts w:hint="default" w:eastAsia="宋体"/>
          <w:kern w:val="0"/>
          <w:sz w:val="24"/>
          <w:szCs w:val="24"/>
          <w:lang w:val="en-US" w:eastAsia="zh-CN"/>
        </w:rPr>
      </w:pPr>
      <w:r>
        <w:rPr>
          <w:rFonts w:eastAsia="宋体"/>
          <w:kern w:val="0"/>
          <w:sz w:val="24"/>
          <w:szCs w:val="24"/>
        </w:rPr>
        <w:t>申报人：</w:t>
      </w:r>
      <w:r>
        <w:rPr>
          <w:rFonts w:hint="eastAsia" w:eastAsia="宋体"/>
          <w:kern w:val="0"/>
          <w:sz w:val="24"/>
          <w:szCs w:val="24"/>
          <w:lang w:eastAsia="zh-CN"/>
        </w:rPr>
        <w:t>刘静</w:t>
      </w:r>
      <w:r>
        <w:rPr>
          <w:rFonts w:hint="eastAsia" w:eastAsia="宋体"/>
          <w:kern w:val="0"/>
          <w:sz w:val="24"/>
          <w:szCs w:val="24"/>
        </w:rPr>
        <w:t xml:space="preserve">    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eastAsia="宋体"/>
          <w:kern w:val="0"/>
          <w:sz w:val="24"/>
          <w:szCs w:val="24"/>
        </w:rPr>
        <w:t>联系电话</w:t>
      </w:r>
      <w:r>
        <w:rPr>
          <w:rFonts w:hint="eastAsia" w:eastAsia="宋体"/>
          <w:kern w:val="0"/>
          <w:sz w:val="24"/>
          <w:szCs w:val="24"/>
          <w:lang w:eastAsia="zh-CN"/>
        </w:rPr>
        <w:t>：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18674762631</w:t>
      </w:r>
      <w:r>
        <w:rPr>
          <w:rFonts w:eastAsia="宋体"/>
          <w:kern w:val="0"/>
          <w:sz w:val="24"/>
          <w:szCs w:val="24"/>
        </w:rPr>
        <w:t xml:space="preserve"> 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  </w:t>
      </w:r>
      <w:r>
        <w:rPr>
          <w:rFonts w:eastAsia="宋体"/>
          <w:kern w:val="0"/>
          <w:sz w:val="24"/>
          <w:szCs w:val="24"/>
        </w:rPr>
        <w:t>申报时间：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2020年12月7日</w:t>
      </w:r>
    </w:p>
    <w:p>
      <w:pPr>
        <w:widowControl/>
        <w:snapToGrid w:val="0"/>
        <w:spacing w:line="360" w:lineRule="auto"/>
        <w:rPr>
          <w:rFonts w:eastAsia="宋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7061D"/>
    <w:rsid w:val="3677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2020-12-07T07:53:00Z</dcterms:created>
  <dc:creator>Administrator</dc:creator>
  <cp:lastModifiedBy>Administrator</cp:lastModifiedBy>
  <dcterms:modified xsi:type="dcterms:W3CDTF">2020-12-07T07:58:01Z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