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FE" w:rsidRDefault="00E303FE" w:rsidP="00E303FE">
      <w:pPr>
        <w:jc w:val="center"/>
        <w:rPr>
          <w:rFonts w:ascii="方正小标宋_GBK" w:eastAsia="方正小标宋_GBK"/>
          <w:sz w:val="48"/>
          <w:szCs w:val="48"/>
        </w:rPr>
      </w:pPr>
      <w:r>
        <w:rPr>
          <w:rFonts w:ascii="方正小标宋_GBK" w:eastAsia="方正小标宋_GBK"/>
          <w:sz w:val="48"/>
          <w:szCs w:val="48"/>
        </w:rPr>
        <w:t>201</w:t>
      </w:r>
      <w:r>
        <w:rPr>
          <w:rFonts w:ascii="方正小标宋_GBK" w:eastAsia="方正小标宋_GBK" w:hint="eastAsia"/>
          <w:sz w:val="48"/>
          <w:szCs w:val="48"/>
        </w:rPr>
        <w:t>9年度部门整体支出绩效自评报告</w:t>
      </w:r>
    </w:p>
    <w:p w:rsidR="00E303FE" w:rsidRDefault="00E303FE" w:rsidP="00E303FE">
      <w:pPr>
        <w:jc w:val="center"/>
        <w:rPr>
          <w:rFonts w:ascii="黑体" w:eastAsia="黑体"/>
          <w:sz w:val="32"/>
          <w:szCs w:val="32"/>
        </w:rPr>
      </w:pPr>
    </w:p>
    <w:p w:rsidR="00E303FE" w:rsidRDefault="00E303FE" w:rsidP="00E303FE">
      <w:pPr>
        <w:jc w:val="center"/>
        <w:rPr>
          <w:rFonts w:ascii="黑体" w:eastAsia="黑体"/>
          <w:sz w:val="32"/>
          <w:szCs w:val="32"/>
        </w:rPr>
      </w:pPr>
    </w:p>
    <w:p w:rsidR="00E303FE" w:rsidRDefault="00E303FE" w:rsidP="00E303FE">
      <w:pPr>
        <w:jc w:val="center"/>
        <w:rPr>
          <w:rFonts w:ascii="黑体" w:eastAsia="黑体"/>
          <w:sz w:val="32"/>
          <w:szCs w:val="32"/>
        </w:rPr>
      </w:pPr>
    </w:p>
    <w:p w:rsidR="00E303FE" w:rsidRDefault="00E303FE" w:rsidP="00E303FE">
      <w:pPr>
        <w:jc w:val="center"/>
        <w:rPr>
          <w:rFonts w:ascii="黑体" w:eastAsia="黑体"/>
          <w:sz w:val="32"/>
          <w:szCs w:val="32"/>
        </w:rPr>
      </w:pPr>
    </w:p>
    <w:p w:rsidR="00E303FE" w:rsidRDefault="00E303FE" w:rsidP="00E303FE">
      <w:pPr>
        <w:jc w:val="center"/>
        <w:rPr>
          <w:rFonts w:ascii="黑体" w:eastAsia="黑体"/>
          <w:sz w:val="32"/>
          <w:szCs w:val="32"/>
        </w:rPr>
      </w:pPr>
    </w:p>
    <w:p w:rsidR="00E303FE" w:rsidRDefault="00E303FE" w:rsidP="00E303FE">
      <w:pPr>
        <w:jc w:val="center"/>
        <w:rPr>
          <w:rFonts w:ascii="黑体" w:eastAsia="黑体"/>
          <w:sz w:val="32"/>
          <w:szCs w:val="32"/>
        </w:rPr>
      </w:pPr>
    </w:p>
    <w:p w:rsidR="00E303FE" w:rsidRDefault="00E303FE" w:rsidP="00E303FE">
      <w:pPr>
        <w:jc w:val="center"/>
        <w:rPr>
          <w:rFonts w:ascii="黑体" w:eastAsia="黑体"/>
          <w:sz w:val="32"/>
          <w:szCs w:val="32"/>
        </w:rPr>
      </w:pPr>
    </w:p>
    <w:p w:rsidR="00E303FE" w:rsidRDefault="00E303FE" w:rsidP="00E303FE">
      <w:pPr>
        <w:jc w:val="center"/>
        <w:rPr>
          <w:rFonts w:ascii="黑体" w:eastAsia="黑体"/>
          <w:sz w:val="32"/>
          <w:szCs w:val="32"/>
        </w:rPr>
      </w:pPr>
    </w:p>
    <w:p w:rsidR="00E303FE" w:rsidRDefault="00E303FE" w:rsidP="00E303FE">
      <w:pPr>
        <w:rPr>
          <w:rFonts w:ascii="黑体" w:eastAsia="黑体"/>
          <w:sz w:val="32"/>
          <w:szCs w:val="32"/>
        </w:rPr>
      </w:pPr>
    </w:p>
    <w:p w:rsidR="00E303FE" w:rsidRDefault="00E303FE" w:rsidP="00E303FE">
      <w:pPr>
        <w:jc w:val="center"/>
        <w:rPr>
          <w:rFonts w:ascii="黑体" w:eastAsia="黑体"/>
          <w:sz w:val="32"/>
          <w:szCs w:val="32"/>
        </w:rPr>
      </w:pPr>
    </w:p>
    <w:p w:rsidR="00E303FE" w:rsidRDefault="00E303FE" w:rsidP="00E303FE">
      <w:pPr>
        <w:jc w:val="center"/>
        <w:rPr>
          <w:rFonts w:ascii="黑体" w:eastAsia="黑体"/>
          <w:sz w:val="44"/>
          <w:szCs w:val="44"/>
        </w:rPr>
      </w:pPr>
      <w:r>
        <w:rPr>
          <w:rFonts w:ascii="黑体" w:eastAsia="黑体" w:hint="eastAsia"/>
          <w:sz w:val="44"/>
          <w:szCs w:val="44"/>
        </w:rPr>
        <w:t>单位名称（盖章）</w:t>
      </w:r>
    </w:p>
    <w:p w:rsidR="00E303FE" w:rsidRDefault="00E303FE" w:rsidP="00E303FE">
      <w:pPr>
        <w:jc w:val="center"/>
        <w:rPr>
          <w:rFonts w:ascii="黑体" w:eastAsia="黑体"/>
          <w:sz w:val="32"/>
          <w:szCs w:val="32"/>
        </w:rPr>
      </w:pPr>
    </w:p>
    <w:p w:rsidR="00E303FE" w:rsidRDefault="00E303FE" w:rsidP="00E303FE">
      <w:pPr>
        <w:ind w:firstLineChars="300" w:firstLine="630"/>
        <w:rPr>
          <w:rFonts w:ascii="宋体" w:hAnsi="宋体" w:cs="宋体"/>
          <w:sz w:val="28"/>
          <w:szCs w:val="28"/>
        </w:rPr>
      </w:pPr>
      <w:r>
        <w:br w:type="page"/>
      </w:r>
      <w:r>
        <w:rPr>
          <w:rFonts w:ascii="宋体" w:hAnsi="宋体" w:cs="宋体" w:hint="eastAsia"/>
          <w:sz w:val="28"/>
          <w:szCs w:val="28"/>
        </w:rPr>
        <w:lastRenderedPageBreak/>
        <w:t>根据《预算法》有关“各级政府、各部门、各单位应当对预算支出情况开展绩效评价”的规定及衡山县财政局《关于对2019年度部门整体支出开展绩效自评有关事项的通知》（</w:t>
      </w:r>
      <w:proofErr w:type="gramStart"/>
      <w:r>
        <w:rPr>
          <w:rFonts w:ascii="宋体" w:hAnsi="宋体" w:cs="宋体" w:hint="eastAsia"/>
          <w:sz w:val="28"/>
          <w:szCs w:val="28"/>
        </w:rPr>
        <w:t>山财绩〔2020〕</w:t>
      </w:r>
      <w:proofErr w:type="gramEnd"/>
      <w:r>
        <w:rPr>
          <w:rFonts w:ascii="宋体" w:hAnsi="宋体" w:cs="宋体" w:hint="eastAsia"/>
          <w:sz w:val="28"/>
          <w:szCs w:val="28"/>
        </w:rPr>
        <w:t>176号）文件精神，衡山县</w:t>
      </w:r>
      <w:r w:rsidR="00BF77C0">
        <w:rPr>
          <w:rFonts w:ascii="宋体" w:hAnsi="宋体" w:cs="宋体" w:hint="eastAsia"/>
          <w:sz w:val="28"/>
          <w:szCs w:val="28"/>
        </w:rPr>
        <w:t>新桥</w:t>
      </w:r>
      <w:r>
        <w:rPr>
          <w:rFonts w:ascii="宋体" w:hAnsi="宋体" w:cs="宋体" w:hint="eastAsia"/>
          <w:sz w:val="28"/>
          <w:szCs w:val="28"/>
        </w:rPr>
        <w:t>镇人民政府对政府整体支出及专项项目资金支出进行了绩效评价，现将自评有关情况报告如下：</w:t>
      </w:r>
    </w:p>
    <w:p w:rsidR="00E303FE" w:rsidRPr="00AD33CC" w:rsidRDefault="00E303FE" w:rsidP="00E303FE">
      <w:pPr>
        <w:numPr>
          <w:ilvl w:val="0"/>
          <w:numId w:val="1"/>
        </w:numPr>
        <w:spacing w:line="560" w:lineRule="exact"/>
        <w:ind w:firstLineChars="200" w:firstLine="562"/>
        <w:rPr>
          <w:rFonts w:ascii="宋体" w:hAnsi="宋体" w:cs="宋体"/>
          <w:b/>
          <w:sz w:val="28"/>
          <w:szCs w:val="28"/>
        </w:rPr>
      </w:pPr>
      <w:r w:rsidRPr="00AD33CC">
        <w:rPr>
          <w:rFonts w:ascii="宋体" w:hAnsi="宋体" w:cs="宋体" w:hint="eastAsia"/>
          <w:b/>
          <w:sz w:val="28"/>
          <w:szCs w:val="28"/>
        </w:rPr>
        <w:t>基本概况</w:t>
      </w:r>
    </w:p>
    <w:p w:rsidR="00E303FE" w:rsidRPr="00AD33CC" w:rsidRDefault="00BF77C0" w:rsidP="00E303FE">
      <w:pPr>
        <w:spacing w:line="560" w:lineRule="exact"/>
        <w:ind w:firstLineChars="200" w:firstLine="560"/>
        <w:rPr>
          <w:rFonts w:ascii="宋体" w:hAnsi="宋体" w:cs="宋体"/>
          <w:sz w:val="28"/>
          <w:szCs w:val="28"/>
        </w:rPr>
      </w:pPr>
      <w:r>
        <w:rPr>
          <w:rFonts w:ascii="宋体" w:hAnsi="宋体" w:cs="宋体" w:hint="eastAsia"/>
          <w:sz w:val="28"/>
          <w:szCs w:val="28"/>
        </w:rPr>
        <w:t>新桥</w:t>
      </w:r>
      <w:r w:rsidR="00E303FE" w:rsidRPr="00AD33CC">
        <w:rPr>
          <w:rFonts w:ascii="宋体" w:hAnsi="宋体" w:cs="宋体" w:hint="eastAsia"/>
          <w:sz w:val="28"/>
          <w:szCs w:val="28"/>
        </w:rPr>
        <w:t>镇政府是正科级全额拨款单位，内设</w:t>
      </w:r>
      <w:r w:rsidR="00E303FE">
        <w:rPr>
          <w:rFonts w:ascii="宋体" w:hAnsi="宋体" w:cs="宋体" w:hint="eastAsia"/>
          <w:sz w:val="28"/>
          <w:szCs w:val="28"/>
        </w:rPr>
        <w:t>党政综合办公室、经济发展办公室（农业农村和扶贫工作办公室）、社会事务办公室、自然资源和生态环境办公室（村镇建设管理办公室）、社会治理和应急管理办公室（信访室）、基层党建办公室6个机构，下辖</w:t>
      </w:r>
      <w:r>
        <w:rPr>
          <w:rFonts w:ascii="宋体" w:hAnsi="宋体" w:cs="宋体" w:hint="eastAsia"/>
          <w:sz w:val="28"/>
          <w:szCs w:val="28"/>
        </w:rPr>
        <w:t>新桥</w:t>
      </w:r>
      <w:r w:rsidR="00E303FE">
        <w:rPr>
          <w:rFonts w:ascii="宋体" w:hAnsi="宋体" w:cs="宋体" w:hint="eastAsia"/>
          <w:sz w:val="28"/>
          <w:szCs w:val="28"/>
        </w:rPr>
        <w:t>镇社会事业综合服务中心、</w:t>
      </w:r>
      <w:r>
        <w:rPr>
          <w:rFonts w:ascii="宋体" w:hAnsi="宋体" w:cs="宋体" w:hint="eastAsia"/>
          <w:sz w:val="28"/>
          <w:szCs w:val="28"/>
        </w:rPr>
        <w:t>新桥</w:t>
      </w:r>
      <w:r w:rsidR="00E303FE">
        <w:rPr>
          <w:rFonts w:ascii="宋体" w:hAnsi="宋体" w:cs="宋体" w:hint="eastAsia"/>
          <w:sz w:val="28"/>
          <w:szCs w:val="28"/>
        </w:rPr>
        <w:t>镇农业综合服务中心、</w:t>
      </w:r>
      <w:r>
        <w:rPr>
          <w:rFonts w:ascii="宋体" w:hAnsi="宋体" w:cs="宋体" w:hint="eastAsia"/>
          <w:sz w:val="28"/>
          <w:szCs w:val="28"/>
        </w:rPr>
        <w:t>新桥</w:t>
      </w:r>
      <w:r w:rsidR="00E303FE">
        <w:rPr>
          <w:rFonts w:ascii="宋体" w:hAnsi="宋体" w:cs="宋体" w:hint="eastAsia"/>
          <w:sz w:val="28"/>
          <w:szCs w:val="28"/>
        </w:rPr>
        <w:t>镇政务服务中心、</w:t>
      </w:r>
      <w:r>
        <w:rPr>
          <w:rFonts w:ascii="宋体" w:hAnsi="宋体" w:cs="宋体" w:hint="eastAsia"/>
          <w:sz w:val="28"/>
          <w:szCs w:val="28"/>
        </w:rPr>
        <w:t>新桥</w:t>
      </w:r>
      <w:r w:rsidR="00E303FE">
        <w:rPr>
          <w:rFonts w:ascii="宋体" w:hAnsi="宋体" w:cs="宋体" w:hint="eastAsia"/>
          <w:sz w:val="28"/>
          <w:szCs w:val="28"/>
        </w:rPr>
        <w:t>镇综合行政执法大队四个正股级事业单位，</w:t>
      </w:r>
      <w:r w:rsidR="00E303FE" w:rsidRPr="00AD33CC">
        <w:rPr>
          <w:rFonts w:ascii="宋体" w:hAnsi="宋体" w:cs="宋体" w:hint="eastAsia"/>
          <w:sz w:val="28"/>
          <w:szCs w:val="28"/>
        </w:rPr>
        <w:t>至2019年12月份，共有编制</w:t>
      </w:r>
      <w:r>
        <w:rPr>
          <w:rFonts w:ascii="宋体" w:hAnsi="宋体" w:cs="宋体" w:hint="eastAsia"/>
          <w:sz w:val="28"/>
          <w:szCs w:val="28"/>
        </w:rPr>
        <w:t>44</w:t>
      </w:r>
      <w:r w:rsidR="00E303FE" w:rsidRPr="00AD33CC">
        <w:rPr>
          <w:rFonts w:ascii="宋体" w:hAnsi="宋体" w:cs="宋体" w:hint="eastAsia"/>
          <w:sz w:val="28"/>
          <w:szCs w:val="28"/>
        </w:rPr>
        <w:t>名，实有人数</w:t>
      </w:r>
      <w:r>
        <w:rPr>
          <w:rFonts w:ascii="宋体" w:hAnsi="宋体" w:cs="宋体" w:hint="eastAsia"/>
          <w:sz w:val="28"/>
          <w:szCs w:val="28"/>
        </w:rPr>
        <w:t>44人</w:t>
      </w:r>
      <w:r w:rsidR="00E303FE" w:rsidRPr="00AD33CC">
        <w:rPr>
          <w:rFonts w:ascii="宋体" w:hAnsi="宋体" w:cs="宋体" w:hint="eastAsia"/>
          <w:sz w:val="28"/>
          <w:szCs w:val="28"/>
        </w:rPr>
        <w:t>。</w:t>
      </w:r>
    </w:p>
    <w:p w:rsidR="00E303FE" w:rsidRPr="00AD33CC" w:rsidRDefault="00E303FE" w:rsidP="00E303FE">
      <w:pPr>
        <w:spacing w:line="560" w:lineRule="exact"/>
        <w:ind w:firstLineChars="200" w:firstLine="560"/>
        <w:rPr>
          <w:rFonts w:ascii="宋体" w:hAnsi="宋体" w:cs="宋体"/>
          <w:sz w:val="28"/>
          <w:szCs w:val="28"/>
        </w:rPr>
      </w:pPr>
      <w:r w:rsidRPr="00AD33CC">
        <w:rPr>
          <w:rFonts w:ascii="宋体" w:hAnsi="宋体" w:cs="宋体" w:hint="eastAsia"/>
          <w:sz w:val="28"/>
          <w:szCs w:val="28"/>
        </w:rPr>
        <w:t>行政区域面积</w:t>
      </w:r>
      <w:r w:rsidR="00BF77C0">
        <w:rPr>
          <w:rFonts w:ascii="宋体" w:hAnsi="宋体" w:cs="宋体" w:hint="eastAsia"/>
          <w:sz w:val="28"/>
          <w:szCs w:val="28"/>
        </w:rPr>
        <w:t>85.61</w:t>
      </w:r>
      <w:r w:rsidRPr="00AD33CC">
        <w:rPr>
          <w:rFonts w:ascii="宋体" w:hAnsi="宋体" w:cs="宋体" w:hint="eastAsia"/>
          <w:sz w:val="28"/>
          <w:szCs w:val="28"/>
        </w:rPr>
        <w:t>平方公里，全镇总人口</w:t>
      </w:r>
      <w:r w:rsidR="00BF77C0">
        <w:rPr>
          <w:rFonts w:ascii="宋体" w:hAnsi="宋体" w:cs="宋体" w:hint="eastAsia"/>
          <w:sz w:val="28"/>
          <w:szCs w:val="28"/>
        </w:rPr>
        <w:t>32181人</w:t>
      </w:r>
      <w:r w:rsidRPr="00AD33CC">
        <w:rPr>
          <w:rFonts w:ascii="宋体" w:hAnsi="宋体" w:cs="宋体" w:hint="eastAsia"/>
          <w:sz w:val="28"/>
          <w:szCs w:val="28"/>
        </w:rPr>
        <w:t>，辖</w:t>
      </w:r>
      <w:r w:rsidR="00BF77C0">
        <w:rPr>
          <w:rFonts w:ascii="宋体" w:hAnsi="宋体" w:cs="宋体" w:hint="eastAsia"/>
          <w:sz w:val="28"/>
          <w:szCs w:val="28"/>
        </w:rPr>
        <w:t>10</w:t>
      </w:r>
      <w:r w:rsidRPr="00AD33CC">
        <w:rPr>
          <w:rFonts w:ascii="宋体" w:hAnsi="宋体" w:cs="宋体" w:hint="eastAsia"/>
          <w:sz w:val="28"/>
          <w:szCs w:val="28"/>
        </w:rPr>
        <w:t>个行政村，</w:t>
      </w:r>
      <w:r w:rsidR="00BF77C0">
        <w:rPr>
          <w:rFonts w:ascii="宋体" w:hAnsi="宋体" w:cs="宋体" w:hint="eastAsia"/>
          <w:sz w:val="28"/>
          <w:szCs w:val="28"/>
        </w:rPr>
        <w:t>2</w:t>
      </w:r>
      <w:r w:rsidRPr="00AD33CC">
        <w:rPr>
          <w:rFonts w:ascii="宋体" w:hAnsi="宋体" w:cs="宋体" w:hint="eastAsia"/>
          <w:sz w:val="28"/>
          <w:szCs w:val="28"/>
        </w:rPr>
        <w:t>个社区居委会</w:t>
      </w:r>
      <w:bookmarkStart w:id="0" w:name="_GoBack"/>
      <w:bookmarkEnd w:id="0"/>
      <w:r w:rsidRPr="00AD33CC">
        <w:rPr>
          <w:rFonts w:ascii="宋体" w:hAnsi="宋体" w:cs="宋体" w:hint="eastAsia"/>
          <w:sz w:val="28"/>
          <w:szCs w:val="28"/>
        </w:rPr>
        <w:t>。</w:t>
      </w:r>
    </w:p>
    <w:p w:rsidR="00240E14" w:rsidRPr="00AD33CC" w:rsidRDefault="00240E14" w:rsidP="00240E14">
      <w:pPr>
        <w:spacing w:line="560" w:lineRule="exact"/>
        <w:rPr>
          <w:rFonts w:ascii="宋体" w:hAnsi="宋体" w:cs="宋体"/>
          <w:b/>
          <w:sz w:val="28"/>
          <w:szCs w:val="28"/>
        </w:rPr>
      </w:pPr>
      <w:r w:rsidRPr="00AD33CC">
        <w:rPr>
          <w:rFonts w:ascii="宋体" w:hAnsi="宋体" w:cs="宋体" w:hint="eastAsia"/>
          <w:b/>
          <w:sz w:val="28"/>
          <w:szCs w:val="28"/>
        </w:rPr>
        <w:t xml:space="preserve">    </w:t>
      </w:r>
      <w:r>
        <w:rPr>
          <w:rFonts w:ascii="宋体" w:hAnsi="宋体" w:cs="宋体" w:hint="eastAsia"/>
          <w:b/>
          <w:sz w:val="28"/>
          <w:szCs w:val="28"/>
        </w:rPr>
        <w:t>二、</w:t>
      </w:r>
      <w:r w:rsidRPr="00AD33CC">
        <w:rPr>
          <w:rFonts w:ascii="宋体" w:hAnsi="宋体" w:cs="宋体" w:hint="eastAsia"/>
          <w:b/>
          <w:sz w:val="28"/>
          <w:szCs w:val="28"/>
        </w:rPr>
        <w:t>基本支出情况</w:t>
      </w:r>
    </w:p>
    <w:p w:rsidR="00240E14" w:rsidRPr="00312DCA" w:rsidRDefault="00240E14" w:rsidP="00240E14">
      <w:pPr>
        <w:ind w:firstLineChars="200" w:firstLine="560"/>
        <w:rPr>
          <w:rFonts w:asciiTheme="minorEastAsia" w:hAnsiTheme="minorEastAsia"/>
          <w:sz w:val="32"/>
          <w:szCs w:val="32"/>
        </w:rPr>
      </w:pPr>
      <w:r>
        <w:rPr>
          <w:rFonts w:ascii="宋体" w:hAnsi="宋体" w:cs="宋体" w:hint="eastAsia"/>
          <w:sz w:val="28"/>
          <w:szCs w:val="28"/>
        </w:rPr>
        <w:t>2019年度基本支出540.29万元，其中：人员经费支出362.98万元，日常公用经费支出177.31万元。</w:t>
      </w:r>
    </w:p>
    <w:p w:rsidR="00240E14" w:rsidRDefault="00240E14" w:rsidP="00240E14">
      <w:pPr>
        <w:tabs>
          <w:tab w:val="center" w:pos="4434"/>
        </w:tabs>
        <w:spacing w:line="560" w:lineRule="exact"/>
        <w:ind w:firstLineChars="200" w:firstLine="562"/>
        <w:rPr>
          <w:rFonts w:ascii="宋体" w:hAnsi="宋体" w:cs="宋体"/>
          <w:b/>
          <w:sz w:val="28"/>
          <w:szCs w:val="28"/>
        </w:rPr>
      </w:pPr>
      <w:r w:rsidRPr="00AD33CC">
        <w:rPr>
          <w:rFonts w:ascii="宋体" w:hAnsi="宋体" w:cs="宋体" w:hint="eastAsia"/>
          <w:b/>
          <w:sz w:val="28"/>
          <w:szCs w:val="28"/>
        </w:rPr>
        <w:t>三、项目支出情况</w:t>
      </w:r>
      <w:r>
        <w:rPr>
          <w:rFonts w:ascii="宋体" w:hAnsi="宋体" w:cs="宋体"/>
          <w:b/>
          <w:sz w:val="28"/>
          <w:szCs w:val="28"/>
        </w:rPr>
        <w:tab/>
      </w:r>
    </w:p>
    <w:p w:rsidR="00240E14" w:rsidRPr="00B51038" w:rsidRDefault="00240E14" w:rsidP="00240E14">
      <w:pPr>
        <w:spacing w:line="560" w:lineRule="exact"/>
        <w:ind w:firstLineChars="200" w:firstLine="560"/>
        <w:rPr>
          <w:rFonts w:ascii="宋体" w:hAnsi="宋体" w:cs="宋体"/>
          <w:sz w:val="28"/>
          <w:szCs w:val="28"/>
        </w:rPr>
      </w:pPr>
      <w:r w:rsidRPr="00B51038">
        <w:rPr>
          <w:rFonts w:ascii="宋体" w:hAnsi="宋体" w:cs="宋体" w:hint="eastAsia"/>
          <w:sz w:val="28"/>
          <w:szCs w:val="28"/>
        </w:rPr>
        <w:t>2019年度项目支出</w:t>
      </w:r>
      <w:r>
        <w:rPr>
          <w:rFonts w:ascii="宋体" w:hAnsi="宋体" w:cs="宋体" w:hint="eastAsia"/>
          <w:sz w:val="28"/>
          <w:szCs w:val="28"/>
        </w:rPr>
        <w:t>1923.1</w:t>
      </w:r>
      <w:r w:rsidRPr="00B51038">
        <w:rPr>
          <w:rFonts w:ascii="宋体" w:hAnsi="宋体" w:cs="宋体" w:hint="eastAsia"/>
          <w:sz w:val="28"/>
          <w:szCs w:val="28"/>
        </w:rPr>
        <w:t>万元，主要由以下几项组成：</w:t>
      </w:r>
    </w:p>
    <w:p w:rsidR="00240E14" w:rsidRPr="00240E14" w:rsidRDefault="00240E14" w:rsidP="00240E14">
      <w:pPr>
        <w:pStyle w:val="a3"/>
        <w:numPr>
          <w:ilvl w:val="0"/>
          <w:numId w:val="2"/>
        </w:numPr>
        <w:spacing w:line="560" w:lineRule="exact"/>
        <w:ind w:firstLineChars="0"/>
        <w:rPr>
          <w:rFonts w:ascii="宋体" w:hAnsi="宋体" w:cs="宋体"/>
          <w:sz w:val="28"/>
          <w:szCs w:val="28"/>
        </w:rPr>
      </w:pPr>
      <w:r w:rsidRPr="00240E14">
        <w:rPr>
          <w:rFonts w:ascii="宋体" w:hAnsi="宋体" w:cs="宋体" w:hint="eastAsia"/>
          <w:sz w:val="28"/>
          <w:szCs w:val="28"/>
        </w:rPr>
        <w:t>村级和社区运行经费</w:t>
      </w:r>
    </w:p>
    <w:p w:rsidR="00240E14" w:rsidRDefault="00240E14" w:rsidP="009D47F0">
      <w:pPr>
        <w:spacing w:line="560" w:lineRule="exact"/>
        <w:ind w:firstLineChars="200" w:firstLine="560"/>
        <w:rPr>
          <w:rFonts w:ascii="宋体" w:hAnsi="宋体" w:cs="宋体"/>
          <w:sz w:val="28"/>
          <w:szCs w:val="28"/>
        </w:rPr>
      </w:pPr>
      <w:r>
        <w:rPr>
          <w:rFonts w:ascii="宋体" w:hAnsi="宋体" w:cs="宋体" w:hint="eastAsia"/>
          <w:sz w:val="28"/>
          <w:szCs w:val="28"/>
        </w:rPr>
        <w:t>10个行政村和2个社区居委会县本级财政共下达经费281.7万元，主要用于村级和社区干部的人员经费及公用经费支出。</w:t>
      </w:r>
    </w:p>
    <w:p w:rsidR="009D47F0" w:rsidRDefault="009D47F0" w:rsidP="009D47F0">
      <w:pPr>
        <w:spacing w:line="560" w:lineRule="exact"/>
        <w:ind w:firstLineChars="200" w:firstLine="560"/>
        <w:rPr>
          <w:rFonts w:ascii="宋体" w:hAnsi="宋体" w:cs="宋体"/>
          <w:sz w:val="28"/>
          <w:szCs w:val="28"/>
        </w:rPr>
      </w:pPr>
      <w:r>
        <w:rPr>
          <w:rFonts w:ascii="宋体" w:hAnsi="宋体" w:cs="宋体" w:hint="eastAsia"/>
          <w:sz w:val="28"/>
          <w:szCs w:val="28"/>
        </w:rPr>
        <w:t>（2）危房改造资金</w:t>
      </w:r>
    </w:p>
    <w:p w:rsidR="00AD708B" w:rsidRDefault="00AD708B" w:rsidP="00AD708B">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2019年共支出危房改造资金64.7万元。全部用于贫困人群的危房改造，包括新建和修缮加固，一共发放43户。</w:t>
      </w:r>
    </w:p>
    <w:p w:rsidR="00AD708B" w:rsidRDefault="00AD708B" w:rsidP="00AD708B">
      <w:pPr>
        <w:spacing w:line="560" w:lineRule="exact"/>
        <w:ind w:firstLineChars="200" w:firstLine="560"/>
        <w:rPr>
          <w:rFonts w:ascii="宋体" w:hAnsi="宋体" w:cs="宋体"/>
          <w:sz w:val="28"/>
          <w:szCs w:val="28"/>
        </w:rPr>
      </w:pPr>
      <w:r>
        <w:rPr>
          <w:rFonts w:ascii="宋体" w:hAnsi="宋体" w:cs="宋体" w:hint="eastAsia"/>
          <w:sz w:val="28"/>
          <w:szCs w:val="28"/>
        </w:rPr>
        <w:t>（3）特色小镇建设</w:t>
      </w:r>
    </w:p>
    <w:p w:rsidR="00240E14" w:rsidRPr="00AD708B" w:rsidRDefault="00AD708B" w:rsidP="00240E14">
      <w:pPr>
        <w:spacing w:line="560" w:lineRule="exact"/>
        <w:rPr>
          <w:rFonts w:ascii="宋体" w:hAnsi="宋体" w:cs="宋体"/>
          <w:sz w:val="28"/>
          <w:szCs w:val="28"/>
        </w:rPr>
      </w:pPr>
      <w:r>
        <w:rPr>
          <w:rFonts w:ascii="宋体" w:hAnsi="宋体" w:cs="宋体" w:hint="eastAsia"/>
          <w:sz w:val="28"/>
          <w:szCs w:val="28"/>
        </w:rPr>
        <w:t xml:space="preserve">    2019年共支付特色小镇建设1089.88</w:t>
      </w:r>
      <w:r w:rsidR="00B179FA">
        <w:rPr>
          <w:rFonts w:ascii="宋体" w:hAnsi="宋体" w:cs="宋体" w:hint="eastAsia"/>
          <w:sz w:val="28"/>
          <w:szCs w:val="28"/>
        </w:rPr>
        <w:t>万元，</w:t>
      </w:r>
      <w:proofErr w:type="gramStart"/>
      <w:r w:rsidR="00B179FA">
        <w:rPr>
          <w:rFonts w:ascii="宋体" w:hAnsi="宋体" w:cs="宋体" w:hint="eastAsia"/>
          <w:sz w:val="28"/>
          <w:szCs w:val="28"/>
        </w:rPr>
        <w:t>含</w:t>
      </w:r>
      <w:r>
        <w:rPr>
          <w:rFonts w:ascii="宋体" w:hAnsi="宋体" w:cs="宋体" w:hint="eastAsia"/>
          <w:sz w:val="28"/>
          <w:szCs w:val="28"/>
        </w:rPr>
        <w:t>土地</w:t>
      </w:r>
      <w:proofErr w:type="gramEnd"/>
      <w:r>
        <w:rPr>
          <w:rFonts w:ascii="宋体" w:hAnsi="宋体" w:cs="宋体" w:hint="eastAsia"/>
          <w:sz w:val="28"/>
          <w:szCs w:val="28"/>
        </w:rPr>
        <w:t>征收68.78</w:t>
      </w:r>
      <w:r w:rsidR="00B179FA">
        <w:rPr>
          <w:rFonts w:ascii="宋体" w:hAnsi="宋体" w:cs="宋体" w:hint="eastAsia"/>
          <w:sz w:val="28"/>
          <w:szCs w:val="28"/>
        </w:rPr>
        <w:t>亩及基础设施建设经费。</w:t>
      </w:r>
    </w:p>
    <w:p w:rsidR="00B179FA" w:rsidRPr="00B51038" w:rsidRDefault="00B179FA" w:rsidP="00B179FA">
      <w:pPr>
        <w:spacing w:line="560" w:lineRule="exact"/>
        <w:ind w:firstLineChars="200" w:firstLine="562"/>
        <w:rPr>
          <w:rFonts w:ascii="宋体" w:hAnsi="宋体" w:cs="宋体"/>
          <w:b/>
          <w:sz w:val="28"/>
          <w:szCs w:val="28"/>
        </w:rPr>
      </w:pPr>
      <w:r>
        <w:rPr>
          <w:rFonts w:ascii="宋体" w:hAnsi="宋体" w:cs="宋体" w:hint="eastAsia"/>
          <w:b/>
          <w:sz w:val="28"/>
          <w:szCs w:val="28"/>
        </w:rPr>
        <w:t>四、</w:t>
      </w:r>
      <w:r w:rsidRPr="00B51038">
        <w:rPr>
          <w:rFonts w:ascii="宋体" w:hAnsi="宋体" w:cs="宋体" w:hint="eastAsia"/>
          <w:b/>
          <w:sz w:val="28"/>
          <w:szCs w:val="28"/>
        </w:rPr>
        <w:t>本单位整体支出绩效情况</w:t>
      </w:r>
    </w:p>
    <w:p w:rsidR="00B179FA" w:rsidRPr="00420882" w:rsidRDefault="00B179FA" w:rsidP="00B179FA">
      <w:pPr>
        <w:pStyle w:val="a3"/>
        <w:spacing w:line="600" w:lineRule="exact"/>
        <w:ind w:left="420" w:firstLineChars="0" w:firstLine="0"/>
        <w:rPr>
          <w:rFonts w:ascii="宋体" w:hAnsi="宋体" w:cs="宋体"/>
          <w:sz w:val="28"/>
          <w:szCs w:val="28"/>
        </w:rPr>
      </w:pPr>
      <w:r>
        <w:rPr>
          <w:rFonts w:ascii="宋体" w:hAnsi="宋体" w:cs="宋体" w:hint="eastAsia"/>
          <w:sz w:val="28"/>
          <w:szCs w:val="28"/>
        </w:rPr>
        <w:t>（一）单位整体基本支出绩效情况</w:t>
      </w:r>
    </w:p>
    <w:p w:rsidR="00B179FA" w:rsidRPr="00B8343D" w:rsidRDefault="00B179FA" w:rsidP="00B179FA">
      <w:pPr>
        <w:spacing w:line="600" w:lineRule="exact"/>
        <w:ind w:firstLineChars="200" w:firstLine="560"/>
        <w:rPr>
          <w:rFonts w:ascii="宋体" w:hAnsi="宋体" w:cs="宋体"/>
          <w:sz w:val="28"/>
          <w:szCs w:val="28"/>
        </w:rPr>
      </w:pPr>
      <w:r w:rsidRPr="00B8343D">
        <w:rPr>
          <w:rFonts w:ascii="宋体" w:hAnsi="宋体" w:cs="宋体" w:hint="eastAsia"/>
          <w:sz w:val="28"/>
          <w:szCs w:val="28"/>
        </w:rPr>
        <w:t>2019年度运行经费为</w:t>
      </w:r>
      <w:r w:rsidR="004B42D7">
        <w:rPr>
          <w:rFonts w:ascii="宋体" w:hAnsi="宋体" w:cs="宋体" w:hint="eastAsia"/>
          <w:sz w:val="28"/>
          <w:szCs w:val="28"/>
        </w:rPr>
        <w:t>171.85</w:t>
      </w:r>
      <w:r w:rsidRPr="00B8343D">
        <w:rPr>
          <w:rFonts w:ascii="宋体" w:hAnsi="宋体" w:cs="宋体" w:hint="eastAsia"/>
          <w:sz w:val="28"/>
          <w:szCs w:val="28"/>
        </w:rPr>
        <w:t>万元，比上年</w:t>
      </w:r>
      <w:r>
        <w:rPr>
          <w:rFonts w:ascii="宋体" w:hAnsi="宋体" w:cs="宋体" w:hint="eastAsia"/>
          <w:sz w:val="28"/>
          <w:szCs w:val="28"/>
        </w:rPr>
        <w:t>增加</w:t>
      </w:r>
      <w:r w:rsidR="004B42D7">
        <w:rPr>
          <w:rFonts w:ascii="宋体" w:hAnsi="宋体" w:cs="宋体" w:hint="eastAsia"/>
          <w:sz w:val="28"/>
          <w:szCs w:val="28"/>
        </w:rPr>
        <w:t>110.34</w:t>
      </w:r>
      <w:r w:rsidRPr="00B8343D">
        <w:rPr>
          <w:rFonts w:ascii="宋体" w:hAnsi="宋体" w:cs="宋体" w:hint="eastAsia"/>
          <w:sz w:val="28"/>
          <w:szCs w:val="28"/>
        </w:rPr>
        <w:t>万元，</w:t>
      </w:r>
      <w:r>
        <w:rPr>
          <w:rFonts w:ascii="宋体" w:hAnsi="宋体" w:cs="宋体" w:hint="eastAsia"/>
          <w:sz w:val="28"/>
          <w:szCs w:val="28"/>
        </w:rPr>
        <w:t>主要是因为2019年因机构改革，人员由</w:t>
      </w:r>
      <w:r w:rsidR="004B42D7">
        <w:rPr>
          <w:rFonts w:ascii="宋体" w:hAnsi="宋体" w:cs="宋体" w:hint="eastAsia"/>
          <w:sz w:val="28"/>
          <w:szCs w:val="28"/>
        </w:rPr>
        <w:t>30</w:t>
      </w:r>
      <w:r>
        <w:rPr>
          <w:rFonts w:ascii="宋体" w:hAnsi="宋体" w:cs="宋体" w:hint="eastAsia"/>
          <w:sz w:val="28"/>
          <w:szCs w:val="28"/>
        </w:rPr>
        <w:t>人增加到</w:t>
      </w:r>
      <w:r w:rsidR="004B42D7">
        <w:rPr>
          <w:rFonts w:ascii="宋体" w:hAnsi="宋体" w:cs="宋体" w:hint="eastAsia"/>
          <w:sz w:val="28"/>
          <w:szCs w:val="28"/>
        </w:rPr>
        <w:t>44</w:t>
      </w:r>
      <w:r>
        <w:rPr>
          <w:rFonts w:ascii="宋体" w:hAnsi="宋体" w:cs="宋体" w:hint="eastAsia"/>
          <w:sz w:val="28"/>
          <w:szCs w:val="28"/>
        </w:rPr>
        <w:t>人，人员大大增加导致运行经费增加。</w:t>
      </w:r>
      <w:r w:rsidRPr="00B8343D">
        <w:rPr>
          <w:rFonts w:ascii="宋体" w:hAnsi="宋体" w:cs="宋体" w:hint="eastAsia"/>
          <w:sz w:val="28"/>
          <w:szCs w:val="28"/>
        </w:rPr>
        <w:t>三公费用为</w:t>
      </w:r>
      <w:r w:rsidR="00FB4598">
        <w:rPr>
          <w:rFonts w:ascii="宋体" w:hAnsi="宋体" w:cs="宋体" w:hint="eastAsia"/>
          <w:sz w:val="28"/>
          <w:szCs w:val="28"/>
        </w:rPr>
        <w:t>3.87</w:t>
      </w:r>
      <w:r w:rsidRPr="00B8343D">
        <w:rPr>
          <w:rFonts w:ascii="宋体" w:hAnsi="宋体" w:cs="宋体" w:hint="eastAsia"/>
          <w:sz w:val="28"/>
          <w:szCs w:val="28"/>
        </w:rPr>
        <w:t>万元，比上年</w:t>
      </w:r>
      <w:r w:rsidR="00FB4598">
        <w:rPr>
          <w:rFonts w:ascii="宋体" w:hAnsi="宋体" w:cs="宋体" w:hint="eastAsia"/>
          <w:sz w:val="28"/>
          <w:szCs w:val="28"/>
        </w:rPr>
        <w:t>增加0.11</w:t>
      </w:r>
      <w:r w:rsidRPr="00B8343D">
        <w:rPr>
          <w:rFonts w:ascii="宋体" w:hAnsi="宋体" w:cs="宋体" w:hint="eastAsia"/>
          <w:sz w:val="28"/>
          <w:szCs w:val="28"/>
        </w:rPr>
        <w:t>万元，其中：公务接待费</w:t>
      </w:r>
      <w:r w:rsidR="00FB4598">
        <w:rPr>
          <w:rFonts w:ascii="宋体" w:hAnsi="宋体" w:cs="宋体" w:hint="eastAsia"/>
          <w:sz w:val="28"/>
          <w:szCs w:val="28"/>
        </w:rPr>
        <w:t>增加0.11</w:t>
      </w:r>
      <w:r w:rsidR="00FB4598" w:rsidRPr="00B8343D">
        <w:rPr>
          <w:rFonts w:ascii="宋体" w:hAnsi="宋体" w:cs="宋体" w:hint="eastAsia"/>
          <w:sz w:val="28"/>
          <w:szCs w:val="28"/>
        </w:rPr>
        <w:t>万元</w:t>
      </w:r>
      <w:r w:rsidRPr="00B8343D">
        <w:rPr>
          <w:rFonts w:ascii="宋体" w:hAnsi="宋体" w:cs="宋体" w:hint="eastAsia"/>
          <w:sz w:val="28"/>
          <w:szCs w:val="28"/>
        </w:rPr>
        <w:t>，</w:t>
      </w:r>
      <w:r w:rsidR="004B42D7">
        <w:rPr>
          <w:rFonts w:ascii="宋体" w:hAnsi="宋体" w:cs="宋体" w:hint="eastAsia"/>
          <w:sz w:val="28"/>
          <w:szCs w:val="28"/>
        </w:rPr>
        <w:t>主要是</w:t>
      </w:r>
      <w:r w:rsidR="00FB4598">
        <w:rPr>
          <w:rFonts w:ascii="宋体" w:hAnsi="宋体" w:cs="宋体" w:hint="eastAsia"/>
          <w:sz w:val="28"/>
          <w:szCs w:val="28"/>
        </w:rPr>
        <w:t>因机构改革，各种接待增加所致。</w:t>
      </w:r>
    </w:p>
    <w:p w:rsidR="00B179FA" w:rsidRDefault="00B179FA" w:rsidP="00B179FA">
      <w:pPr>
        <w:ind w:firstLineChars="200" w:firstLine="560"/>
        <w:rPr>
          <w:rFonts w:ascii="宋体" w:hAnsi="宋体" w:cs="宋体"/>
          <w:sz w:val="28"/>
          <w:szCs w:val="28"/>
        </w:rPr>
      </w:pPr>
      <w:r>
        <w:rPr>
          <w:rFonts w:ascii="宋体" w:hAnsi="宋体" w:cs="宋体" w:hint="eastAsia"/>
          <w:sz w:val="28"/>
          <w:szCs w:val="28"/>
        </w:rPr>
        <w:t>（二）专项绩效目标实施和完成情况</w:t>
      </w:r>
    </w:p>
    <w:p w:rsidR="00B179FA" w:rsidRDefault="00B179FA" w:rsidP="00B179FA">
      <w:pPr>
        <w:ind w:firstLineChars="200" w:firstLine="560"/>
        <w:rPr>
          <w:rFonts w:ascii="宋体" w:hAnsi="宋体" w:cs="宋体"/>
          <w:sz w:val="28"/>
          <w:szCs w:val="28"/>
        </w:rPr>
      </w:pPr>
      <w:r>
        <w:rPr>
          <w:rFonts w:ascii="宋体" w:hAnsi="宋体" w:cs="宋体" w:hint="eastAsia"/>
          <w:sz w:val="28"/>
          <w:szCs w:val="28"/>
        </w:rPr>
        <w:t>项目建设推进顺利</w:t>
      </w:r>
    </w:p>
    <w:p w:rsidR="00B179FA" w:rsidRPr="00397D93" w:rsidRDefault="00B179FA" w:rsidP="00B179FA">
      <w:pPr>
        <w:pStyle w:val="a3"/>
        <w:numPr>
          <w:ilvl w:val="0"/>
          <w:numId w:val="3"/>
        </w:numPr>
        <w:ind w:firstLineChars="0"/>
        <w:rPr>
          <w:rFonts w:ascii="宋体" w:hAnsi="宋体" w:cs="宋体"/>
          <w:sz w:val="28"/>
          <w:szCs w:val="28"/>
        </w:rPr>
      </w:pPr>
      <w:r w:rsidRPr="00397D93">
        <w:rPr>
          <w:rFonts w:ascii="宋体" w:hAnsi="宋体" w:cs="宋体" w:hint="eastAsia"/>
          <w:sz w:val="28"/>
          <w:szCs w:val="28"/>
        </w:rPr>
        <w:t>村级及社区运行经费</w:t>
      </w:r>
    </w:p>
    <w:p w:rsidR="00B179FA" w:rsidRPr="004B42D7" w:rsidRDefault="00557CE6" w:rsidP="004B42D7">
      <w:pPr>
        <w:tabs>
          <w:tab w:val="center" w:pos="4513"/>
          <w:tab w:val="left" w:pos="8295"/>
        </w:tabs>
        <w:spacing w:line="600" w:lineRule="exact"/>
        <w:ind w:firstLineChars="200" w:firstLine="560"/>
        <w:rPr>
          <w:rFonts w:ascii="宋体" w:hAnsi="宋体" w:cs="宋体"/>
          <w:sz w:val="28"/>
          <w:szCs w:val="28"/>
        </w:rPr>
      </w:pPr>
      <w:r>
        <w:rPr>
          <w:rFonts w:ascii="宋体" w:hAnsi="宋体" w:cs="宋体" w:hint="eastAsia"/>
          <w:sz w:val="28"/>
          <w:szCs w:val="28"/>
        </w:rPr>
        <w:t xml:space="preserve"> 新桥</w:t>
      </w:r>
      <w:r w:rsidR="00B179FA">
        <w:rPr>
          <w:rFonts w:ascii="宋体" w:hAnsi="宋体" w:cs="宋体" w:hint="eastAsia"/>
          <w:sz w:val="28"/>
          <w:szCs w:val="28"/>
        </w:rPr>
        <w:t>镇下辖</w:t>
      </w:r>
      <w:r w:rsidR="004B42D7">
        <w:rPr>
          <w:rFonts w:ascii="宋体" w:hAnsi="宋体" w:cs="宋体" w:hint="eastAsia"/>
          <w:sz w:val="28"/>
          <w:szCs w:val="28"/>
        </w:rPr>
        <w:t>10</w:t>
      </w:r>
      <w:r w:rsidR="00B179FA">
        <w:rPr>
          <w:rFonts w:ascii="宋体" w:hAnsi="宋体" w:cs="宋体" w:hint="eastAsia"/>
          <w:sz w:val="28"/>
          <w:szCs w:val="28"/>
        </w:rPr>
        <w:t>个行政村、</w:t>
      </w:r>
      <w:r w:rsidR="004B42D7">
        <w:rPr>
          <w:rFonts w:ascii="宋体" w:hAnsi="宋体" w:cs="宋体" w:hint="eastAsia"/>
          <w:sz w:val="28"/>
          <w:szCs w:val="28"/>
        </w:rPr>
        <w:t>2</w:t>
      </w:r>
      <w:r w:rsidR="00B179FA">
        <w:rPr>
          <w:rFonts w:ascii="宋体" w:hAnsi="宋体" w:cs="宋体" w:hint="eastAsia"/>
          <w:sz w:val="28"/>
          <w:szCs w:val="28"/>
        </w:rPr>
        <w:t>个社区居委会，干部职数</w:t>
      </w:r>
      <w:r w:rsidR="004B42D7">
        <w:rPr>
          <w:rFonts w:ascii="宋体" w:hAnsi="宋体" w:cs="宋体" w:hint="eastAsia"/>
          <w:sz w:val="28"/>
          <w:szCs w:val="28"/>
        </w:rPr>
        <w:t>54</w:t>
      </w:r>
      <w:r w:rsidR="00B179FA">
        <w:rPr>
          <w:rFonts w:ascii="宋体" w:hAnsi="宋体" w:cs="宋体" w:hint="eastAsia"/>
          <w:sz w:val="28"/>
          <w:szCs w:val="28"/>
        </w:rPr>
        <w:t>人，各项工作稳步推进，</w:t>
      </w:r>
      <w:r w:rsidR="00B179FA" w:rsidRPr="003656F2">
        <w:rPr>
          <w:rFonts w:ascii="宋体" w:hAnsi="宋体" w:cs="宋体"/>
          <w:sz w:val="28"/>
          <w:szCs w:val="28"/>
        </w:rPr>
        <w:t>2019年我镇</w:t>
      </w:r>
      <w:r w:rsidR="004B42D7" w:rsidRPr="004B42D7">
        <w:rPr>
          <w:rFonts w:ascii="宋体" w:hAnsi="宋体" w:cs="宋体" w:hint="eastAsia"/>
          <w:sz w:val="28"/>
          <w:szCs w:val="28"/>
        </w:rPr>
        <w:t>新桥村荣获“县级美丽乡村示范村”称号，石仓村成功打造市级五化建设示范点，黄金村圆满</w:t>
      </w:r>
      <w:proofErr w:type="gramStart"/>
      <w:r w:rsidR="004B42D7" w:rsidRPr="004B42D7">
        <w:rPr>
          <w:rFonts w:ascii="宋体" w:hAnsi="宋体" w:cs="宋体" w:hint="eastAsia"/>
          <w:sz w:val="28"/>
          <w:szCs w:val="28"/>
        </w:rPr>
        <w:t>完成村支两</w:t>
      </w:r>
      <w:proofErr w:type="gramEnd"/>
      <w:r w:rsidR="004B42D7" w:rsidRPr="004B42D7">
        <w:rPr>
          <w:rFonts w:ascii="宋体" w:hAnsi="宋体" w:cs="宋体" w:hint="eastAsia"/>
          <w:sz w:val="28"/>
          <w:szCs w:val="28"/>
        </w:rPr>
        <w:t>委班子补选工作</w:t>
      </w:r>
      <w:r w:rsidR="00B179FA" w:rsidRPr="003656F2">
        <w:rPr>
          <w:rFonts w:ascii="宋体" w:hAnsi="宋体" w:cs="宋体"/>
          <w:sz w:val="28"/>
          <w:szCs w:val="28"/>
        </w:rPr>
        <w:t>。</w:t>
      </w:r>
    </w:p>
    <w:p w:rsidR="00B179FA" w:rsidRPr="00397D93" w:rsidRDefault="00B179FA" w:rsidP="00B179FA">
      <w:pPr>
        <w:ind w:left="560"/>
        <w:rPr>
          <w:rFonts w:ascii="宋体" w:hAnsi="宋体" w:cs="宋体"/>
          <w:sz w:val="28"/>
          <w:szCs w:val="28"/>
        </w:rPr>
      </w:pPr>
      <w:r>
        <w:rPr>
          <w:rFonts w:ascii="宋体" w:hAnsi="宋体" w:cs="宋体" w:hint="eastAsia"/>
          <w:sz w:val="28"/>
          <w:szCs w:val="28"/>
        </w:rPr>
        <w:t>（2）</w:t>
      </w:r>
      <w:r w:rsidRPr="00397D93">
        <w:rPr>
          <w:rFonts w:ascii="宋体" w:hAnsi="宋体" w:cs="宋体" w:hint="eastAsia"/>
          <w:sz w:val="28"/>
          <w:szCs w:val="28"/>
        </w:rPr>
        <w:t>危房改造项目</w:t>
      </w:r>
    </w:p>
    <w:p w:rsidR="00B179FA" w:rsidRDefault="00B179FA" w:rsidP="00B179FA">
      <w:pPr>
        <w:widowControl/>
        <w:spacing w:line="560" w:lineRule="exact"/>
        <w:ind w:firstLineChars="200" w:firstLine="560"/>
        <w:rPr>
          <w:rFonts w:ascii="宋体" w:hAnsi="宋体" w:cs="宋体"/>
          <w:sz w:val="28"/>
          <w:szCs w:val="28"/>
        </w:rPr>
      </w:pPr>
      <w:r w:rsidRPr="003656F2">
        <w:rPr>
          <w:rFonts w:ascii="宋体" w:hAnsi="宋体" w:cs="宋体" w:hint="eastAsia"/>
          <w:sz w:val="28"/>
          <w:szCs w:val="28"/>
        </w:rPr>
        <w:t>我镇2019年危房改造任务指标数为</w:t>
      </w:r>
      <w:r w:rsidR="004B42D7">
        <w:rPr>
          <w:rFonts w:ascii="宋体" w:hAnsi="宋体" w:cs="宋体" w:hint="eastAsia"/>
          <w:sz w:val="28"/>
          <w:szCs w:val="28"/>
        </w:rPr>
        <w:t>43</w:t>
      </w:r>
      <w:r w:rsidRPr="003656F2">
        <w:rPr>
          <w:rFonts w:ascii="宋体" w:hAnsi="宋体" w:cs="宋体" w:hint="eastAsia"/>
          <w:sz w:val="28"/>
          <w:szCs w:val="28"/>
        </w:rPr>
        <w:t>户，在镇</w:t>
      </w:r>
      <w:proofErr w:type="gramStart"/>
      <w:r w:rsidRPr="003656F2">
        <w:rPr>
          <w:rFonts w:ascii="宋体" w:hAnsi="宋体" w:cs="宋体" w:hint="eastAsia"/>
          <w:sz w:val="28"/>
          <w:szCs w:val="28"/>
        </w:rPr>
        <w:t>危改办</w:t>
      </w:r>
      <w:proofErr w:type="gramEnd"/>
      <w:r w:rsidRPr="003656F2">
        <w:rPr>
          <w:rFonts w:ascii="宋体" w:hAnsi="宋体" w:cs="宋体" w:hint="eastAsia"/>
          <w:sz w:val="28"/>
          <w:szCs w:val="28"/>
        </w:rPr>
        <w:t>及各村（社区）干部齐心协力下，各</w:t>
      </w:r>
      <w:proofErr w:type="gramStart"/>
      <w:r w:rsidRPr="003656F2">
        <w:rPr>
          <w:rFonts w:ascii="宋体" w:hAnsi="宋体" w:cs="宋体" w:hint="eastAsia"/>
          <w:sz w:val="28"/>
          <w:szCs w:val="28"/>
        </w:rPr>
        <w:t>危改户</w:t>
      </w:r>
      <w:proofErr w:type="gramEnd"/>
      <w:r w:rsidRPr="003656F2">
        <w:rPr>
          <w:rFonts w:ascii="宋体" w:hAnsi="宋体" w:cs="宋体" w:hint="eastAsia"/>
          <w:sz w:val="28"/>
          <w:szCs w:val="28"/>
        </w:rPr>
        <w:t>房屋目前已经全部竣工并通过验收，住房保障问题得到解决，全镇已落实危改资金</w:t>
      </w:r>
      <w:r w:rsidR="004B42D7">
        <w:rPr>
          <w:rFonts w:ascii="宋体" w:hAnsi="宋体" w:cs="宋体" w:hint="eastAsia"/>
          <w:sz w:val="28"/>
          <w:szCs w:val="28"/>
        </w:rPr>
        <w:t>64.7</w:t>
      </w:r>
      <w:r w:rsidRPr="003656F2">
        <w:rPr>
          <w:rFonts w:ascii="宋体" w:hAnsi="宋体" w:cs="宋体" w:hint="eastAsia"/>
          <w:sz w:val="28"/>
          <w:szCs w:val="28"/>
        </w:rPr>
        <w:t>万元，镇</w:t>
      </w:r>
      <w:proofErr w:type="gramStart"/>
      <w:r w:rsidRPr="003656F2">
        <w:rPr>
          <w:rFonts w:ascii="宋体" w:hAnsi="宋体" w:cs="宋体" w:hint="eastAsia"/>
          <w:sz w:val="28"/>
          <w:szCs w:val="28"/>
        </w:rPr>
        <w:t>危改办</w:t>
      </w:r>
      <w:proofErr w:type="gramEnd"/>
      <w:r w:rsidRPr="003656F2">
        <w:rPr>
          <w:rFonts w:ascii="宋体" w:hAnsi="宋体" w:cs="宋体" w:hint="eastAsia"/>
          <w:sz w:val="28"/>
          <w:szCs w:val="28"/>
        </w:rPr>
        <w:lastRenderedPageBreak/>
        <w:t>将进一步加大督促力度，按质按量完成任务，确保全镇“四类人员”住房得到保障。</w:t>
      </w:r>
    </w:p>
    <w:p w:rsidR="004B42D7" w:rsidRPr="004B42D7" w:rsidRDefault="004B42D7" w:rsidP="004B42D7">
      <w:pPr>
        <w:widowControl/>
        <w:spacing w:line="560" w:lineRule="exact"/>
        <w:ind w:left="567"/>
        <w:rPr>
          <w:rFonts w:ascii="宋体" w:hAnsi="宋体" w:cs="宋体"/>
          <w:sz w:val="28"/>
          <w:szCs w:val="28"/>
        </w:rPr>
      </w:pPr>
      <w:r>
        <w:rPr>
          <w:rFonts w:ascii="宋体" w:hAnsi="宋体" w:cs="宋体" w:hint="eastAsia"/>
          <w:sz w:val="28"/>
          <w:szCs w:val="28"/>
        </w:rPr>
        <w:t>（3）</w:t>
      </w:r>
      <w:r w:rsidRPr="004B42D7">
        <w:rPr>
          <w:rFonts w:ascii="宋体" w:hAnsi="宋体" w:cs="宋体" w:hint="eastAsia"/>
          <w:sz w:val="28"/>
          <w:szCs w:val="28"/>
        </w:rPr>
        <w:t>项目建设稳步推进</w:t>
      </w:r>
    </w:p>
    <w:p w:rsidR="004B42D7" w:rsidRPr="004B42D7" w:rsidRDefault="004B42D7" w:rsidP="004B42D7">
      <w:pPr>
        <w:widowControl/>
        <w:spacing w:line="560" w:lineRule="exact"/>
        <w:rPr>
          <w:rFonts w:ascii="宋体" w:hAnsi="宋体" w:cs="宋体"/>
          <w:sz w:val="28"/>
          <w:szCs w:val="28"/>
        </w:rPr>
      </w:pPr>
      <w:r>
        <w:rPr>
          <w:rFonts w:ascii="宋体" w:hAnsi="宋体" w:cs="宋体" w:hint="eastAsia"/>
          <w:sz w:val="28"/>
          <w:szCs w:val="28"/>
        </w:rPr>
        <w:t xml:space="preserve">    </w:t>
      </w:r>
      <w:r w:rsidRPr="004B42D7">
        <w:rPr>
          <w:rFonts w:ascii="宋体" w:hAnsi="宋体" w:cs="宋体" w:hint="eastAsia"/>
          <w:sz w:val="28"/>
          <w:szCs w:val="28"/>
        </w:rPr>
        <w:t>新桥特色小镇项目完成一期主体工程，群众文化广场建成使用。农贸市场改扩建工程已动工开建，塘湾公路实现全线拉通和路基硬化，镇便民服务中心正式投入使用；垃圾中转站与污水处理厂正强力推进。</w:t>
      </w:r>
    </w:p>
    <w:p w:rsidR="00B179FA" w:rsidRDefault="00B179FA" w:rsidP="00B179FA">
      <w:pPr>
        <w:ind w:firstLineChars="200" w:firstLine="560"/>
        <w:rPr>
          <w:rFonts w:ascii="宋体" w:hAnsi="宋体" w:cs="宋体"/>
          <w:sz w:val="28"/>
          <w:szCs w:val="28"/>
        </w:rPr>
      </w:pPr>
      <w:r>
        <w:rPr>
          <w:rFonts w:ascii="宋体" w:hAnsi="宋体" w:cs="宋体" w:hint="eastAsia"/>
          <w:sz w:val="28"/>
          <w:szCs w:val="28"/>
        </w:rPr>
        <w:t>（三）专项资金绩效情况</w:t>
      </w:r>
    </w:p>
    <w:p w:rsidR="00B179FA" w:rsidRDefault="004B42D7" w:rsidP="00B179FA">
      <w:pPr>
        <w:spacing w:line="560" w:lineRule="exact"/>
        <w:ind w:firstLineChars="200" w:firstLine="560"/>
        <w:rPr>
          <w:rFonts w:ascii="宋体" w:hAnsi="宋体" w:cs="宋体"/>
          <w:sz w:val="28"/>
          <w:szCs w:val="28"/>
        </w:rPr>
      </w:pPr>
      <w:r>
        <w:rPr>
          <w:rFonts w:ascii="宋体" w:hAnsi="宋体" w:cs="宋体" w:hint="eastAsia"/>
          <w:sz w:val="28"/>
          <w:szCs w:val="28"/>
        </w:rPr>
        <w:t>一年来，新桥</w:t>
      </w:r>
      <w:r w:rsidR="00B179FA">
        <w:rPr>
          <w:rFonts w:ascii="宋体" w:hAnsi="宋体" w:cs="宋体" w:hint="eastAsia"/>
          <w:sz w:val="28"/>
          <w:szCs w:val="28"/>
        </w:rPr>
        <w:t>镇财政资金严格按照预算管理要求和财经财务制度规定执行，县级安排的各项专项资金严格按照项目专项资金使用管理要求和相应项目实施方案加强管理，制定了相关资金管理制度，严格资金支出，资金使用规范，项目工作开展措施有力，工作稳步推进，且成效明显。项目专项资金到位和拨付及时，资金使用单位严格专项资金使用与管理，专账核算，专款专用，用到实处，没有出现项目资金被挤占、挪用、和严重偏离绩效目标的情况，确保了资金效果，项目专项资金产出效果比较明显，达到预期目标，发挥了财政专项资金效益和作用。</w:t>
      </w:r>
    </w:p>
    <w:p w:rsidR="00B179FA" w:rsidRPr="00B8343D" w:rsidRDefault="00B179FA" w:rsidP="00B179FA">
      <w:pPr>
        <w:spacing w:line="560" w:lineRule="exact"/>
        <w:ind w:firstLineChars="200" w:firstLine="560"/>
        <w:rPr>
          <w:rFonts w:ascii="宋体" w:hAnsi="宋体" w:cs="宋体"/>
          <w:sz w:val="28"/>
          <w:szCs w:val="28"/>
        </w:rPr>
      </w:pPr>
      <w:r>
        <w:rPr>
          <w:rFonts w:ascii="宋体" w:hAnsi="宋体" w:cs="宋体" w:hint="eastAsia"/>
          <w:sz w:val="28"/>
          <w:szCs w:val="28"/>
        </w:rPr>
        <w:t>年度部门预算执行整体收支平稳，各项工作开展顺畅，工作目标如期实现，重点工作突出，各项工作继续保持，资金投入准确到位，资金支出成效明显，整体效果好。</w:t>
      </w:r>
    </w:p>
    <w:p w:rsidR="00B179FA" w:rsidRDefault="00B179FA" w:rsidP="00B179FA">
      <w:pPr>
        <w:spacing w:line="560" w:lineRule="exact"/>
        <w:rPr>
          <w:rFonts w:ascii="宋体" w:hAnsi="宋体" w:cs="宋体"/>
          <w:sz w:val="28"/>
          <w:szCs w:val="28"/>
        </w:rPr>
      </w:pPr>
      <w:r>
        <w:rPr>
          <w:rFonts w:ascii="宋体" w:hAnsi="宋体" w:cs="宋体" w:hint="eastAsia"/>
          <w:sz w:val="28"/>
          <w:szCs w:val="28"/>
        </w:rPr>
        <w:t>（四）财务制度建设及财务管理情况。</w:t>
      </w:r>
    </w:p>
    <w:p w:rsidR="00B179FA" w:rsidRDefault="00B179FA" w:rsidP="00B179FA">
      <w:pPr>
        <w:spacing w:line="560" w:lineRule="exact"/>
        <w:ind w:firstLineChars="200" w:firstLine="560"/>
        <w:rPr>
          <w:rFonts w:ascii="宋体" w:hAnsi="宋体" w:cs="宋体"/>
          <w:sz w:val="28"/>
          <w:szCs w:val="28"/>
        </w:rPr>
      </w:pPr>
      <w:r>
        <w:rPr>
          <w:rFonts w:ascii="宋体" w:hAnsi="宋体" w:cs="宋体" w:hint="eastAsia"/>
          <w:sz w:val="28"/>
          <w:szCs w:val="28"/>
        </w:rPr>
        <w:t>根据《会计法》《预算法》《行政事业单位财务规则》等法律法规，财政部及省财政厅有关财务规章的规定，我镇加强了经费预算管理，对预算资金的使用，资产的配置、处置、项目资金的管理进一步规范，加大压缩“三公经费”以及办公费、会议费、差旅费、培训费、公务</w:t>
      </w:r>
      <w:r>
        <w:rPr>
          <w:rFonts w:ascii="宋体" w:hAnsi="宋体" w:cs="宋体" w:hint="eastAsia"/>
          <w:sz w:val="28"/>
          <w:szCs w:val="28"/>
        </w:rPr>
        <w:lastRenderedPageBreak/>
        <w:t>接待费等相关经费支出，加强内控系统完善，明确管理目标和要求，细化开支标准和开支范围，完善报账程序，审批权限等，资金得到进一步规范使用和管理，确保资金效益。</w:t>
      </w:r>
    </w:p>
    <w:p w:rsidR="00B179FA" w:rsidRDefault="00B179FA" w:rsidP="00B179FA">
      <w:pPr>
        <w:spacing w:line="560" w:lineRule="exact"/>
        <w:rPr>
          <w:rFonts w:ascii="宋体" w:hAnsi="宋体" w:cs="宋体"/>
          <w:sz w:val="28"/>
          <w:szCs w:val="28"/>
        </w:rPr>
      </w:pPr>
      <w:r>
        <w:rPr>
          <w:rFonts w:ascii="宋体" w:hAnsi="宋体" w:cs="宋体" w:hint="eastAsia"/>
          <w:sz w:val="28"/>
          <w:szCs w:val="28"/>
        </w:rPr>
        <w:t>（五）专项资金管理制度、措施制定和实施情况</w:t>
      </w:r>
    </w:p>
    <w:p w:rsidR="00B179FA" w:rsidRDefault="004B42D7" w:rsidP="00B179FA">
      <w:pPr>
        <w:spacing w:line="560" w:lineRule="exact"/>
        <w:ind w:firstLineChars="200" w:firstLine="560"/>
        <w:rPr>
          <w:rFonts w:ascii="宋体" w:hAnsi="宋体" w:cs="宋体"/>
          <w:sz w:val="28"/>
          <w:szCs w:val="28"/>
        </w:rPr>
      </w:pPr>
      <w:r>
        <w:rPr>
          <w:rFonts w:ascii="宋体" w:hAnsi="宋体" w:cs="宋体" w:hint="eastAsia"/>
          <w:sz w:val="28"/>
          <w:szCs w:val="28"/>
        </w:rPr>
        <w:t>新桥</w:t>
      </w:r>
      <w:r w:rsidR="00B179FA">
        <w:rPr>
          <w:rFonts w:ascii="宋体" w:hAnsi="宋体" w:cs="宋体" w:hint="eastAsia"/>
          <w:sz w:val="28"/>
          <w:szCs w:val="28"/>
        </w:rPr>
        <w:t>镇人民政府严格按照专项资金管理要求认真落实专项资金专款专用、专项管理、绩效目标跟踪、资金使用效益评价管理要求，各项</w:t>
      </w:r>
      <w:proofErr w:type="gramStart"/>
      <w:r w:rsidR="00B179FA">
        <w:rPr>
          <w:rFonts w:ascii="宋体" w:hAnsi="宋体" w:cs="宋体" w:hint="eastAsia"/>
          <w:sz w:val="28"/>
          <w:szCs w:val="28"/>
        </w:rPr>
        <w:t>目制定</w:t>
      </w:r>
      <w:proofErr w:type="gramEnd"/>
      <w:r w:rsidR="00B179FA">
        <w:rPr>
          <w:rFonts w:ascii="宋体" w:hAnsi="宋体" w:cs="宋体" w:hint="eastAsia"/>
          <w:sz w:val="28"/>
          <w:szCs w:val="28"/>
        </w:rPr>
        <w:t>了相关工作方案，成立资金使用管理、考核评价工作领导小组，对照项目专项资金使用、管理要求，加强了对专项资金的规范使用和效益管理，资金严格按照专项资金要求，加强预算、绩效目标、产出效益、使用监督管理，量化细化工作指标，强化考核，责任到人，发现资金使用出现偏离马上予以纠正，确保专项资金使用达实效，产出见效益。</w:t>
      </w:r>
    </w:p>
    <w:p w:rsidR="004B42D7" w:rsidRDefault="004B42D7" w:rsidP="004B42D7">
      <w:pPr>
        <w:spacing w:line="560" w:lineRule="exact"/>
        <w:ind w:firstLineChars="200" w:firstLine="562"/>
        <w:rPr>
          <w:rFonts w:ascii="宋体" w:hAnsi="宋体" w:cs="宋体"/>
          <w:b/>
          <w:sz w:val="28"/>
          <w:szCs w:val="28"/>
        </w:rPr>
      </w:pPr>
      <w:r w:rsidRPr="00DC127A">
        <w:rPr>
          <w:rFonts w:ascii="宋体" w:hAnsi="宋体" w:cs="宋体" w:hint="eastAsia"/>
          <w:b/>
          <w:sz w:val="28"/>
          <w:szCs w:val="28"/>
        </w:rPr>
        <w:t>五、当前困难</w:t>
      </w:r>
    </w:p>
    <w:p w:rsidR="004B42D7" w:rsidRPr="00155DDE" w:rsidRDefault="004B42D7" w:rsidP="00155DDE">
      <w:pPr>
        <w:spacing w:line="600" w:lineRule="exact"/>
        <w:ind w:firstLineChars="200" w:firstLine="560"/>
        <w:rPr>
          <w:rFonts w:ascii="宋体" w:hAnsi="宋体" w:cs="宋体"/>
          <w:sz w:val="28"/>
          <w:szCs w:val="28"/>
        </w:rPr>
      </w:pPr>
      <w:r w:rsidRPr="00155DDE">
        <w:rPr>
          <w:rFonts w:ascii="宋体" w:hAnsi="宋体" w:cs="宋体" w:hint="eastAsia"/>
          <w:sz w:val="28"/>
          <w:szCs w:val="28"/>
        </w:rPr>
        <w:t>在充分肯定成绩的同时，我们也要清醒地看到发展中存在的困难和问题：一是整体经济实力不强、经济总量小、规模不大。二是小城镇建设基础设施亟待完善，人居环境亟待改善，脏乱差现象仍然存在。三是干部队伍作风有待提升，干事创业的激情不高，还存在责任缺失现象。</w:t>
      </w:r>
    </w:p>
    <w:p w:rsidR="004B42D7" w:rsidRDefault="004B42D7" w:rsidP="004B42D7">
      <w:pPr>
        <w:spacing w:line="560" w:lineRule="exact"/>
        <w:ind w:firstLineChars="200" w:firstLine="562"/>
        <w:rPr>
          <w:rFonts w:ascii="宋体" w:hAnsi="宋体" w:cs="宋体"/>
          <w:b/>
          <w:sz w:val="28"/>
          <w:szCs w:val="28"/>
        </w:rPr>
      </w:pPr>
      <w:r w:rsidRPr="00DC127A">
        <w:rPr>
          <w:rFonts w:ascii="宋体" w:hAnsi="宋体" w:cs="宋体" w:hint="eastAsia"/>
          <w:b/>
          <w:sz w:val="28"/>
          <w:szCs w:val="28"/>
        </w:rPr>
        <w:t>六、今后工作建议</w:t>
      </w:r>
    </w:p>
    <w:p w:rsidR="004B42D7" w:rsidRPr="00155DDE" w:rsidRDefault="004B42D7" w:rsidP="00155DDE">
      <w:pPr>
        <w:spacing w:line="600" w:lineRule="exact"/>
        <w:ind w:firstLineChars="200" w:firstLine="560"/>
        <w:rPr>
          <w:rFonts w:ascii="宋体" w:hAnsi="宋体" w:cs="宋体"/>
          <w:sz w:val="28"/>
          <w:szCs w:val="28"/>
        </w:rPr>
      </w:pPr>
      <w:r w:rsidRPr="00155DDE">
        <w:rPr>
          <w:rFonts w:ascii="宋体" w:hAnsi="宋体" w:cs="宋体" w:hint="eastAsia"/>
          <w:sz w:val="28"/>
          <w:szCs w:val="28"/>
        </w:rPr>
        <w:t>2020年正值全面建成小康社会之年，也是“十三五”规划收官之年。我们将继续以习近平新时代中国特色社会主义思想为指导，深入贯彻党的十九大和十九届二中、三中、四中全会精神，增强“四个意识”，坚定“四个自信”，做到“两个维护”，努力推动新桥高质量发展。</w:t>
      </w:r>
    </w:p>
    <w:p w:rsidR="004B42D7" w:rsidRPr="00155DDE" w:rsidRDefault="004B42D7" w:rsidP="00155DDE">
      <w:pPr>
        <w:spacing w:line="600" w:lineRule="exact"/>
        <w:ind w:firstLineChars="196" w:firstLine="551"/>
        <w:rPr>
          <w:rFonts w:ascii="宋体" w:hAnsi="宋体" w:cs="宋体"/>
          <w:sz w:val="28"/>
          <w:szCs w:val="28"/>
        </w:rPr>
      </w:pPr>
      <w:r w:rsidRPr="00155DDE">
        <w:rPr>
          <w:rFonts w:ascii="宋体" w:hAnsi="宋体" w:cs="宋体" w:hint="eastAsia"/>
          <w:b/>
          <w:sz w:val="28"/>
          <w:szCs w:val="28"/>
        </w:rPr>
        <w:lastRenderedPageBreak/>
        <w:t>（一）坚持全面从严治党，打造最强执行力队伍</w:t>
      </w:r>
      <w:r>
        <w:rPr>
          <w:rFonts w:ascii="楷体_GB2312" w:eastAsia="楷体_GB2312" w:hAnsi="楷体" w:cs="楷体" w:hint="eastAsia"/>
          <w:b/>
          <w:bCs/>
          <w:sz w:val="32"/>
          <w:szCs w:val="32"/>
        </w:rPr>
        <w:t>。</w:t>
      </w:r>
      <w:r w:rsidRPr="00155DDE">
        <w:rPr>
          <w:rFonts w:ascii="宋体" w:hAnsi="宋体" w:cs="宋体" w:hint="eastAsia"/>
          <w:sz w:val="28"/>
          <w:szCs w:val="28"/>
        </w:rPr>
        <w:t>打造一支善谋发展、奋发创业、正风</w:t>
      </w:r>
      <w:proofErr w:type="gramStart"/>
      <w:r w:rsidRPr="00155DDE">
        <w:rPr>
          <w:rFonts w:ascii="宋体" w:hAnsi="宋体" w:cs="宋体" w:hint="eastAsia"/>
          <w:sz w:val="28"/>
          <w:szCs w:val="28"/>
        </w:rPr>
        <w:t>肃</w:t>
      </w:r>
      <w:proofErr w:type="gramEnd"/>
      <w:r w:rsidRPr="00155DDE">
        <w:rPr>
          <w:rFonts w:ascii="宋体" w:hAnsi="宋体" w:cs="宋体" w:hint="eastAsia"/>
          <w:sz w:val="28"/>
          <w:szCs w:val="28"/>
        </w:rPr>
        <w:t xml:space="preserve">纪的乡村干部队伍，锻造最强执行力，共同把新桥的事、民众的事办完办好，真正让自身过硬、让组织放心、让群众认可。 </w:t>
      </w:r>
    </w:p>
    <w:p w:rsidR="004B42D7" w:rsidRPr="00155DDE" w:rsidRDefault="004B42D7" w:rsidP="00155DDE">
      <w:pPr>
        <w:spacing w:line="600" w:lineRule="exact"/>
        <w:ind w:firstLineChars="200" w:firstLine="562"/>
        <w:rPr>
          <w:rFonts w:ascii="宋体" w:hAnsi="宋体" w:cs="宋体"/>
          <w:sz w:val="28"/>
          <w:szCs w:val="28"/>
        </w:rPr>
      </w:pPr>
      <w:r w:rsidRPr="00155DDE">
        <w:rPr>
          <w:rFonts w:ascii="宋体" w:hAnsi="宋体" w:cs="宋体" w:hint="eastAsia"/>
          <w:b/>
          <w:sz w:val="28"/>
          <w:szCs w:val="28"/>
        </w:rPr>
        <w:t>（二）稳步实施乡村振兴，全力打造“四大名镇”</w:t>
      </w:r>
      <w:r>
        <w:rPr>
          <w:rFonts w:ascii="楷体_GB2312" w:eastAsia="楷体_GB2312" w:hAnsi="楷体" w:cs="楷体" w:hint="eastAsia"/>
          <w:b/>
          <w:bCs/>
          <w:sz w:val="32"/>
          <w:szCs w:val="32"/>
        </w:rPr>
        <w:t>。</w:t>
      </w:r>
      <w:r w:rsidRPr="00155DDE">
        <w:rPr>
          <w:rFonts w:ascii="宋体" w:hAnsi="宋体" w:cs="宋体" w:hint="eastAsia"/>
          <w:sz w:val="28"/>
          <w:szCs w:val="28"/>
        </w:rPr>
        <w:t>以农业产业现代化为抓手，完善农田水利基础设施，打造“农业大镇”。以工业为依托，以企业为基础，向工业产业多元化转型，打造“工业强镇”。</w:t>
      </w:r>
      <w:proofErr w:type="gramStart"/>
      <w:r w:rsidRPr="00155DDE">
        <w:rPr>
          <w:rFonts w:ascii="宋体" w:hAnsi="宋体" w:cs="宋体" w:hint="eastAsia"/>
          <w:sz w:val="28"/>
          <w:szCs w:val="28"/>
        </w:rPr>
        <w:t>以塘湾</w:t>
      </w:r>
      <w:proofErr w:type="gramEnd"/>
      <w:r w:rsidRPr="00155DDE">
        <w:rPr>
          <w:rFonts w:ascii="宋体" w:hAnsi="宋体" w:cs="宋体" w:hint="eastAsia"/>
          <w:sz w:val="28"/>
          <w:szCs w:val="28"/>
        </w:rPr>
        <w:t>公路为契机，拉开城镇架构，打造“商贸重镇”。以唐群英故居为阵地、群英文化为载体，巩固提升国家3A级景区创建成果，打造“文化兴镇”。依托</w:t>
      </w:r>
      <w:proofErr w:type="gramStart"/>
      <w:r w:rsidRPr="00155DDE">
        <w:rPr>
          <w:rFonts w:ascii="宋体" w:hAnsi="宋体" w:cs="宋体" w:hint="eastAsia"/>
          <w:sz w:val="28"/>
          <w:szCs w:val="28"/>
        </w:rPr>
        <w:t>山青水秀</w:t>
      </w:r>
      <w:proofErr w:type="gramEnd"/>
      <w:r w:rsidRPr="00155DDE">
        <w:rPr>
          <w:rFonts w:ascii="宋体" w:hAnsi="宋体" w:cs="宋体" w:hint="eastAsia"/>
          <w:sz w:val="28"/>
          <w:szCs w:val="28"/>
        </w:rPr>
        <w:t>的自然资源优势，大力开发休闲农庄项目，打造“旅游名镇”。</w:t>
      </w:r>
    </w:p>
    <w:p w:rsidR="004B42D7" w:rsidRPr="00155DDE" w:rsidRDefault="004B42D7" w:rsidP="004B42D7">
      <w:pPr>
        <w:spacing w:line="600" w:lineRule="exact"/>
        <w:ind w:firstLineChars="196" w:firstLine="630"/>
        <w:rPr>
          <w:rFonts w:ascii="宋体" w:hAnsi="宋体" w:cs="宋体"/>
          <w:sz w:val="28"/>
          <w:szCs w:val="28"/>
        </w:rPr>
      </w:pPr>
      <w:r>
        <w:rPr>
          <w:rFonts w:ascii="楷体_GB2312" w:eastAsia="楷体_GB2312" w:hAnsi="楷体" w:cs="楷体" w:hint="eastAsia"/>
          <w:b/>
          <w:bCs/>
          <w:sz w:val="32"/>
          <w:szCs w:val="32"/>
        </w:rPr>
        <w:t>（</w:t>
      </w:r>
      <w:r w:rsidRPr="00155DDE">
        <w:rPr>
          <w:rFonts w:ascii="宋体" w:hAnsi="宋体" w:cs="宋体" w:hint="eastAsia"/>
          <w:b/>
          <w:sz w:val="28"/>
          <w:szCs w:val="28"/>
        </w:rPr>
        <w:t>三）突出精准综合施策，优质保障民生改善。</w:t>
      </w:r>
      <w:r w:rsidRPr="00155DDE">
        <w:rPr>
          <w:rFonts w:ascii="宋体" w:hAnsi="宋体" w:cs="宋体" w:hint="eastAsia"/>
          <w:sz w:val="28"/>
          <w:szCs w:val="28"/>
        </w:rPr>
        <w:t>一是脱贫攻坚永远在路上。要把脱贫攻坚作为重大政治任务和首要民生工程来抓，精准施策。二是着力改善村容镇貌。坚持建设与管理并重，进一步完善城乡基础设施，继续推进</w:t>
      </w:r>
      <w:proofErr w:type="gramStart"/>
      <w:r w:rsidRPr="00155DDE">
        <w:rPr>
          <w:rFonts w:ascii="宋体" w:hAnsi="宋体" w:cs="宋体" w:hint="eastAsia"/>
          <w:sz w:val="28"/>
          <w:szCs w:val="28"/>
        </w:rPr>
        <w:t>改厕改卫良心</w:t>
      </w:r>
      <w:proofErr w:type="gramEnd"/>
      <w:r w:rsidRPr="00155DDE">
        <w:rPr>
          <w:rFonts w:ascii="宋体" w:hAnsi="宋体" w:cs="宋体" w:hint="eastAsia"/>
          <w:sz w:val="28"/>
          <w:szCs w:val="28"/>
        </w:rPr>
        <w:t>工程。三是促进社会各项事业协调发展。落实优抚和困难群众帮扶政策，发展慈善公益事业，关爱留守儿童、关怀空巢老人、关注弱势群体。</w:t>
      </w:r>
    </w:p>
    <w:p w:rsidR="004B42D7" w:rsidRPr="00155DDE" w:rsidRDefault="004B42D7" w:rsidP="00155DDE">
      <w:pPr>
        <w:spacing w:line="600" w:lineRule="exact"/>
        <w:ind w:firstLineChars="200" w:firstLine="562"/>
        <w:rPr>
          <w:rFonts w:ascii="宋体" w:hAnsi="宋体" w:cs="宋体"/>
          <w:sz w:val="28"/>
          <w:szCs w:val="28"/>
        </w:rPr>
      </w:pPr>
      <w:r w:rsidRPr="00155DDE">
        <w:rPr>
          <w:rFonts w:ascii="宋体" w:hAnsi="宋体" w:cs="宋体" w:hint="eastAsia"/>
          <w:b/>
          <w:sz w:val="28"/>
          <w:szCs w:val="28"/>
        </w:rPr>
        <w:t>（四）维护发展稳定大局，建设平安和谐新桥</w:t>
      </w:r>
      <w:r>
        <w:rPr>
          <w:rFonts w:ascii="楷体_GB2312" w:eastAsia="楷体_GB2312" w:hAnsi="楷体" w:cs="楷体" w:hint="eastAsia"/>
          <w:b/>
          <w:bCs/>
          <w:sz w:val="32"/>
          <w:szCs w:val="32"/>
        </w:rPr>
        <w:t>。</w:t>
      </w:r>
      <w:r>
        <w:rPr>
          <w:rFonts w:ascii="仿宋_GB2312" w:eastAsia="仿宋_GB2312" w:hint="eastAsia"/>
          <w:b/>
          <w:bCs/>
          <w:sz w:val="32"/>
          <w:szCs w:val="32"/>
        </w:rPr>
        <w:t>一</w:t>
      </w:r>
      <w:r w:rsidRPr="00155DDE">
        <w:rPr>
          <w:rFonts w:ascii="宋体" w:hAnsi="宋体" w:cs="宋体" w:hint="eastAsia"/>
          <w:sz w:val="28"/>
          <w:szCs w:val="28"/>
        </w:rPr>
        <w:t>是继续保持综</w:t>
      </w:r>
      <w:proofErr w:type="gramStart"/>
      <w:r w:rsidRPr="00155DDE">
        <w:rPr>
          <w:rFonts w:ascii="宋体" w:hAnsi="宋体" w:cs="宋体" w:hint="eastAsia"/>
          <w:sz w:val="28"/>
          <w:szCs w:val="28"/>
        </w:rPr>
        <w:t>治维稳</w:t>
      </w:r>
      <w:proofErr w:type="gramEnd"/>
      <w:r w:rsidRPr="00155DDE">
        <w:rPr>
          <w:rFonts w:ascii="宋体" w:hAnsi="宋体" w:cs="宋体" w:hint="eastAsia"/>
          <w:sz w:val="28"/>
          <w:szCs w:val="28"/>
        </w:rPr>
        <w:t>的高压态势。全面推行人民调解机制和公益律师制度，推动完善农村治安联防和驻村辅警机制，深入开展平安创建、综治民调、禁黄赌毒、扫黑除恶和社区矫正工作。二是切实抓好安全生产底线工作。进一步落实党政同责、一岗双责、失职追责的监管工作要求，开展专项整治。加大宣传和巡查检查力度，确保全镇安全生产形势平稳。</w:t>
      </w:r>
      <w:r w:rsidRPr="00155DDE">
        <w:rPr>
          <w:rFonts w:ascii="宋体" w:hAnsi="宋体" w:cs="宋体" w:hint="eastAsia"/>
          <w:sz w:val="28"/>
          <w:szCs w:val="28"/>
        </w:rPr>
        <w:lastRenderedPageBreak/>
        <w:t>三是</w:t>
      </w:r>
      <w:proofErr w:type="gramStart"/>
      <w:r w:rsidRPr="00155DDE">
        <w:rPr>
          <w:rFonts w:ascii="宋体" w:hAnsi="宋体" w:cs="宋体" w:hint="eastAsia"/>
          <w:sz w:val="28"/>
          <w:szCs w:val="28"/>
        </w:rPr>
        <w:t>持续抓好</w:t>
      </w:r>
      <w:proofErr w:type="gramEnd"/>
      <w:r w:rsidRPr="00155DDE">
        <w:rPr>
          <w:rFonts w:ascii="宋体" w:hAnsi="宋体" w:cs="宋体" w:hint="eastAsia"/>
          <w:sz w:val="28"/>
          <w:szCs w:val="28"/>
        </w:rPr>
        <w:t>城乡规划与自然资源管理工作。坚持定期巡查与动态巡查相结合，加大对“两违”建设、</w:t>
      </w:r>
      <w:proofErr w:type="gramStart"/>
      <w:r w:rsidRPr="00155DDE">
        <w:rPr>
          <w:rFonts w:ascii="宋体" w:hAnsi="宋体" w:cs="宋体" w:hint="eastAsia"/>
          <w:sz w:val="28"/>
          <w:szCs w:val="28"/>
        </w:rPr>
        <w:t>卫片执法</w:t>
      </w:r>
      <w:proofErr w:type="gramEnd"/>
      <w:r w:rsidRPr="00155DDE">
        <w:rPr>
          <w:rFonts w:ascii="宋体" w:hAnsi="宋体" w:cs="宋体" w:hint="eastAsia"/>
          <w:sz w:val="28"/>
          <w:szCs w:val="28"/>
        </w:rPr>
        <w:t>及洗</w:t>
      </w:r>
      <w:proofErr w:type="gramStart"/>
      <w:r w:rsidRPr="00155DDE">
        <w:rPr>
          <w:rFonts w:ascii="宋体" w:hAnsi="宋体" w:cs="宋体" w:hint="eastAsia"/>
          <w:sz w:val="28"/>
          <w:szCs w:val="28"/>
        </w:rPr>
        <w:t>筛砂行为</w:t>
      </w:r>
      <w:proofErr w:type="gramEnd"/>
      <w:r w:rsidRPr="00155DDE">
        <w:rPr>
          <w:rFonts w:ascii="宋体" w:hAnsi="宋体" w:cs="宋体" w:hint="eastAsia"/>
          <w:sz w:val="28"/>
          <w:szCs w:val="28"/>
        </w:rPr>
        <w:t>的查处力度。</w:t>
      </w:r>
    </w:p>
    <w:p w:rsidR="004B42D7" w:rsidRPr="00155DDE" w:rsidRDefault="004B42D7" w:rsidP="00155DDE">
      <w:pPr>
        <w:spacing w:line="600" w:lineRule="exact"/>
        <w:ind w:firstLineChars="200" w:firstLine="560"/>
        <w:rPr>
          <w:rFonts w:ascii="宋体" w:hAnsi="宋体" w:cs="宋体"/>
          <w:sz w:val="28"/>
          <w:szCs w:val="28"/>
        </w:rPr>
      </w:pPr>
      <w:r w:rsidRPr="00155DDE">
        <w:rPr>
          <w:rFonts w:ascii="宋体" w:hAnsi="宋体" w:cs="宋体" w:hint="eastAsia"/>
          <w:sz w:val="28"/>
          <w:szCs w:val="28"/>
        </w:rPr>
        <w:t>2020年，新桥镇工作任务还非常繁重，各种矛盾还比较突出，需要我们团结一心、砥砺前行，坚持以习近平新时代中国特色社会主义思想为指引，不忘初心、牢记使命，只争朝夕、不负韶华，为建设“绿色新桥、和谐新桥、美丽新桥”</w:t>
      </w:r>
      <w:proofErr w:type="gramStart"/>
      <w:r w:rsidRPr="00155DDE">
        <w:rPr>
          <w:rFonts w:ascii="宋体" w:hAnsi="宋体" w:cs="宋体" w:hint="eastAsia"/>
          <w:sz w:val="28"/>
          <w:szCs w:val="28"/>
        </w:rPr>
        <w:t>作出</w:t>
      </w:r>
      <w:proofErr w:type="gramEnd"/>
      <w:r w:rsidRPr="00155DDE">
        <w:rPr>
          <w:rFonts w:ascii="宋体" w:hAnsi="宋体" w:cs="宋体" w:hint="eastAsia"/>
          <w:sz w:val="28"/>
          <w:szCs w:val="28"/>
        </w:rPr>
        <w:t>新的贡献。</w:t>
      </w:r>
    </w:p>
    <w:p w:rsidR="004B42D7" w:rsidRPr="00155DDE" w:rsidRDefault="004B42D7" w:rsidP="00155DDE">
      <w:pPr>
        <w:spacing w:line="560" w:lineRule="exact"/>
        <w:ind w:firstLineChars="200" w:firstLine="560"/>
        <w:rPr>
          <w:rFonts w:ascii="宋体" w:hAnsi="宋体" w:cs="宋体"/>
          <w:sz w:val="28"/>
          <w:szCs w:val="28"/>
        </w:rPr>
      </w:pPr>
    </w:p>
    <w:p w:rsidR="004B42D7" w:rsidRPr="00DC127A" w:rsidRDefault="004B42D7" w:rsidP="004B42D7">
      <w:pPr>
        <w:spacing w:line="560" w:lineRule="exact"/>
        <w:ind w:firstLineChars="200" w:firstLine="562"/>
        <w:rPr>
          <w:rFonts w:ascii="宋体" w:hAnsi="宋体" w:cs="宋体"/>
          <w:b/>
          <w:sz w:val="28"/>
          <w:szCs w:val="28"/>
        </w:rPr>
      </w:pPr>
      <w:r w:rsidRPr="00DC127A">
        <w:rPr>
          <w:rFonts w:ascii="宋体" w:hAnsi="宋体" w:cs="宋体" w:hint="eastAsia"/>
          <w:b/>
          <w:sz w:val="28"/>
          <w:szCs w:val="28"/>
        </w:rPr>
        <w:t>七、其他需要说明的情况</w:t>
      </w:r>
    </w:p>
    <w:p w:rsidR="004B42D7" w:rsidRDefault="004B42D7" w:rsidP="004B42D7">
      <w:pPr>
        <w:spacing w:line="560" w:lineRule="exact"/>
        <w:ind w:firstLineChars="200" w:firstLine="560"/>
        <w:rPr>
          <w:rFonts w:ascii="宋体" w:hAnsi="宋体" w:cs="宋体"/>
          <w:sz w:val="28"/>
          <w:szCs w:val="28"/>
        </w:rPr>
      </w:pPr>
      <w:r>
        <w:rPr>
          <w:rFonts w:ascii="宋体" w:hAnsi="宋体" w:cs="宋体" w:hint="eastAsia"/>
          <w:sz w:val="28"/>
          <w:szCs w:val="28"/>
        </w:rPr>
        <w:t>无</w:t>
      </w:r>
    </w:p>
    <w:p w:rsidR="004B42D7" w:rsidRDefault="004B42D7" w:rsidP="004B42D7">
      <w:pPr>
        <w:spacing w:line="560" w:lineRule="exact"/>
        <w:ind w:firstLineChars="200" w:firstLine="560"/>
        <w:rPr>
          <w:rFonts w:ascii="宋体" w:hAnsi="宋体" w:cs="宋体"/>
          <w:sz w:val="28"/>
          <w:szCs w:val="28"/>
        </w:rPr>
      </w:pPr>
    </w:p>
    <w:p w:rsidR="004B42D7" w:rsidRDefault="004B42D7" w:rsidP="004B42D7">
      <w:pPr>
        <w:spacing w:line="560" w:lineRule="exact"/>
        <w:ind w:firstLineChars="200" w:firstLine="560"/>
        <w:rPr>
          <w:rFonts w:ascii="宋体" w:hAnsi="宋体" w:cs="宋体"/>
          <w:sz w:val="28"/>
          <w:szCs w:val="28"/>
        </w:rPr>
      </w:pPr>
    </w:p>
    <w:p w:rsidR="004B42D7" w:rsidRDefault="004B42D7" w:rsidP="004B42D7">
      <w:pPr>
        <w:spacing w:line="560" w:lineRule="exact"/>
        <w:ind w:firstLineChars="200" w:firstLine="560"/>
        <w:rPr>
          <w:rFonts w:ascii="宋体" w:hAnsi="宋体" w:cs="宋体"/>
          <w:sz w:val="28"/>
          <w:szCs w:val="28"/>
        </w:rPr>
      </w:pPr>
    </w:p>
    <w:p w:rsidR="004B42D7" w:rsidRDefault="004B42D7" w:rsidP="004B42D7">
      <w:pPr>
        <w:spacing w:line="560" w:lineRule="exact"/>
        <w:ind w:firstLineChars="200" w:firstLine="560"/>
        <w:rPr>
          <w:rFonts w:ascii="宋体" w:hAnsi="宋体" w:cs="宋体"/>
          <w:sz w:val="28"/>
          <w:szCs w:val="28"/>
        </w:rPr>
      </w:pPr>
    </w:p>
    <w:p w:rsidR="004B42D7" w:rsidRDefault="004B42D7" w:rsidP="004B42D7">
      <w:pPr>
        <w:rPr>
          <w:rFonts w:ascii="宋体" w:hAnsi="宋体" w:cs="宋体"/>
          <w:sz w:val="28"/>
          <w:szCs w:val="28"/>
        </w:rPr>
      </w:pPr>
      <w:r>
        <w:rPr>
          <w:rFonts w:ascii="宋体" w:hAnsi="宋体" w:cs="宋体" w:hint="eastAsia"/>
          <w:sz w:val="28"/>
          <w:szCs w:val="28"/>
        </w:rPr>
        <w:t>附件：1.2019年度部门整体支出绩效评价指标评分表</w:t>
      </w:r>
    </w:p>
    <w:p w:rsidR="004B42D7" w:rsidRDefault="004B42D7" w:rsidP="004B42D7">
      <w:pPr>
        <w:ind w:firstLineChars="300" w:firstLine="840"/>
        <w:rPr>
          <w:rFonts w:ascii="宋体" w:hAnsi="宋体" w:cs="宋体"/>
          <w:sz w:val="28"/>
          <w:szCs w:val="28"/>
        </w:rPr>
      </w:pPr>
      <w:r>
        <w:rPr>
          <w:rFonts w:ascii="宋体" w:hAnsi="宋体" w:cs="宋体" w:hint="eastAsia"/>
          <w:sz w:val="28"/>
          <w:szCs w:val="28"/>
        </w:rPr>
        <w:t>2.2019年度部门整体支出绩效评价基础数据表</w:t>
      </w:r>
    </w:p>
    <w:p w:rsidR="004B42D7" w:rsidRDefault="004B42D7" w:rsidP="004B42D7">
      <w:pPr>
        <w:ind w:firstLineChars="300" w:firstLine="840"/>
        <w:rPr>
          <w:rFonts w:ascii="宋体" w:hAnsi="宋体" w:cs="宋体"/>
          <w:sz w:val="28"/>
          <w:szCs w:val="28"/>
        </w:rPr>
      </w:pPr>
      <w:r>
        <w:rPr>
          <w:rFonts w:ascii="宋体" w:hAnsi="宋体" w:cs="宋体" w:hint="eastAsia"/>
          <w:sz w:val="28"/>
          <w:szCs w:val="28"/>
        </w:rPr>
        <w:t>3.2019年度县级专项资金绩效目标自评表</w:t>
      </w:r>
    </w:p>
    <w:p w:rsidR="00CA0AF5" w:rsidRPr="004B42D7" w:rsidRDefault="00CA0AF5"/>
    <w:sectPr w:rsidR="00CA0AF5" w:rsidRPr="004B42D7" w:rsidSect="00CA0A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472" w:rsidRDefault="00F74472" w:rsidP="009D47F0">
      <w:r>
        <w:separator/>
      </w:r>
    </w:p>
  </w:endnote>
  <w:endnote w:type="continuationSeparator" w:id="0">
    <w:p w:rsidR="00F74472" w:rsidRDefault="00F74472" w:rsidP="009D4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472" w:rsidRDefault="00F74472" w:rsidP="009D47F0">
      <w:r>
        <w:separator/>
      </w:r>
    </w:p>
  </w:footnote>
  <w:footnote w:type="continuationSeparator" w:id="0">
    <w:p w:rsidR="00F74472" w:rsidRDefault="00F74472" w:rsidP="009D4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824E9"/>
    <w:multiLevelType w:val="hybridMultilevel"/>
    <w:tmpl w:val="69FECC4A"/>
    <w:lvl w:ilvl="0" w:tplc="34C0F58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60B5A7E"/>
    <w:multiLevelType w:val="hybridMultilevel"/>
    <w:tmpl w:val="7B4EE0CE"/>
    <w:lvl w:ilvl="0" w:tplc="0E76077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6F5EF82F"/>
    <w:multiLevelType w:val="singleLevel"/>
    <w:tmpl w:val="6F5EF82F"/>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3FE"/>
    <w:rsid w:val="00155DDE"/>
    <w:rsid w:val="00240E14"/>
    <w:rsid w:val="004B42D7"/>
    <w:rsid w:val="00557CE6"/>
    <w:rsid w:val="00922D5D"/>
    <w:rsid w:val="00973D60"/>
    <w:rsid w:val="009D47F0"/>
    <w:rsid w:val="00A67E6E"/>
    <w:rsid w:val="00A76542"/>
    <w:rsid w:val="00AD708B"/>
    <w:rsid w:val="00B179FA"/>
    <w:rsid w:val="00BF77C0"/>
    <w:rsid w:val="00C53275"/>
    <w:rsid w:val="00CA0AF5"/>
    <w:rsid w:val="00E303FE"/>
    <w:rsid w:val="00E53F67"/>
    <w:rsid w:val="00F74472"/>
    <w:rsid w:val="00FB4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E14"/>
    <w:pPr>
      <w:ind w:firstLineChars="200" w:firstLine="420"/>
    </w:pPr>
  </w:style>
  <w:style w:type="paragraph" w:styleId="a4">
    <w:name w:val="header"/>
    <w:basedOn w:val="a"/>
    <w:link w:val="Char"/>
    <w:uiPriority w:val="99"/>
    <w:semiHidden/>
    <w:unhideWhenUsed/>
    <w:rsid w:val="009D4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47F0"/>
    <w:rPr>
      <w:rFonts w:ascii="Calibri" w:eastAsia="宋体" w:hAnsi="Calibri" w:cs="Times New Roman"/>
      <w:sz w:val="18"/>
      <w:szCs w:val="18"/>
    </w:rPr>
  </w:style>
  <w:style w:type="paragraph" w:styleId="a5">
    <w:name w:val="footer"/>
    <w:basedOn w:val="a"/>
    <w:link w:val="Char0"/>
    <w:uiPriority w:val="99"/>
    <w:semiHidden/>
    <w:unhideWhenUsed/>
    <w:rsid w:val="009D47F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47F0"/>
    <w:rPr>
      <w:rFonts w:ascii="Calibri" w:eastAsia="宋体" w:hAnsi="Calibri" w:cs="Times New Roman"/>
      <w:sz w:val="18"/>
      <w:szCs w:val="18"/>
    </w:rPr>
  </w:style>
  <w:style w:type="paragraph" w:styleId="a6">
    <w:name w:val="Normal (Web)"/>
    <w:basedOn w:val="a"/>
    <w:qFormat/>
    <w:rsid w:val="004B42D7"/>
    <w:pPr>
      <w:jc w:val="left"/>
    </w:pPr>
    <w:rPr>
      <w:rFonts w:ascii="微软雅黑" w:eastAsia="微软雅黑" w:hAnsi="微软雅黑"/>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482</Words>
  <Characters>2750</Characters>
  <Application>Microsoft Office Word</Application>
  <DocSecurity>0</DocSecurity>
  <Lines>22</Lines>
  <Paragraphs>6</Paragraphs>
  <ScaleCrop>false</ScaleCrop>
  <Company>微软中国</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2020-10-15T00:42:00Z</dcterms:created>
  <dcterms:modified xsi:type="dcterms:W3CDTF">2020-10-15T12:31:00Z</dcterms:modified>
</cp:coreProperties>
</file>