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2018年度部门整体支出绩效自评报告</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ind w:firstLine="720" w:firstLineChars="200"/>
        <w:rPr>
          <w:rFonts w:hint="eastAsia"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sz w:val="36"/>
          <w:szCs w:val="36"/>
          <w:lang w:val="en-US" w:eastAsia="zh-CN"/>
        </w:rPr>
        <w:t>单位名称：衡山县残疾人联合会</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spacing w:line="590" w:lineRule="exact"/>
        <w:rPr>
          <w:rFonts w:ascii="黑体" w:hAnsi="黑体" w:eastAsia="黑体"/>
          <w:sz w:val="32"/>
          <w:szCs w:val="32"/>
        </w:rPr>
      </w:pPr>
      <w:r>
        <w:rPr>
          <w:rFonts w:hint="eastAsia" w:ascii="仿宋" w:hAnsi="仿宋" w:eastAsia="仿宋"/>
          <w:sz w:val="28"/>
          <w:szCs w:val="28"/>
        </w:rPr>
        <w:t>　</w:t>
      </w:r>
      <w:r>
        <w:rPr>
          <w:rFonts w:hint="eastAsia" w:ascii="黑体" w:hAnsi="黑体" w:eastAsia="黑体"/>
          <w:sz w:val="32"/>
          <w:szCs w:val="32"/>
        </w:rPr>
        <w:t>一、部门职能概况</w:t>
      </w:r>
    </w:p>
    <w:p>
      <w:pPr>
        <w:spacing w:line="590" w:lineRule="exact"/>
        <w:ind w:firstLine="560" w:firstLineChars="200"/>
        <w:rPr>
          <w:rFonts w:ascii="仿宋" w:hAnsi="仿宋" w:eastAsia="仿宋" w:cs="宋体"/>
          <w:kern w:val="0"/>
          <w:sz w:val="28"/>
          <w:szCs w:val="28"/>
        </w:rPr>
      </w:pPr>
      <w:r>
        <w:rPr>
          <w:rFonts w:hint="eastAsia" w:ascii="仿宋" w:hAnsi="仿宋" w:eastAsia="仿宋"/>
          <w:sz w:val="28"/>
          <w:szCs w:val="28"/>
        </w:rPr>
        <w:t>县残联为正科级群团组织，主要职责包括</w:t>
      </w:r>
      <w:r>
        <w:rPr>
          <w:rFonts w:hint="eastAsia" w:ascii="仿宋" w:hAnsi="仿宋" w:eastAsia="仿宋" w:cs="宋体"/>
          <w:kern w:val="0"/>
          <w:sz w:val="28"/>
          <w:szCs w:val="28"/>
        </w:rPr>
        <w:t>准确调查掌握残疾人状况和需求建档立卡；核发《中华人民共和国残疾人证》；密切联系残疾人，听取意见，反应要求，为残疾人排忧解难；宣传、贯彻残疾人保障法和有关残疾人事业的法规，维护残疾人的合法权益；团结教育残疾人，遵守法律，履行义务，乐观进取，自尊、自信、自强、自立；宣传残疾人事业、沟通政府与残疾人的联系；动员社会理解、尊重、关心、帮助残疾人；协助政府研究、制定、实施残疾人法规、政策和计划，发展和管理残疾人事业；开展残疾人康复、教育、劳动就业、社会保障、文化、体育等工作，促进残疾人“平等·参与·共享”等。</w:t>
      </w:r>
    </w:p>
    <w:p>
      <w:pPr>
        <w:spacing w:line="590" w:lineRule="exact"/>
        <w:ind w:firstLine="560" w:firstLineChars="200"/>
        <w:rPr>
          <w:rFonts w:ascii="仿宋" w:hAnsi="仿宋" w:eastAsia="仿宋"/>
          <w:sz w:val="28"/>
          <w:szCs w:val="28"/>
        </w:rPr>
      </w:pPr>
      <w:r>
        <w:rPr>
          <w:rFonts w:hint="eastAsia" w:ascii="仿宋" w:hAnsi="仿宋" w:eastAsia="仿宋"/>
          <w:sz w:val="28"/>
          <w:szCs w:val="28"/>
        </w:rPr>
        <w:t>根据上述职责，县残联内设机构有办公室、康复股、教育就业股。下设机构衡山县残疾人劳动就业服务所(山编办字[2006]8号），县残疾人康复服务中心（山编字【2015】27号）,均为残联所属正股级事业单位。实有在职人数11人，财政供养在职8人，离退休3人。</w:t>
      </w:r>
    </w:p>
    <w:p>
      <w:pPr>
        <w:spacing w:line="590" w:lineRule="exact"/>
        <w:rPr>
          <w:rFonts w:hint="eastAsia" w:ascii="黑体" w:hAnsi="黑体" w:eastAsia="黑体" w:cs="黑体"/>
          <w:sz w:val="32"/>
          <w:szCs w:val="32"/>
        </w:rPr>
      </w:pPr>
      <w:r>
        <w:rPr>
          <w:rFonts w:hint="eastAsia" w:ascii="仿宋" w:hAnsi="仿宋" w:eastAsia="仿宋"/>
          <w:sz w:val="28"/>
          <w:szCs w:val="28"/>
        </w:rPr>
        <w:t>　</w:t>
      </w:r>
      <w:r>
        <w:rPr>
          <w:rFonts w:hint="eastAsia" w:ascii="黑体" w:hAnsi="黑体" w:eastAsia="黑体" w:cs="黑体"/>
          <w:sz w:val="28"/>
          <w:szCs w:val="28"/>
        </w:rPr>
        <w:t>　</w:t>
      </w:r>
      <w:r>
        <w:rPr>
          <w:rFonts w:hint="eastAsia" w:ascii="黑体" w:hAnsi="黑体" w:eastAsia="黑体" w:cs="黑体"/>
          <w:sz w:val="28"/>
          <w:szCs w:val="28"/>
          <w:lang w:eastAsia="zh-CN"/>
        </w:rPr>
        <w:t>二</w:t>
      </w:r>
      <w:r>
        <w:rPr>
          <w:rFonts w:hint="eastAsia" w:ascii="黑体" w:hAnsi="黑体" w:eastAsia="黑体" w:cs="黑体"/>
          <w:sz w:val="32"/>
          <w:szCs w:val="32"/>
        </w:rPr>
        <w:t>、</w:t>
      </w:r>
      <w:r>
        <w:rPr>
          <w:rFonts w:hint="eastAsia" w:ascii="黑体" w:hAnsi="黑体" w:eastAsia="黑体" w:cs="黑体"/>
          <w:sz w:val="32"/>
          <w:szCs w:val="32"/>
          <w:lang w:eastAsia="zh-CN"/>
        </w:rPr>
        <w:t>基本支出</w:t>
      </w:r>
      <w:r>
        <w:rPr>
          <w:rFonts w:hint="eastAsia" w:ascii="黑体" w:hAnsi="黑体" w:eastAsia="黑体" w:cs="黑体"/>
          <w:sz w:val="32"/>
          <w:szCs w:val="32"/>
        </w:rPr>
        <w:t>情况</w:t>
      </w:r>
    </w:p>
    <w:p>
      <w:pPr>
        <w:spacing w:line="590" w:lineRule="exact"/>
        <w:rPr>
          <w:rFonts w:hint="eastAsia"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eastAsia="zh-CN"/>
        </w:rPr>
        <w:t>基本支出</w:t>
      </w:r>
      <w:r>
        <w:rPr>
          <w:rFonts w:hint="eastAsia" w:ascii="仿宋" w:hAnsi="仿宋" w:eastAsia="仿宋"/>
          <w:sz w:val="28"/>
          <w:szCs w:val="28"/>
          <w:lang w:val="en-US" w:eastAsia="zh-CN"/>
        </w:rPr>
        <w:t xml:space="preserve"> 62.76</w:t>
      </w:r>
      <w:r>
        <w:rPr>
          <w:rFonts w:hint="eastAsia" w:ascii="仿宋" w:hAnsi="仿宋" w:eastAsia="仿宋"/>
          <w:sz w:val="28"/>
          <w:szCs w:val="28"/>
        </w:rPr>
        <w:t>万元（含工资福利支出57.76万元，一般商品和服务支出5万元）。支出较去年增加7.26万元，主要是基本工资福利支出增加。</w:t>
      </w:r>
    </w:p>
    <w:p>
      <w:pPr>
        <w:spacing w:line="590" w:lineRule="exact"/>
        <w:rPr>
          <w:rFonts w:hint="eastAsia" w:ascii="黑体" w:hAnsi="黑体" w:eastAsia="黑体" w:cs="黑体"/>
          <w:sz w:val="32"/>
          <w:szCs w:val="32"/>
          <w:lang w:val="en-US" w:eastAsia="zh-CN"/>
        </w:rPr>
      </w:pPr>
      <w:r>
        <w:rPr>
          <w:rFonts w:hint="eastAsia" w:ascii="仿宋" w:hAnsi="仿宋" w:eastAsia="仿宋"/>
          <w:sz w:val="28"/>
          <w:szCs w:val="28"/>
          <w:lang w:val="en-US" w:eastAsia="zh-CN"/>
        </w:rPr>
        <w:t xml:space="preserve">  </w:t>
      </w:r>
      <w:r>
        <w:rPr>
          <w:rFonts w:hint="eastAsia" w:ascii="黑体" w:hAnsi="黑体" w:eastAsia="黑体" w:cs="黑体"/>
          <w:sz w:val="28"/>
          <w:szCs w:val="28"/>
          <w:lang w:val="en-US" w:eastAsia="zh-CN"/>
        </w:rPr>
        <w:t xml:space="preserve"> </w:t>
      </w:r>
      <w:r>
        <w:rPr>
          <w:rFonts w:hint="eastAsia" w:ascii="黑体" w:hAnsi="黑体" w:eastAsia="黑体" w:cs="黑体"/>
          <w:sz w:val="32"/>
          <w:szCs w:val="32"/>
          <w:lang w:val="en-US" w:eastAsia="zh-CN"/>
        </w:rPr>
        <w:t>三、项目支出情况</w:t>
      </w:r>
    </w:p>
    <w:p>
      <w:pPr>
        <w:spacing w:line="59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    </w:t>
      </w:r>
      <w:r>
        <w:rPr>
          <w:rFonts w:hint="eastAsia" w:ascii="仿宋" w:hAnsi="仿宋" w:eastAsia="仿宋"/>
          <w:sz w:val="28"/>
          <w:szCs w:val="28"/>
        </w:rPr>
        <w:t>项目支出5万元（专项商品和服务支出5万元），</w:t>
      </w:r>
      <w:r>
        <w:rPr>
          <w:rFonts w:hint="eastAsia" w:ascii="仿宋" w:hAnsi="仿宋" w:eastAsia="仿宋"/>
          <w:sz w:val="28"/>
          <w:szCs w:val="28"/>
          <w:lang w:eastAsia="zh-CN"/>
        </w:rPr>
        <w:t>项目支出用于残疾人事业专项</w:t>
      </w:r>
      <w:r>
        <w:rPr>
          <w:rFonts w:hint="eastAsia" w:ascii="仿宋" w:hAnsi="仿宋" w:eastAsia="仿宋"/>
          <w:sz w:val="28"/>
          <w:szCs w:val="28"/>
          <w:lang w:val="en-US" w:eastAsia="zh-CN"/>
        </w:rPr>
        <w:t>5万元</w:t>
      </w:r>
      <w:r>
        <w:rPr>
          <w:rFonts w:hint="eastAsia" w:ascii="仿宋" w:hAnsi="仿宋" w:eastAsia="仿宋"/>
          <w:sz w:val="28"/>
          <w:szCs w:val="28"/>
          <w:lang w:eastAsia="zh-CN"/>
        </w:rPr>
        <w:t>。</w:t>
      </w:r>
    </w:p>
    <w:p>
      <w:pPr>
        <w:numPr>
          <w:ilvl w:val="0"/>
          <w:numId w:val="1"/>
        </w:numPr>
        <w:spacing w:line="590" w:lineRule="exact"/>
        <w:ind w:left="600" w:leftChars="0" w:firstLine="0" w:firstLineChars="0"/>
        <w:rPr>
          <w:rFonts w:hint="eastAsia" w:ascii="黑体" w:hAnsi="黑体" w:eastAsia="黑体"/>
          <w:sz w:val="32"/>
          <w:szCs w:val="32"/>
          <w:lang w:eastAsia="zh-CN"/>
        </w:rPr>
      </w:pPr>
      <w:r>
        <w:rPr>
          <w:rFonts w:hint="eastAsia" w:ascii="黑体" w:hAnsi="黑体" w:eastAsia="黑体"/>
          <w:sz w:val="32"/>
          <w:szCs w:val="32"/>
          <w:lang w:eastAsia="zh-CN"/>
        </w:rPr>
        <w:t>部门整体支出绩效情况</w:t>
      </w:r>
    </w:p>
    <w:p>
      <w:pPr>
        <w:numPr>
          <w:ilvl w:val="0"/>
          <w:numId w:val="0"/>
        </w:numPr>
        <w:spacing w:line="590" w:lineRule="exact"/>
        <w:rPr>
          <w:rFonts w:ascii="仿宋" w:hAnsi="仿宋" w:eastAsia="仿宋"/>
          <w:sz w:val="28"/>
          <w:szCs w:val="28"/>
        </w:rPr>
      </w:pPr>
      <w:r>
        <w:rPr>
          <w:rFonts w:hint="eastAsia" w:ascii="仿宋" w:hAnsi="仿宋" w:eastAsia="仿宋"/>
          <w:sz w:val="28"/>
          <w:szCs w:val="28"/>
        </w:rPr>
        <w:t>　　2018年一般公共预算拨款收入67.76万元，具体安排情况如下：</w:t>
      </w:r>
    </w:p>
    <w:p>
      <w:pPr>
        <w:spacing w:line="590" w:lineRule="exact"/>
        <w:rPr>
          <w:rFonts w:ascii="仿宋" w:hAnsi="仿宋" w:eastAsia="仿宋"/>
          <w:sz w:val="28"/>
          <w:szCs w:val="28"/>
        </w:rPr>
      </w:pPr>
      <w:r>
        <w:rPr>
          <w:rFonts w:hint="eastAsia" w:ascii="仿宋" w:hAnsi="仿宋" w:eastAsia="仿宋"/>
          <w:sz w:val="28"/>
          <w:szCs w:val="28"/>
        </w:rPr>
        <w:t>　</w:t>
      </w:r>
      <w:r>
        <w:rPr>
          <w:rFonts w:hint="eastAsia" w:ascii="楷体" w:hAnsi="楷体" w:eastAsia="楷体"/>
          <w:sz w:val="28"/>
          <w:szCs w:val="28"/>
        </w:rPr>
        <w:t xml:space="preserve"> （一）基本支出：</w:t>
      </w:r>
      <w:r>
        <w:rPr>
          <w:rFonts w:hint="eastAsia" w:ascii="仿宋" w:hAnsi="仿宋" w:eastAsia="仿宋"/>
          <w:sz w:val="28"/>
          <w:szCs w:val="28"/>
        </w:rPr>
        <w:t>2018年年初预算数为62.76万元，是指为保障单位机构正常运转、完成日常工作任务而发生的各项支出，包括用于基本工资、津贴补贴等人员经费以及办公费、印刷费、水电费、办公设备购置等日常公用经费。</w:t>
      </w:r>
    </w:p>
    <w:p>
      <w:pPr>
        <w:numPr>
          <w:ilvl w:val="0"/>
          <w:numId w:val="0"/>
        </w:numPr>
        <w:spacing w:line="590" w:lineRule="exact"/>
        <w:ind w:firstLine="560" w:firstLineChars="200"/>
        <w:rPr>
          <w:rFonts w:hint="eastAsia" w:ascii="仿宋" w:hAnsi="仿宋" w:eastAsia="仿宋"/>
          <w:sz w:val="28"/>
          <w:szCs w:val="28"/>
        </w:rPr>
      </w:pPr>
      <w:r>
        <w:rPr>
          <w:rFonts w:hint="eastAsia" w:ascii="楷体" w:hAnsi="楷体" w:eastAsia="楷体"/>
          <w:sz w:val="28"/>
          <w:szCs w:val="28"/>
          <w:lang w:eastAsia="zh-CN"/>
        </w:rPr>
        <w:t>（二）</w:t>
      </w:r>
      <w:r>
        <w:rPr>
          <w:rFonts w:hint="eastAsia" w:ascii="楷体" w:hAnsi="楷体" w:eastAsia="楷体"/>
          <w:sz w:val="28"/>
          <w:szCs w:val="28"/>
        </w:rPr>
        <w:t>项目支出：</w:t>
      </w:r>
      <w:r>
        <w:rPr>
          <w:rFonts w:hint="eastAsia" w:ascii="仿宋" w:hAnsi="仿宋" w:eastAsia="仿宋"/>
          <w:sz w:val="28"/>
          <w:szCs w:val="28"/>
        </w:rPr>
        <w:t>2018年年初预算数为5万元，是指单位为完</w:t>
      </w:r>
      <w:r>
        <w:rPr>
          <w:rFonts w:hint="eastAsia" w:ascii="仿宋" w:hAnsi="仿宋" w:eastAsia="仿宋"/>
          <w:sz w:val="28"/>
          <w:szCs w:val="28"/>
          <w:lang w:eastAsia="zh-CN"/>
        </w:rPr>
        <w:t>成</w:t>
      </w:r>
      <w:r>
        <w:rPr>
          <w:rFonts w:hint="eastAsia" w:ascii="仿宋" w:hAnsi="仿宋" w:eastAsia="仿宋"/>
          <w:sz w:val="28"/>
          <w:szCs w:val="28"/>
        </w:rPr>
        <w:t>特定行政工作任务或事业发展目标而发生的支出，主要用于残疾人事业等专项方面。</w:t>
      </w:r>
    </w:p>
    <w:p>
      <w:pPr>
        <w:spacing w:line="590" w:lineRule="exact"/>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根据</w:t>
      </w:r>
      <w:r>
        <w:rPr>
          <w:rFonts w:hint="eastAsia" w:ascii="仿宋" w:hAnsi="仿宋" w:eastAsia="仿宋"/>
          <w:sz w:val="28"/>
          <w:szCs w:val="28"/>
          <w:lang w:val="en-US" w:eastAsia="zh-CN"/>
        </w:rPr>
        <w:t>2018年度整体情况，我单位100%</w:t>
      </w:r>
      <w:r>
        <w:rPr>
          <w:rFonts w:hint="eastAsia" w:ascii="仿宋" w:hAnsi="仿宋" w:eastAsia="仿宋"/>
          <w:sz w:val="28"/>
          <w:szCs w:val="28"/>
        </w:rPr>
        <w:t>完成年度工作考核的各项工作</w:t>
      </w:r>
      <w:r>
        <w:rPr>
          <w:rFonts w:hint="eastAsia" w:ascii="仿宋" w:hAnsi="仿宋" w:eastAsia="仿宋"/>
          <w:sz w:val="28"/>
          <w:szCs w:val="28"/>
          <w:lang w:eastAsia="zh-CN"/>
        </w:rPr>
        <w:t>指标和</w:t>
      </w:r>
      <w:r>
        <w:rPr>
          <w:rFonts w:hint="eastAsia" w:ascii="仿宋" w:hAnsi="仿宋" w:eastAsia="仿宋"/>
          <w:sz w:val="28"/>
          <w:szCs w:val="28"/>
        </w:rPr>
        <w:t>工作指标中涵盖的经济效</w:t>
      </w:r>
      <w:r>
        <w:rPr>
          <w:rFonts w:hint="eastAsia" w:ascii="仿宋" w:hAnsi="仿宋" w:eastAsia="仿宋"/>
          <w:sz w:val="28"/>
          <w:szCs w:val="28"/>
          <w:lang w:eastAsia="zh-CN"/>
        </w:rPr>
        <w:t>益</w:t>
      </w:r>
      <w:r>
        <w:rPr>
          <w:rFonts w:hint="eastAsia" w:ascii="仿宋" w:hAnsi="仿宋" w:eastAsia="仿宋"/>
          <w:sz w:val="28"/>
          <w:szCs w:val="28"/>
        </w:rPr>
        <w:t>和社会效益，</w:t>
      </w:r>
      <w:r>
        <w:rPr>
          <w:rFonts w:hint="eastAsia" w:ascii="仿宋" w:hAnsi="仿宋" w:eastAsia="仿宋"/>
          <w:sz w:val="28"/>
          <w:szCs w:val="28"/>
          <w:lang w:eastAsia="zh-CN"/>
        </w:rPr>
        <w:t>并在</w:t>
      </w:r>
      <w:r>
        <w:rPr>
          <w:rFonts w:hint="eastAsia" w:ascii="仿宋" w:hAnsi="仿宋" w:eastAsia="仿宋"/>
          <w:sz w:val="28"/>
          <w:szCs w:val="28"/>
          <w:lang w:val="en-US" w:eastAsia="zh-CN"/>
        </w:rPr>
        <w:t>2018年度绩效目标考核中获得</w:t>
      </w:r>
      <w:r>
        <w:rPr>
          <w:rFonts w:hint="eastAsia" w:ascii="仿宋" w:hAnsi="仿宋" w:eastAsia="仿宋"/>
          <w:sz w:val="28"/>
          <w:szCs w:val="28"/>
        </w:rPr>
        <w:t>优秀单位</w:t>
      </w:r>
      <w:r>
        <w:rPr>
          <w:rFonts w:hint="eastAsia" w:ascii="仿宋" w:hAnsi="仿宋" w:eastAsia="仿宋"/>
          <w:sz w:val="28"/>
          <w:szCs w:val="28"/>
          <w:lang w:eastAsia="zh-CN"/>
        </w:rPr>
        <w:t>称号。</w:t>
      </w:r>
    </w:p>
    <w:p>
      <w:pPr>
        <w:numPr>
          <w:ilvl w:val="0"/>
          <w:numId w:val="0"/>
        </w:numPr>
        <w:spacing w:line="590" w:lineRule="exact"/>
        <w:ind w:left="600" w:leftChars="0"/>
        <w:rPr>
          <w:rFonts w:hint="eastAsia" w:ascii="仿宋" w:hAnsi="仿宋" w:eastAsia="仿宋" w:cs="仿宋"/>
          <w:sz w:val="32"/>
          <w:szCs w:val="32"/>
          <w:lang w:eastAsia="zh-CN"/>
        </w:rPr>
      </w:pPr>
      <w:r>
        <w:rPr>
          <w:rFonts w:hint="eastAsia" w:ascii="黑体" w:hAnsi="黑体" w:eastAsia="黑体" w:cs="黑体"/>
          <w:sz w:val="32"/>
          <w:szCs w:val="32"/>
          <w:lang w:eastAsia="zh-CN"/>
        </w:rPr>
        <w:t>五、存在的主要问题及下一步改进措施</w:t>
      </w:r>
    </w:p>
    <w:p>
      <w:pPr>
        <w:numPr>
          <w:ilvl w:val="0"/>
          <w:numId w:val="0"/>
        </w:numPr>
        <w:spacing w:line="59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我单位将进一步规范财政资金管理，强化绩效和责任意识，切实提高财政资金的使用效益。</w:t>
      </w:r>
    </w:p>
    <w:p>
      <w:pPr>
        <w:numPr>
          <w:ilvl w:val="0"/>
          <w:numId w:val="1"/>
        </w:numPr>
        <w:spacing w:line="590" w:lineRule="exact"/>
        <w:ind w:left="600" w:leftChars="0" w:firstLine="0" w:firstLineChars="0"/>
        <w:rPr>
          <w:rFonts w:hint="eastAsia" w:ascii="黑体" w:hAnsi="黑体" w:eastAsia="黑体" w:cs="黑体"/>
          <w:sz w:val="32"/>
          <w:szCs w:val="32"/>
          <w:lang w:eastAsia="zh-CN"/>
        </w:rPr>
      </w:pPr>
      <w:r>
        <w:rPr>
          <w:rFonts w:hint="eastAsia" w:ascii="黑体" w:hAnsi="黑体" w:eastAsia="黑体" w:cs="黑体"/>
          <w:sz w:val="32"/>
          <w:szCs w:val="32"/>
          <w:lang w:eastAsia="zh-CN"/>
        </w:rPr>
        <w:t>绩效自评结果拟应用和公开情况</w:t>
      </w:r>
    </w:p>
    <w:p>
      <w:pPr>
        <w:numPr>
          <w:ilvl w:val="0"/>
          <w:numId w:val="0"/>
        </w:numPr>
        <w:spacing w:line="59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我单位在衡山县人民政府门户网站对2018年度部门整体支出情况自评报告及整体支出绩效目标申报表进行公示，接受社会监督。</w:t>
      </w:r>
    </w:p>
    <w:p>
      <w:pPr>
        <w:spacing w:line="590" w:lineRule="exact"/>
        <w:rPr>
          <w:rFonts w:ascii="黑体" w:hAnsi="黑体" w:eastAsia="黑体"/>
          <w:sz w:val="32"/>
          <w:szCs w:val="32"/>
        </w:rPr>
      </w:pPr>
      <w:r>
        <w:rPr>
          <w:rFonts w:hint="eastAsia" w:ascii="黑体" w:hAnsi="黑体" w:eastAsia="黑体"/>
          <w:sz w:val="32"/>
          <w:szCs w:val="32"/>
        </w:rPr>
        <w:t>　　</w:t>
      </w:r>
      <w:r>
        <w:rPr>
          <w:rFonts w:hint="eastAsia" w:ascii="黑体" w:hAnsi="黑体" w:eastAsia="黑体"/>
          <w:sz w:val="32"/>
          <w:szCs w:val="32"/>
          <w:lang w:eastAsia="zh-CN"/>
        </w:rPr>
        <w:t>七</w:t>
      </w:r>
      <w:r>
        <w:rPr>
          <w:rFonts w:hint="eastAsia" w:ascii="黑体" w:hAnsi="黑体" w:eastAsia="黑体"/>
          <w:sz w:val="32"/>
          <w:szCs w:val="32"/>
        </w:rPr>
        <w:t>、其他重要事项的情况说明</w:t>
      </w:r>
    </w:p>
    <w:p>
      <w:pPr>
        <w:spacing w:line="590" w:lineRule="exact"/>
        <w:rPr>
          <w:rFonts w:ascii="楷体" w:hAnsi="楷体" w:eastAsia="楷体"/>
          <w:sz w:val="28"/>
          <w:szCs w:val="28"/>
        </w:rPr>
      </w:pPr>
      <w:r>
        <w:rPr>
          <w:rFonts w:hint="eastAsia" w:ascii="仿宋" w:hAnsi="仿宋" w:eastAsia="仿宋"/>
          <w:sz w:val="28"/>
          <w:szCs w:val="28"/>
        </w:rPr>
        <w:t>　</w:t>
      </w:r>
      <w:r>
        <w:rPr>
          <w:rFonts w:hint="eastAsia" w:ascii="楷体" w:hAnsi="楷体" w:eastAsia="楷体"/>
          <w:sz w:val="28"/>
          <w:szCs w:val="28"/>
        </w:rPr>
        <w:t>　（一）、“三公”经费预算</w:t>
      </w:r>
    </w:p>
    <w:p>
      <w:pPr>
        <w:spacing w:line="590" w:lineRule="exact"/>
        <w:rPr>
          <w:rFonts w:ascii="仿宋" w:hAnsi="仿宋" w:eastAsia="仿宋"/>
          <w:sz w:val="28"/>
          <w:szCs w:val="28"/>
        </w:rPr>
      </w:pPr>
      <w:r>
        <w:rPr>
          <w:rFonts w:hint="eastAsia" w:ascii="仿宋" w:hAnsi="仿宋" w:eastAsia="仿宋"/>
          <w:sz w:val="28"/>
          <w:szCs w:val="28"/>
        </w:rPr>
        <w:t>　　2018年“三公”经费预算数为1.96 万元，其中，公务接待费 0.96 万元，公务用车购置及运行费 1 万元 。与2017年持平，继续认真贯彻落实中央八项规定、省委省政府相关规定和《湖南省公务用车制度改革总体方案》，厉行节约。</w:t>
      </w:r>
    </w:p>
    <w:p>
      <w:pPr>
        <w:spacing w:line="590" w:lineRule="exact"/>
        <w:rPr>
          <w:rFonts w:ascii="楷体" w:hAnsi="楷体" w:eastAsia="楷体"/>
          <w:sz w:val="28"/>
          <w:szCs w:val="28"/>
        </w:rPr>
      </w:pPr>
      <w:r>
        <w:rPr>
          <w:rFonts w:hint="eastAsia" w:ascii="仿宋" w:hAnsi="仿宋" w:eastAsia="仿宋"/>
          <w:sz w:val="28"/>
          <w:szCs w:val="28"/>
        </w:rPr>
        <w:t>　</w:t>
      </w:r>
      <w:r>
        <w:rPr>
          <w:rFonts w:hint="eastAsia" w:ascii="楷体" w:hAnsi="楷体" w:eastAsia="楷体"/>
          <w:sz w:val="28"/>
          <w:szCs w:val="28"/>
        </w:rPr>
        <w:t>　（二）、政府采购情况</w:t>
      </w:r>
    </w:p>
    <w:p>
      <w:pPr>
        <w:spacing w:line="590" w:lineRule="exact"/>
        <w:ind w:firstLine="570"/>
        <w:rPr>
          <w:rFonts w:hint="eastAsia" w:ascii="仿宋" w:hAnsi="仿宋" w:eastAsia="仿宋"/>
          <w:sz w:val="28"/>
          <w:szCs w:val="28"/>
        </w:rPr>
      </w:pPr>
      <w:r>
        <w:rPr>
          <w:rFonts w:hint="eastAsia" w:ascii="仿宋" w:hAnsi="仿宋" w:eastAsia="仿宋"/>
          <w:sz w:val="28"/>
          <w:szCs w:val="28"/>
        </w:rPr>
        <w:t>2018年政府采购货物预算 3 万元。</w:t>
      </w:r>
    </w:p>
    <w:p>
      <w:pPr>
        <w:spacing w:line="590" w:lineRule="exact"/>
        <w:ind w:firstLine="570"/>
        <w:rPr>
          <w:rFonts w:hint="eastAsia" w:ascii="黑体" w:hAnsi="黑体" w:eastAsia="黑体"/>
          <w:sz w:val="32"/>
          <w:szCs w:val="32"/>
        </w:rPr>
      </w:pPr>
    </w:p>
    <w:p>
      <w:pPr>
        <w:spacing w:line="590" w:lineRule="exact"/>
        <w:ind w:firstLine="570"/>
        <w:rPr>
          <w:rFonts w:hint="eastAsia" w:ascii="黑体" w:hAnsi="黑体" w:eastAsia="黑体"/>
          <w:sz w:val="32"/>
          <w:szCs w:val="32"/>
        </w:rPr>
      </w:pPr>
    </w:p>
    <w:p>
      <w:pPr>
        <w:spacing w:line="590" w:lineRule="exact"/>
        <w:ind w:firstLine="570"/>
        <w:rPr>
          <w:rFonts w:hint="eastAsia" w:ascii="黑体" w:hAnsi="黑体" w:eastAsia="黑体"/>
          <w:sz w:val="32"/>
          <w:szCs w:val="32"/>
        </w:rPr>
      </w:pPr>
    </w:p>
    <w:p>
      <w:pPr>
        <w:spacing w:line="590" w:lineRule="exact"/>
        <w:ind w:firstLine="570"/>
        <w:rPr>
          <w:rFonts w:hint="eastAsia" w:ascii="黑体" w:hAnsi="黑体" w:eastAsia="黑体"/>
          <w:sz w:val="32"/>
          <w:szCs w:val="32"/>
        </w:rPr>
      </w:pPr>
    </w:p>
    <w:p>
      <w:pPr>
        <w:spacing w:line="590" w:lineRule="exact"/>
        <w:ind w:firstLine="570"/>
        <w:rPr>
          <w:rFonts w:hint="eastAsia" w:ascii="黑体" w:hAnsi="黑体" w:eastAsia="黑体"/>
          <w:sz w:val="32"/>
          <w:szCs w:val="32"/>
        </w:rPr>
      </w:pPr>
    </w:p>
    <w:p>
      <w:pPr>
        <w:spacing w:line="590" w:lineRule="exact"/>
        <w:ind w:firstLine="570"/>
        <w:rPr>
          <w:rFonts w:hint="eastAsia" w:ascii="黑体" w:hAnsi="黑体" w:eastAsia="黑体"/>
          <w:sz w:val="32"/>
          <w:szCs w:val="32"/>
        </w:rPr>
      </w:pPr>
    </w:p>
    <w:p>
      <w:pPr>
        <w:spacing w:line="590" w:lineRule="exact"/>
        <w:ind w:firstLine="570"/>
        <w:rPr>
          <w:rFonts w:hint="eastAsia" w:ascii="黑体" w:hAnsi="黑体" w:eastAsia="黑体"/>
          <w:sz w:val="32"/>
          <w:szCs w:val="32"/>
        </w:rPr>
      </w:pPr>
    </w:p>
    <w:p>
      <w:pPr>
        <w:spacing w:line="590" w:lineRule="exact"/>
        <w:ind w:firstLine="570"/>
        <w:rPr>
          <w:rFonts w:hint="eastAsia" w:ascii="黑体" w:hAnsi="黑体" w:eastAsia="黑体"/>
          <w:sz w:val="32"/>
          <w:szCs w:val="32"/>
        </w:rPr>
      </w:pPr>
    </w:p>
    <w:p>
      <w:pPr>
        <w:spacing w:line="590" w:lineRule="exact"/>
        <w:ind w:firstLine="570"/>
        <w:rPr>
          <w:rFonts w:hint="eastAsia" w:ascii="黑体" w:hAnsi="黑体" w:eastAsia="黑体"/>
          <w:sz w:val="32"/>
          <w:szCs w:val="32"/>
        </w:rPr>
      </w:pPr>
    </w:p>
    <w:p>
      <w:pPr>
        <w:spacing w:line="590" w:lineRule="exact"/>
        <w:ind w:firstLine="570"/>
        <w:rPr>
          <w:rFonts w:hint="eastAsia" w:ascii="黑体" w:hAnsi="黑体" w:eastAsia="黑体"/>
          <w:sz w:val="32"/>
          <w:szCs w:val="32"/>
        </w:rPr>
      </w:pPr>
    </w:p>
    <w:p>
      <w:pPr>
        <w:spacing w:line="590" w:lineRule="exact"/>
        <w:ind w:firstLine="570"/>
        <w:rPr>
          <w:rFonts w:hint="eastAsia" w:ascii="黑体" w:hAnsi="黑体" w:eastAsia="黑体"/>
          <w:sz w:val="32"/>
          <w:szCs w:val="32"/>
        </w:rPr>
      </w:pPr>
    </w:p>
    <w:p>
      <w:pPr>
        <w:spacing w:line="590" w:lineRule="exact"/>
        <w:ind w:firstLine="570"/>
        <w:rPr>
          <w:rFonts w:hint="eastAsia" w:ascii="黑体" w:hAnsi="黑体" w:eastAsia="黑体"/>
          <w:sz w:val="32"/>
          <w:szCs w:val="32"/>
        </w:rPr>
      </w:pPr>
    </w:p>
    <w:p>
      <w:pPr>
        <w:spacing w:line="590" w:lineRule="exact"/>
        <w:ind w:firstLine="570"/>
        <w:rPr>
          <w:rFonts w:hint="eastAsia" w:ascii="黑体" w:hAnsi="黑体" w:eastAsia="黑体"/>
          <w:sz w:val="32"/>
          <w:szCs w:val="32"/>
        </w:rPr>
      </w:pPr>
    </w:p>
    <w:p>
      <w:pPr>
        <w:spacing w:line="590" w:lineRule="exact"/>
        <w:ind w:firstLine="570"/>
        <w:rPr>
          <w:rFonts w:hint="eastAsia" w:ascii="黑体" w:hAnsi="黑体" w:eastAsia="黑体"/>
          <w:sz w:val="32"/>
          <w:szCs w:val="32"/>
        </w:rPr>
      </w:pPr>
    </w:p>
    <w:p>
      <w:pPr>
        <w:spacing w:line="590" w:lineRule="exact"/>
        <w:ind w:firstLine="570"/>
        <w:rPr>
          <w:rFonts w:hint="eastAsia" w:ascii="黑体" w:hAnsi="黑体" w:eastAsia="黑体"/>
          <w:sz w:val="32"/>
          <w:szCs w:val="32"/>
        </w:rPr>
      </w:pPr>
    </w:p>
    <w:p>
      <w:pPr>
        <w:spacing w:line="590" w:lineRule="exact"/>
        <w:ind w:firstLine="570"/>
        <w:rPr>
          <w:rFonts w:hint="eastAsia" w:ascii="黑体" w:hAnsi="黑体" w:eastAsia="黑体"/>
          <w:sz w:val="32"/>
          <w:szCs w:val="32"/>
        </w:rPr>
      </w:pPr>
    </w:p>
    <w:p>
      <w:pPr>
        <w:spacing w:line="590" w:lineRule="exact"/>
        <w:ind w:firstLine="570"/>
        <w:rPr>
          <w:rFonts w:hint="eastAsia" w:ascii="黑体" w:hAnsi="黑体" w:eastAsia="黑体"/>
          <w:sz w:val="32"/>
          <w:szCs w:val="32"/>
        </w:rPr>
      </w:pPr>
    </w:p>
    <w:p>
      <w:pPr>
        <w:spacing w:line="590" w:lineRule="exact"/>
        <w:ind w:firstLine="570"/>
        <w:rPr>
          <w:rFonts w:hint="eastAsia" w:ascii="黑体" w:hAnsi="黑体" w:eastAsia="黑体"/>
          <w:sz w:val="32"/>
          <w:szCs w:val="32"/>
        </w:rPr>
      </w:pPr>
    </w:p>
    <w:p>
      <w:pPr>
        <w:spacing w:line="590" w:lineRule="exact"/>
        <w:ind w:firstLine="570"/>
        <w:rPr>
          <w:rFonts w:hint="eastAsia" w:ascii="黑体" w:hAnsi="黑体" w:eastAsia="黑体"/>
          <w:sz w:val="32"/>
          <w:szCs w:val="32"/>
        </w:rPr>
      </w:pPr>
    </w:p>
    <w:p>
      <w:pPr>
        <w:spacing w:line="590" w:lineRule="exact"/>
        <w:ind w:firstLine="570"/>
        <w:rPr>
          <w:rFonts w:hint="eastAsia" w:ascii="黑体" w:hAnsi="黑体" w:eastAsia="黑体"/>
          <w:sz w:val="32"/>
          <w:szCs w:val="32"/>
        </w:rPr>
      </w:pPr>
    </w:p>
    <w:p>
      <w:pPr>
        <w:spacing w:afterLines="100"/>
        <w:jc w:val="center"/>
        <w:rPr>
          <w:kern w:val="0"/>
          <w:sz w:val="24"/>
        </w:rPr>
      </w:pPr>
      <w:r>
        <w:rPr>
          <w:rFonts w:hint="eastAsia" w:eastAsia="方正小标宋_GBK"/>
          <w:kern w:val="0"/>
          <w:sz w:val="36"/>
          <w:szCs w:val="36"/>
        </w:rPr>
        <w:t>部门整体支出绩效评价指标评分表</w:t>
      </w:r>
    </w:p>
    <w:tbl>
      <w:tblPr>
        <w:tblStyle w:val="5"/>
        <w:tblW w:w="8930" w:type="dxa"/>
        <w:jc w:val="center"/>
        <w:tblInd w:w="0" w:type="dxa"/>
        <w:tblLayout w:type="fixed"/>
        <w:tblCellMar>
          <w:top w:w="0" w:type="dxa"/>
          <w:left w:w="108" w:type="dxa"/>
          <w:bottom w:w="0" w:type="dxa"/>
          <w:right w:w="108" w:type="dxa"/>
        </w:tblCellMar>
      </w:tblPr>
      <w:tblGrid>
        <w:gridCol w:w="709"/>
        <w:gridCol w:w="677"/>
        <w:gridCol w:w="1014"/>
        <w:gridCol w:w="483"/>
        <w:gridCol w:w="2436"/>
        <w:gridCol w:w="2494"/>
        <w:gridCol w:w="1117"/>
      </w:tblGrid>
      <w:tr>
        <w:tblPrEx>
          <w:tblLayout w:type="fixed"/>
          <w:tblCellMar>
            <w:top w:w="0" w:type="dxa"/>
            <w:left w:w="108" w:type="dxa"/>
            <w:bottom w:w="0" w:type="dxa"/>
            <w:right w:w="108" w:type="dxa"/>
          </w:tblCellMar>
        </w:tblPrEx>
        <w:trPr>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eastAsia="黑体"/>
                <w:kern w:val="0"/>
                <w:sz w:val="20"/>
                <w:szCs w:val="20"/>
              </w:rPr>
            </w:pPr>
            <w:r>
              <w:rPr>
                <w:rFonts w:hint="eastAsia" w:ascii="黑体" w:eastAsia="黑体"/>
                <w:kern w:val="0"/>
                <w:sz w:val="20"/>
                <w:szCs w:val="20"/>
              </w:rPr>
              <w:t>一级指标</w:t>
            </w:r>
          </w:p>
        </w:tc>
        <w:tc>
          <w:tcPr>
            <w:tcW w:w="677"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二级指标</w:t>
            </w:r>
          </w:p>
        </w:tc>
        <w:tc>
          <w:tcPr>
            <w:tcW w:w="1014"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三级</w:t>
            </w:r>
          </w:p>
          <w:p>
            <w:pPr>
              <w:widowControl/>
              <w:jc w:val="center"/>
              <w:rPr>
                <w:rFonts w:ascii="黑体" w:eastAsia="黑体"/>
                <w:kern w:val="0"/>
                <w:sz w:val="20"/>
                <w:szCs w:val="20"/>
              </w:rPr>
            </w:pPr>
            <w:r>
              <w:rPr>
                <w:rFonts w:hint="eastAsia" w:ascii="黑体" w:eastAsia="黑体"/>
                <w:kern w:val="0"/>
                <w:sz w:val="20"/>
                <w:szCs w:val="20"/>
              </w:rPr>
              <w:t>指标</w:t>
            </w:r>
          </w:p>
        </w:tc>
        <w:tc>
          <w:tcPr>
            <w:tcW w:w="483"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分值</w:t>
            </w:r>
          </w:p>
        </w:tc>
        <w:tc>
          <w:tcPr>
            <w:tcW w:w="2436"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评价标准</w:t>
            </w:r>
          </w:p>
        </w:tc>
        <w:tc>
          <w:tcPr>
            <w:tcW w:w="2494"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指标说明</w:t>
            </w:r>
          </w:p>
        </w:tc>
        <w:tc>
          <w:tcPr>
            <w:tcW w:w="1117"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得分</w:t>
            </w:r>
          </w:p>
        </w:tc>
      </w:tr>
      <w:tr>
        <w:tblPrEx>
          <w:tblLayout w:type="fixed"/>
          <w:tblCellMar>
            <w:top w:w="0" w:type="dxa"/>
            <w:left w:w="108" w:type="dxa"/>
            <w:bottom w:w="0" w:type="dxa"/>
            <w:right w:w="108" w:type="dxa"/>
          </w:tblCellMar>
        </w:tblPrEx>
        <w:trPr>
          <w:trHeight w:val="1814" w:hRule="atLeast"/>
          <w:jc w:val="center"/>
        </w:trPr>
        <w:tc>
          <w:tcPr>
            <w:tcW w:w="709"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投入</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677" w:type="dxa"/>
            <w:vMerge w:val="restart"/>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预算配置</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在职人员控制率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nil"/>
              <w:right w:val="nil"/>
            </w:tcBorders>
            <w:vAlign w:val="center"/>
          </w:tcPr>
          <w:p>
            <w:pPr>
              <w:widowControl/>
              <w:jc w:val="left"/>
              <w:rPr>
                <w:rFonts w:eastAsia="仿宋_GB2312"/>
                <w:kern w:val="0"/>
                <w:sz w:val="20"/>
                <w:szCs w:val="20"/>
              </w:rPr>
            </w:pPr>
            <w:r>
              <w:rPr>
                <w:rFonts w:hint="eastAsia" w:eastAsia="仿宋_GB2312"/>
                <w:kern w:val="0"/>
                <w:sz w:val="20"/>
                <w:szCs w:val="20"/>
              </w:rPr>
              <w:t>以</w:t>
            </w:r>
            <w:r>
              <w:rPr>
                <w:rFonts w:eastAsia="仿宋_GB2312"/>
                <w:kern w:val="0"/>
                <w:sz w:val="20"/>
                <w:szCs w:val="20"/>
              </w:rPr>
              <w:t>100%</w:t>
            </w:r>
            <w:r>
              <w:rPr>
                <w:rFonts w:hint="eastAsia" w:eastAsia="仿宋_GB2312"/>
                <w:kern w:val="0"/>
                <w:sz w:val="20"/>
                <w:szCs w:val="20"/>
              </w:rPr>
              <w:t>为标准。在职人员控制率</w:t>
            </w:r>
            <w:r>
              <w:rPr>
                <w:rFonts w:hint="eastAsia" w:ascii="宋体" w:hAnsi="宋体" w:cs="宋体"/>
                <w:kern w:val="0"/>
                <w:sz w:val="20"/>
                <w:szCs w:val="20"/>
              </w:rPr>
              <w:t>≦</w:t>
            </w:r>
            <w:r>
              <w:rPr>
                <w:rFonts w:eastAsia="仿宋_GB2312"/>
                <w:kern w:val="0"/>
                <w:sz w:val="20"/>
                <w:szCs w:val="20"/>
              </w:rPr>
              <w:t>100%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分；每超过一个百分点扣</w:t>
            </w:r>
            <w:r>
              <w:rPr>
                <w:rFonts w:eastAsia="仿宋_GB2312"/>
                <w:kern w:val="0"/>
                <w:sz w:val="20"/>
                <w:szCs w:val="20"/>
              </w:rPr>
              <w:t>0.5</w:t>
            </w:r>
            <w:r>
              <w:rPr>
                <w:rFonts w:hint="eastAsia" w:eastAsia="仿宋_GB2312"/>
                <w:kern w:val="0"/>
                <w:sz w:val="20"/>
                <w:szCs w:val="20"/>
              </w:rPr>
              <w:t>分，扣完为止。</w:t>
            </w:r>
          </w:p>
        </w:tc>
        <w:tc>
          <w:tcPr>
            <w:tcW w:w="249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在职人员控制率</w:t>
            </w:r>
            <w:r>
              <w:rPr>
                <w:rFonts w:eastAsia="仿宋_GB2312"/>
                <w:kern w:val="0"/>
                <w:sz w:val="20"/>
                <w:szCs w:val="20"/>
              </w:rPr>
              <w:t>=</w:t>
            </w:r>
            <w:r>
              <w:rPr>
                <w:rFonts w:hint="eastAsia" w:eastAsia="仿宋_GB2312"/>
                <w:kern w:val="0"/>
                <w:sz w:val="20"/>
                <w:szCs w:val="20"/>
              </w:rPr>
              <w:t>（在职人员数</w:t>
            </w:r>
            <w:r>
              <w:rPr>
                <w:rFonts w:eastAsia="仿宋_GB2312"/>
                <w:kern w:val="0"/>
                <w:sz w:val="20"/>
                <w:szCs w:val="20"/>
              </w:rPr>
              <w:t>/</w:t>
            </w:r>
            <w:r>
              <w:rPr>
                <w:rFonts w:hint="eastAsia" w:eastAsia="仿宋_GB2312"/>
                <w:kern w:val="0"/>
                <w:sz w:val="20"/>
                <w:szCs w:val="20"/>
              </w:rPr>
              <w:t>编制数）</w:t>
            </w:r>
            <w:r>
              <w:rPr>
                <w:rFonts w:eastAsia="仿宋_GB2312"/>
                <w:kern w:val="0"/>
                <w:sz w:val="20"/>
                <w:szCs w:val="20"/>
              </w:rPr>
              <w:t>×100%</w:t>
            </w:r>
            <w:r>
              <w:rPr>
                <w:rFonts w:hint="eastAsia" w:eastAsia="仿宋_GB2312"/>
                <w:kern w:val="0"/>
                <w:sz w:val="20"/>
                <w:szCs w:val="20"/>
              </w:rPr>
              <w:t>，在职人员数：部门（单位）实际在职人数，以财政局确定的部门决算编制口径为准。</w:t>
            </w:r>
            <w:r>
              <w:rPr>
                <w:rFonts w:eastAsia="仿宋_GB2312"/>
                <w:kern w:val="0"/>
                <w:sz w:val="20"/>
                <w:szCs w:val="20"/>
              </w:rPr>
              <w:br w:type="textWrapping"/>
            </w:r>
            <w:r>
              <w:rPr>
                <w:rFonts w:hint="eastAsia" w:eastAsia="仿宋_GB2312"/>
                <w:kern w:val="0"/>
                <w:sz w:val="20"/>
                <w:szCs w:val="20"/>
              </w:rPr>
              <w:t>编制数：机构编制部门核定批复的部门（单位）的人员编制数。</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Layout w:type="fixed"/>
          <w:tblCellMar>
            <w:top w:w="0" w:type="dxa"/>
            <w:left w:w="108" w:type="dxa"/>
            <w:bottom w:w="0" w:type="dxa"/>
            <w:right w:w="108" w:type="dxa"/>
          </w:tblCellMar>
        </w:tblPrEx>
        <w:trPr>
          <w:trHeight w:val="924" w:hRule="atLeast"/>
          <w:jc w:val="center"/>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hint="eastAsia" w:ascii="宋体" w:hAnsi="宋体" w:cs="宋体"/>
                <w:kern w:val="0"/>
                <w:sz w:val="20"/>
                <w:szCs w:val="20"/>
              </w:rPr>
              <w:t>≦</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8</w:t>
            </w:r>
            <w:r>
              <w:rPr>
                <w:rFonts w:hint="eastAsia" w:eastAsia="仿宋_GB2312"/>
                <w:kern w:val="0"/>
                <w:sz w:val="20"/>
                <w:szCs w:val="20"/>
              </w:rPr>
              <w:t>分；</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w:t>
            </w:r>
            <w:r>
              <w:rPr>
                <w:rFonts w:eastAsia="仿宋_GB2312"/>
                <w:kern w:val="0"/>
                <w:sz w:val="20"/>
                <w:szCs w:val="20"/>
              </w:rPr>
              <w:t>0</w:t>
            </w:r>
            <w:r>
              <w:rPr>
                <w:rFonts w:hint="eastAsia" w:eastAsia="仿宋_GB2312"/>
                <w:kern w:val="0"/>
                <w:sz w:val="20"/>
                <w:szCs w:val="20"/>
              </w:rPr>
              <w:t>，每超过一个百分点扣</w:t>
            </w:r>
            <w:r>
              <w:rPr>
                <w:rFonts w:eastAsia="仿宋_GB2312"/>
                <w:kern w:val="0"/>
                <w:sz w:val="20"/>
                <w:szCs w:val="20"/>
              </w:rPr>
              <w:t>0.8</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eastAsia="仿宋_GB2312"/>
                <w:kern w:val="0"/>
                <w:sz w:val="20"/>
                <w:szCs w:val="20"/>
              </w:rPr>
              <w:t>=[</w:t>
            </w:r>
            <w:r>
              <w:rPr>
                <w:rFonts w:hint="eastAsia" w:eastAsia="仿宋_GB2312"/>
                <w:kern w:val="0"/>
                <w:sz w:val="20"/>
                <w:szCs w:val="20"/>
              </w:rPr>
              <w:t>（本年度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]×100%</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Layout w:type="fixed"/>
          <w:tblCellMar>
            <w:top w:w="0" w:type="dxa"/>
            <w:left w:w="108" w:type="dxa"/>
            <w:bottom w:w="0" w:type="dxa"/>
            <w:right w:w="108" w:type="dxa"/>
          </w:tblCellMar>
        </w:tblPrEx>
        <w:trPr>
          <w:jc w:val="center"/>
        </w:trPr>
        <w:tc>
          <w:tcPr>
            <w:tcW w:w="709" w:type="dxa"/>
            <w:vMerge w:val="restart"/>
            <w:tcBorders>
              <w:top w:val="nil"/>
              <w:left w:val="single" w:color="auto" w:sz="4" w:space="0"/>
              <w:right w:val="single" w:color="auto" w:sz="4" w:space="0"/>
            </w:tcBorders>
            <w:vAlign w:val="center"/>
          </w:tcPr>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widowControl/>
              <w:jc w:val="center"/>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预算执行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预算完成率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计满分，每低于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预算完成率</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年末结余）</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Layout w:type="fixed"/>
          <w:tblCellMar>
            <w:top w:w="0" w:type="dxa"/>
            <w:left w:w="108" w:type="dxa"/>
            <w:bottom w:w="0" w:type="dxa"/>
            <w:right w:w="108" w:type="dxa"/>
          </w:tblCellMar>
        </w:tblPrEx>
        <w:trPr>
          <w:trHeight w:val="1273"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w:t>
            </w:r>
            <w:r>
              <w:rPr>
                <w:rFonts w:eastAsia="仿宋_GB2312"/>
                <w:kern w:val="0"/>
                <w:sz w:val="20"/>
                <w:szCs w:val="20"/>
              </w:rPr>
              <w:t>0-10%</w:t>
            </w:r>
            <w:r>
              <w:rPr>
                <w:rFonts w:hint="eastAsia" w:eastAsia="仿宋_GB2312"/>
                <w:kern w:val="0"/>
                <w:sz w:val="20"/>
                <w:szCs w:val="20"/>
              </w:rPr>
              <w:t>（含），计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t>10-20%</w:t>
            </w:r>
            <w:r>
              <w:rPr>
                <w:rFonts w:hint="eastAsia" w:eastAsia="仿宋_GB2312"/>
                <w:kern w:val="0"/>
                <w:sz w:val="20"/>
                <w:szCs w:val="20"/>
              </w:rPr>
              <w:t>（含），计</w:t>
            </w:r>
            <w:r>
              <w:rPr>
                <w:rFonts w:eastAsia="仿宋_GB2312"/>
                <w:kern w:val="0"/>
                <w:sz w:val="20"/>
                <w:szCs w:val="20"/>
              </w:rPr>
              <w:t>3</w:t>
            </w:r>
            <w:r>
              <w:rPr>
                <w:rFonts w:hint="eastAsia" w:eastAsia="仿宋_GB2312"/>
                <w:kern w:val="0"/>
                <w:sz w:val="20"/>
                <w:szCs w:val="20"/>
              </w:rPr>
              <w:t>分；</w:t>
            </w:r>
            <w:r>
              <w:rPr>
                <w:rFonts w:eastAsia="仿宋_GB2312"/>
                <w:kern w:val="0"/>
                <w:sz w:val="20"/>
                <w:szCs w:val="20"/>
              </w:rPr>
              <w:t>20-30%</w:t>
            </w:r>
            <w:r>
              <w:rPr>
                <w:rFonts w:hint="eastAsia" w:eastAsia="仿宋_GB2312"/>
                <w:kern w:val="0"/>
                <w:sz w:val="20"/>
                <w:szCs w:val="20"/>
              </w:rPr>
              <w:t>（含），计</w:t>
            </w:r>
            <w:r>
              <w:rPr>
                <w:rFonts w:eastAsia="仿宋_GB2312"/>
                <w:kern w:val="0"/>
                <w:sz w:val="20"/>
                <w:szCs w:val="20"/>
              </w:rPr>
              <w:t>2</w:t>
            </w:r>
            <w:r>
              <w:rPr>
                <w:rFonts w:hint="eastAsia" w:eastAsia="仿宋_GB2312"/>
                <w:kern w:val="0"/>
                <w:sz w:val="20"/>
                <w:szCs w:val="20"/>
              </w:rPr>
              <w:t>分；大于</w:t>
            </w:r>
            <w:r>
              <w:rPr>
                <w:rFonts w:eastAsia="仿宋_GB2312"/>
                <w:kern w:val="0"/>
                <w:sz w:val="20"/>
                <w:szCs w:val="20"/>
              </w:rPr>
              <w:t>30%</w:t>
            </w:r>
            <w:r>
              <w:rPr>
                <w:rFonts w:hint="eastAsia" w:eastAsia="仿宋_GB2312"/>
                <w:kern w:val="0"/>
                <w:sz w:val="20"/>
                <w:szCs w:val="20"/>
              </w:rPr>
              <w:t>不得分。</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Layout w:type="fixed"/>
          <w:tblCellMar>
            <w:top w:w="0" w:type="dxa"/>
            <w:left w:w="108" w:type="dxa"/>
            <w:bottom w:w="0" w:type="dxa"/>
            <w:right w:w="108" w:type="dxa"/>
          </w:tblCellMar>
        </w:tblPrEx>
        <w:trPr>
          <w:trHeight w:val="1325"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新建楼堂馆所面积控制率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分，扣完为止。没有楼堂馆所项目的部门按满分计算。</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楼堂馆所面积控制率</w:t>
            </w:r>
            <w:r>
              <w:rPr>
                <w:rFonts w:eastAsia="仿宋_GB2312"/>
                <w:kern w:val="0"/>
                <w:sz w:val="20"/>
                <w:szCs w:val="20"/>
              </w:rPr>
              <w:t>=</w:t>
            </w:r>
            <w:r>
              <w:rPr>
                <w:rFonts w:hint="eastAsia" w:eastAsia="仿宋_GB2312"/>
                <w:kern w:val="0"/>
                <w:sz w:val="20"/>
                <w:szCs w:val="20"/>
              </w:rPr>
              <w:t>实际建设面积</w:t>
            </w:r>
            <w:r>
              <w:rPr>
                <w:rFonts w:eastAsia="仿宋_GB2312"/>
                <w:kern w:val="0"/>
                <w:sz w:val="20"/>
                <w:szCs w:val="20"/>
              </w:rPr>
              <w:t>/</w:t>
            </w:r>
            <w:r>
              <w:rPr>
                <w:rFonts w:hint="eastAsia" w:eastAsia="仿宋_GB2312"/>
                <w:kern w:val="0"/>
                <w:sz w:val="20"/>
                <w:szCs w:val="20"/>
              </w:rPr>
              <w:t>批准建设面积</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Layout w:type="fixed"/>
          <w:tblCellMar>
            <w:top w:w="0" w:type="dxa"/>
            <w:left w:w="108" w:type="dxa"/>
            <w:bottom w:w="0" w:type="dxa"/>
            <w:right w:w="108" w:type="dxa"/>
          </w:tblCellMar>
        </w:tblPrEx>
        <w:trPr>
          <w:trHeight w:val="1242"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新建楼堂馆所投资概算控制率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楼堂馆所投资预算控制率</w:t>
            </w:r>
            <w:r>
              <w:rPr>
                <w:rFonts w:eastAsia="仿宋_GB2312"/>
                <w:kern w:val="0"/>
                <w:sz w:val="20"/>
                <w:szCs w:val="20"/>
              </w:rPr>
              <w:t>=</w:t>
            </w:r>
            <w:r>
              <w:rPr>
                <w:rFonts w:hint="eastAsia" w:eastAsia="仿宋_GB2312"/>
                <w:kern w:val="0"/>
                <w:sz w:val="20"/>
                <w:szCs w:val="20"/>
              </w:rPr>
              <w:t>实际投资金额</w:t>
            </w:r>
            <w:r>
              <w:rPr>
                <w:rFonts w:eastAsia="仿宋_GB2312"/>
                <w:kern w:val="0"/>
                <w:sz w:val="20"/>
                <w:szCs w:val="20"/>
              </w:rPr>
              <w:t>/</w:t>
            </w:r>
            <w:r>
              <w:rPr>
                <w:rFonts w:hint="eastAsia" w:eastAsia="仿宋_GB2312"/>
                <w:kern w:val="0"/>
                <w:sz w:val="20"/>
                <w:szCs w:val="20"/>
              </w:rPr>
              <w:t>批准投资金额</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Layout w:type="fixed"/>
          <w:tblCellMar>
            <w:top w:w="0" w:type="dxa"/>
            <w:left w:w="108" w:type="dxa"/>
            <w:bottom w:w="0" w:type="dxa"/>
            <w:right w:w="108" w:type="dxa"/>
          </w:tblCellMar>
        </w:tblPrEx>
        <w:trPr>
          <w:trHeight w:val="1263"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restart"/>
            <w:tcBorders>
              <w:top w:val="nil"/>
              <w:left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预算管理</w:t>
            </w:r>
          </w:p>
          <w:p>
            <w:pPr>
              <w:widowControl/>
              <w:jc w:val="center"/>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公用经费控制率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公用经费控制率</w:t>
            </w:r>
            <w:r>
              <w:rPr>
                <w:rFonts w:eastAsia="仿宋_GB2312"/>
                <w:kern w:val="0"/>
                <w:sz w:val="20"/>
                <w:szCs w:val="20"/>
              </w:rPr>
              <w:t>=</w:t>
            </w:r>
            <w:r>
              <w:rPr>
                <w:rFonts w:hint="eastAsia" w:eastAsia="仿宋_GB2312"/>
                <w:kern w:val="0"/>
                <w:sz w:val="20"/>
                <w:szCs w:val="20"/>
              </w:rPr>
              <w:t>（实际支出公用经费总额</w:t>
            </w:r>
            <w:r>
              <w:rPr>
                <w:rFonts w:eastAsia="仿宋_GB2312"/>
                <w:kern w:val="0"/>
                <w:sz w:val="20"/>
                <w:szCs w:val="20"/>
              </w:rPr>
              <w:t>/</w:t>
            </w:r>
            <w:r>
              <w:rPr>
                <w:rFonts w:hint="eastAsia" w:eastAsia="仿宋_GB2312"/>
                <w:kern w:val="0"/>
                <w:sz w:val="20"/>
                <w:szCs w:val="20"/>
              </w:rPr>
              <w:t>预算安排公用经费总额）</w:t>
            </w:r>
            <w:r>
              <w:rPr>
                <w:rFonts w:eastAsia="仿宋_GB2312"/>
                <w:kern w:val="0"/>
                <w:sz w:val="20"/>
                <w:szCs w:val="20"/>
              </w:rPr>
              <w:t>×100%</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公用经费支出是指部门基本支出中的一般商品和服务支出。</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Layout w:type="fixed"/>
          <w:tblCellMar>
            <w:top w:w="0" w:type="dxa"/>
            <w:left w:w="108" w:type="dxa"/>
            <w:bottom w:w="0" w:type="dxa"/>
            <w:right w:w="108" w:type="dxa"/>
          </w:tblCellMar>
        </w:tblPrEx>
        <w:trPr>
          <w:trHeight w:val="1223"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7</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r>
              <w:rPr>
                <w:rFonts w:eastAsia="仿宋_GB2312"/>
                <w:kern w:val="0"/>
                <w:sz w:val="20"/>
                <w:szCs w:val="20"/>
              </w:rPr>
              <w:t>-</w:t>
            </w:r>
            <w:r>
              <w:rPr>
                <w:rFonts w:hint="eastAsia" w:eastAsia="仿宋_GB2312"/>
                <w:kern w:val="0"/>
                <w:sz w:val="20"/>
                <w:szCs w:val="20"/>
              </w:rPr>
              <w:t>（</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实际支出数</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预算安排数）</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7</w:t>
            </w:r>
          </w:p>
        </w:tc>
      </w:tr>
      <w:tr>
        <w:tblPrEx>
          <w:tblLayout w:type="fixed"/>
          <w:tblCellMar>
            <w:top w:w="0" w:type="dxa"/>
            <w:left w:w="108" w:type="dxa"/>
            <w:bottom w:w="0" w:type="dxa"/>
            <w:right w:w="108" w:type="dxa"/>
          </w:tblCellMar>
        </w:tblPrEx>
        <w:trPr>
          <w:trHeight w:val="1394"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政府采购执行率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计满分，每超过（降低）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政府采购执行率</w:t>
            </w:r>
            <w:r>
              <w:rPr>
                <w:rFonts w:eastAsia="仿宋_GB2312"/>
                <w:kern w:val="0"/>
                <w:sz w:val="20"/>
                <w:szCs w:val="20"/>
              </w:rPr>
              <w:t>=</w:t>
            </w:r>
            <w:r>
              <w:rPr>
                <w:rFonts w:hint="eastAsia" w:eastAsia="仿宋_GB2312"/>
                <w:kern w:val="0"/>
                <w:sz w:val="20"/>
                <w:szCs w:val="20"/>
              </w:rPr>
              <w:t>（实际政府采购金额</w:t>
            </w:r>
            <w:r>
              <w:rPr>
                <w:rFonts w:eastAsia="仿宋_GB2312"/>
                <w:kern w:val="0"/>
                <w:sz w:val="20"/>
                <w:szCs w:val="20"/>
              </w:rPr>
              <w:t>/</w:t>
            </w:r>
            <w:r>
              <w:rPr>
                <w:rFonts w:hint="eastAsia" w:eastAsia="仿宋_GB2312"/>
                <w:kern w:val="0"/>
                <w:sz w:val="20"/>
                <w:szCs w:val="20"/>
              </w:rPr>
              <w:t>政府采购预算数）</w:t>
            </w:r>
            <w:r>
              <w:rPr>
                <w:rFonts w:eastAsia="仿宋_GB2312"/>
                <w:kern w:val="0"/>
                <w:sz w:val="20"/>
                <w:szCs w:val="20"/>
              </w:rPr>
              <w:t>×100%</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tblPrEx>
          <w:tblLayout w:type="fixed"/>
          <w:tblCellMar>
            <w:top w:w="0" w:type="dxa"/>
            <w:left w:w="108" w:type="dxa"/>
            <w:bottom w:w="0" w:type="dxa"/>
            <w:right w:w="108" w:type="dxa"/>
          </w:tblCellMar>
        </w:tblPrEx>
        <w:trPr>
          <w:trHeight w:val="2786" w:hRule="atLeast"/>
          <w:jc w:val="center"/>
        </w:trPr>
        <w:tc>
          <w:tcPr>
            <w:tcW w:w="709" w:type="dxa"/>
            <w:vMerge w:val="continue"/>
            <w:tcBorders>
              <w:left w:val="single" w:color="auto" w:sz="4" w:space="0"/>
              <w:bottom w:val="single" w:color="000000"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管理制度健全性</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有内部财务管理制度、会计核算制度等管理制度，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ascii="宋体" w:hAnsi="宋体" w:cs="宋体"/>
                <w:kern w:val="0"/>
                <w:sz w:val="20"/>
                <w:szCs w:val="20"/>
              </w:rPr>
              <w:t>②</w:t>
            </w:r>
            <w:r>
              <w:rPr>
                <w:rFonts w:hint="eastAsia" w:eastAsia="仿宋_GB2312"/>
                <w:kern w:val="0"/>
                <w:sz w:val="20"/>
                <w:szCs w:val="20"/>
              </w:rPr>
              <w:t>有本部门厉行节约制度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ascii="宋体" w:hAnsi="宋体" w:cs="宋体"/>
                <w:kern w:val="0"/>
                <w:sz w:val="20"/>
                <w:szCs w:val="20"/>
              </w:rPr>
              <w:t>③</w:t>
            </w:r>
            <w:r>
              <w:rPr>
                <w:rFonts w:hint="eastAsia" w:eastAsia="仿宋_GB2312"/>
                <w:kern w:val="0"/>
                <w:sz w:val="20"/>
                <w:szCs w:val="20"/>
              </w:rPr>
              <w:t>相关管理制度合法、合规、完整，</w:t>
            </w:r>
            <w:r>
              <w:rPr>
                <w:rFonts w:eastAsia="仿宋_GB2312"/>
                <w:kern w:val="0"/>
                <w:sz w:val="20"/>
                <w:szCs w:val="20"/>
              </w:rPr>
              <w:t>2</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相关管理制度得到有效执行，</w:t>
            </w:r>
            <w:r>
              <w:rPr>
                <w:rFonts w:eastAsia="仿宋_GB2312"/>
                <w:kern w:val="0"/>
                <w:sz w:val="20"/>
                <w:szCs w:val="20"/>
              </w:rPr>
              <w:t>2</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Layout w:type="fixed"/>
          <w:tblCellMar>
            <w:top w:w="0" w:type="dxa"/>
            <w:left w:w="108" w:type="dxa"/>
            <w:bottom w:w="0" w:type="dxa"/>
            <w:right w:w="108" w:type="dxa"/>
          </w:tblCellMar>
        </w:tblPrEx>
        <w:trPr>
          <w:trHeight w:val="4520" w:hRule="atLeast"/>
          <w:jc w:val="center"/>
        </w:trPr>
        <w:tc>
          <w:tcPr>
            <w:tcW w:w="709" w:type="dxa"/>
            <w:vMerge w:val="restart"/>
            <w:tcBorders>
              <w:top w:val="nil"/>
              <w:left w:val="single" w:color="auto" w:sz="4" w:space="0"/>
              <w:right w:val="single" w:color="auto" w:sz="4" w:space="0"/>
            </w:tcBorders>
            <w:vAlign w:val="center"/>
          </w:tcPr>
          <w:p>
            <w:pPr>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tc>
        <w:tc>
          <w:tcPr>
            <w:tcW w:w="677" w:type="dxa"/>
            <w:vMerge w:val="restart"/>
            <w:tcBorders>
              <w:top w:val="nil"/>
              <w:left w:val="nil"/>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预算管理</w:t>
            </w:r>
          </w:p>
          <w:p>
            <w:pPr>
              <w:widowControl/>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资金使用合规性</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支出符合国家财经法规和财务管理制度规定以及有关专项资金管理办法的规定；</w:t>
            </w:r>
            <w:r>
              <w:rPr>
                <w:rFonts w:hint="eastAsia" w:ascii="宋体" w:hAnsi="宋体" w:cs="宋体"/>
                <w:kern w:val="0"/>
                <w:sz w:val="20"/>
                <w:szCs w:val="20"/>
              </w:rPr>
              <w:t>②</w:t>
            </w:r>
            <w:r>
              <w:rPr>
                <w:rFonts w:hint="eastAsia" w:eastAsia="仿宋_GB2312"/>
                <w:kern w:val="0"/>
                <w:sz w:val="20"/>
                <w:szCs w:val="20"/>
              </w:rPr>
              <w:t>资金拨付有完整的审批程序和手续；</w:t>
            </w:r>
            <w:r>
              <w:rPr>
                <w:rFonts w:hint="eastAsia" w:ascii="宋体" w:hAnsi="宋体" w:cs="宋体"/>
                <w:kern w:val="0"/>
                <w:sz w:val="20"/>
                <w:szCs w:val="20"/>
              </w:rPr>
              <w:t>③</w:t>
            </w:r>
            <w:r>
              <w:rPr>
                <w:rFonts w:hint="eastAsia" w:eastAsia="仿宋_GB2312"/>
                <w:kern w:val="0"/>
                <w:sz w:val="20"/>
                <w:szCs w:val="20"/>
              </w:rPr>
              <w:t>项目支出按规定经过评估论证；</w:t>
            </w:r>
            <w:r>
              <w:rPr>
                <w:rFonts w:hint="eastAsia" w:ascii="宋体" w:hAnsi="宋体" w:cs="宋体"/>
                <w:kern w:val="0"/>
                <w:sz w:val="20"/>
                <w:szCs w:val="20"/>
              </w:rPr>
              <w:t>④</w:t>
            </w:r>
            <w:r>
              <w:rPr>
                <w:rFonts w:hint="eastAsia" w:eastAsia="仿宋_GB2312"/>
                <w:kern w:val="0"/>
                <w:sz w:val="20"/>
                <w:szCs w:val="20"/>
              </w:rPr>
              <w:t>支出符合部门预算批复的用途；</w:t>
            </w:r>
            <w:r>
              <w:rPr>
                <w:rFonts w:hint="eastAsia" w:ascii="宋体" w:hAnsi="宋体" w:cs="宋体"/>
                <w:kern w:val="0"/>
                <w:sz w:val="20"/>
                <w:szCs w:val="20"/>
              </w:rPr>
              <w:t>⑤</w:t>
            </w:r>
            <w:r>
              <w:rPr>
                <w:rFonts w:hint="eastAsia" w:eastAsia="仿宋_GB2312"/>
                <w:kern w:val="0"/>
                <w:sz w:val="20"/>
                <w:szCs w:val="20"/>
              </w:rPr>
              <w:t>资金使用无截留、挤占、挪用、虚列支出等情况。</w:t>
            </w:r>
            <w:r>
              <w:rPr>
                <w:rFonts w:eastAsia="仿宋_GB2312"/>
                <w:kern w:val="0"/>
                <w:sz w:val="20"/>
                <w:szCs w:val="20"/>
              </w:rPr>
              <w:br w:type="textWrapping"/>
            </w:r>
            <w:r>
              <w:rPr>
                <w:rFonts w:hint="eastAsia" w:eastAsia="仿宋_GB2312"/>
                <w:kern w:val="0"/>
                <w:sz w:val="20"/>
                <w:szCs w:val="20"/>
              </w:rPr>
              <w:t>以上情况每出现一例不符合要求的扣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tblPrEx>
          <w:tblLayout w:type="fixed"/>
          <w:tblCellMar>
            <w:top w:w="0" w:type="dxa"/>
            <w:left w:w="108" w:type="dxa"/>
            <w:bottom w:w="0" w:type="dxa"/>
            <w:right w:w="108" w:type="dxa"/>
          </w:tblCellMar>
        </w:tblPrEx>
        <w:trPr>
          <w:trHeight w:val="2951" w:hRule="atLeast"/>
          <w:jc w:val="center"/>
        </w:trPr>
        <w:tc>
          <w:tcPr>
            <w:tcW w:w="709" w:type="dxa"/>
            <w:vMerge w:val="continue"/>
            <w:tcBorders>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left w:val="nil"/>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预决算信息公开性</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按规定内容公开预决算信息，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②</w:t>
            </w:r>
            <w:r>
              <w:rPr>
                <w:rFonts w:hint="eastAsia" w:eastAsia="仿宋_GB2312"/>
                <w:kern w:val="0"/>
                <w:sz w:val="20"/>
                <w:szCs w:val="20"/>
              </w:rPr>
              <w:t>按规定时限公开预决算信息，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③</w:t>
            </w:r>
            <w:r>
              <w:rPr>
                <w:rFonts w:hint="eastAsia" w:eastAsia="仿宋_GB2312"/>
                <w:kern w:val="0"/>
                <w:sz w:val="20"/>
                <w:szCs w:val="20"/>
              </w:rPr>
              <w:t>基础数据信息和会计信息资料真实，</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基础数据信息和会计信息资料完整，</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⑤</w:t>
            </w:r>
            <w:r>
              <w:rPr>
                <w:rFonts w:hint="eastAsia" w:eastAsia="仿宋_GB2312"/>
                <w:kern w:val="0"/>
                <w:sz w:val="20"/>
                <w:szCs w:val="20"/>
              </w:rPr>
              <w:t>基础数据信息和汇集信息资料准确，</w:t>
            </w:r>
            <w:r>
              <w:rPr>
                <w:rFonts w:eastAsia="仿宋_GB2312"/>
                <w:kern w:val="0"/>
                <w:sz w:val="20"/>
                <w:szCs w:val="20"/>
              </w:rPr>
              <w:t>1</w:t>
            </w:r>
            <w:r>
              <w:rPr>
                <w:rFonts w:hint="eastAsia" w:eastAsia="仿宋_GB2312"/>
                <w:kern w:val="0"/>
                <w:sz w:val="20"/>
                <w:szCs w:val="20"/>
              </w:rPr>
              <w:t>分。</w:t>
            </w:r>
            <w:r>
              <w:rPr>
                <w:rFonts w:eastAsia="仿宋_GB2312"/>
                <w:kern w:val="0"/>
                <w:sz w:val="20"/>
                <w:szCs w:val="20"/>
              </w:rPr>
              <w:t xml:space="preserve">  </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预决算信息是指与部门预算、执行、决算、监督、绩效等管理相关的信息。</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Layout w:type="fixed"/>
          <w:tblCellMar>
            <w:top w:w="0" w:type="dxa"/>
            <w:left w:w="108" w:type="dxa"/>
            <w:bottom w:w="0" w:type="dxa"/>
            <w:right w:w="108" w:type="dxa"/>
          </w:tblCellMar>
        </w:tblPrEx>
        <w:trPr>
          <w:trHeight w:val="1562" w:hRule="atLeast"/>
          <w:jc w:val="center"/>
        </w:trPr>
        <w:tc>
          <w:tcPr>
            <w:tcW w:w="709"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产出及效率</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30</w:t>
            </w:r>
            <w:r>
              <w:rPr>
                <w:rFonts w:hint="eastAsia" w:eastAsia="仿宋_GB2312"/>
                <w:kern w:val="0"/>
                <w:sz w:val="20"/>
                <w:szCs w:val="20"/>
              </w:rPr>
              <w:t>分</w:t>
            </w:r>
          </w:p>
        </w:tc>
        <w:tc>
          <w:tcPr>
            <w:tcW w:w="677"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职责履行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8</w:t>
            </w:r>
            <w:r>
              <w:rPr>
                <w:rFonts w:hint="eastAsia" w:eastAsia="仿宋_GB2312"/>
                <w:kern w:val="0"/>
                <w:sz w:val="20"/>
                <w:szCs w:val="20"/>
              </w:rPr>
              <w:t>分</w:t>
            </w:r>
          </w:p>
        </w:tc>
        <w:tc>
          <w:tcPr>
            <w:tcW w:w="1014" w:type="dxa"/>
            <w:tcBorders>
              <w:top w:val="nil"/>
              <w:left w:val="nil"/>
              <w:bottom w:val="nil"/>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重点工作实际完成率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根据市绩效办</w:t>
            </w:r>
            <w:r>
              <w:rPr>
                <w:rFonts w:eastAsia="仿宋_GB2312"/>
                <w:kern w:val="0"/>
                <w:sz w:val="20"/>
                <w:szCs w:val="20"/>
              </w:rPr>
              <w:t>2019</w:t>
            </w:r>
            <w:r>
              <w:rPr>
                <w:rFonts w:hint="eastAsia" w:eastAsia="仿宋_GB2312"/>
                <w:kern w:val="0"/>
                <w:sz w:val="20"/>
                <w:szCs w:val="20"/>
              </w:rPr>
              <w:t>年对各部门为民办实事和部门重点工程与重点工作考核分数折算。</w:t>
            </w:r>
            <w:r>
              <w:rPr>
                <w:rFonts w:eastAsia="仿宋_GB2312"/>
                <w:kern w:val="0"/>
                <w:sz w:val="20"/>
                <w:szCs w:val="20"/>
              </w:rPr>
              <w:br w:type="textWrapping"/>
            </w:r>
            <w:r>
              <w:rPr>
                <w:rFonts w:hint="eastAsia" w:eastAsia="仿宋_GB2312"/>
                <w:kern w:val="0"/>
                <w:sz w:val="20"/>
                <w:szCs w:val="20"/>
              </w:rPr>
              <w:t>该项得分</w:t>
            </w:r>
            <w:r>
              <w:rPr>
                <w:rFonts w:eastAsia="仿宋_GB2312"/>
                <w:kern w:val="0"/>
                <w:sz w:val="20"/>
                <w:szCs w:val="20"/>
              </w:rPr>
              <w:t>=</w:t>
            </w:r>
            <w:r>
              <w:rPr>
                <w:rFonts w:hint="eastAsia" w:eastAsia="仿宋_GB2312"/>
                <w:kern w:val="0"/>
                <w:sz w:val="20"/>
                <w:szCs w:val="20"/>
              </w:rPr>
              <w:t>（绩效办对应部分考核得分</w:t>
            </w:r>
            <w:r>
              <w:rPr>
                <w:rFonts w:eastAsia="仿宋_GB2312"/>
                <w:kern w:val="0"/>
                <w:sz w:val="20"/>
                <w:szCs w:val="20"/>
              </w:rPr>
              <w:t>/</w:t>
            </w:r>
            <w:r>
              <w:rPr>
                <w:rFonts w:hint="eastAsia" w:eastAsia="仿宋_GB2312"/>
                <w:kern w:val="0"/>
                <w:sz w:val="20"/>
                <w:szCs w:val="20"/>
              </w:rPr>
              <w:t>该部分总分）</w:t>
            </w:r>
            <w:r>
              <w:rPr>
                <w:rFonts w:hint="eastAsia" w:ascii="仿宋_GB2312" w:eastAsia="仿宋_GB2312"/>
                <w:kern w:val="0"/>
                <w:sz w:val="20"/>
                <w:szCs w:val="20"/>
              </w:rPr>
              <w:t>×</w:t>
            </w:r>
            <w:r>
              <w:rPr>
                <w:rFonts w:eastAsia="仿宋_GB2312"/>
                <w:kern w:val="0"/>
                <w:sz w:val="20"/>
                <w:szCs w:val="20"/>
              </w:rPr>
              <w:t>8</w:t>
            </w:r>
            <w:r>
              <w:rPr>
                <w:rFonts w:hint="eastAsia" w:eastAsia="仿宋_GB2312"/>
                <w:kern w:val="0"/>
                <w:sz w:val="20"/>
                <w:szCs w:val="20"/>
              </w:rPr>
              <w:t>。</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Layout w:type="fixed"/>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履职</w:t>
            </w:r>
            <w:r>
              <w:rPr>
                <w:rFonts w:eastAsia="仿宋_GB2312"/>
                <w:kern w:val="0"/>
                <w:sz w:val="20"/>
                <w:szCs w:val="20"/>
              </w:rPr>
              <w:t xml:space="preserve"> </w:t>
            </w:r>
            <w:r>
              <w:rPr>
                <w:rFonts w:hint="eastAsia" w:eastAsia="仿宋_GB2312"/>
                <w:kern w:val="0"/>
                <w:sz w:val="20"/>
                <w:szCs w:val="20"/>
              </w:rPr>
              <w:t>效益</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22</w:t>
            </w:r>
            <w:r>
              <w:rPr>
                <w:rFonts w:hint="eastAsia" w:eastAsia="仿宋_GB2312"/>
                <w:kern w:val="0"/>
                <w:sz w:val="20"/>
                <w:szCs w:val="20"/>
              </w:rPr>
              <w:t>分</w:t>
            </w:r>
          </w:p>
        </w:tc>
        <w:tc>
          <w:tcPr>
            <w:tcW w:w="1014"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经济效益</w:t>
            </w:r>
          </w:p>
        </w:tc>
        <w:tc>
          <w:tcPr>
            <w:tcW w:w="483" w:type="dxa"/>
            <w:vMerge w:val="restart"/>
            <w:tcBorders>
              <w:top w:val="nil"/>
              <w:left w:val="single" w:color="auto" w:sz="4" w:space="0"/>
              <w:bottom w:val="nil"/>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4930" w:type="dxa"/>
            <w:gridSpan w:val="2"/>
            <w:vMerge w:val="restart"/>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r>
              <w:rPr>
                <w:rFonts w:hint="eastAsia"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1117" w:type="dxa"/>
            <w:tcBorders>
              <w:top w:val="nil"/>
              <w:left w:val="nil"/>
              <w:bottom w:val="nil"/>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2</w:t>
            </w:r>
          </w:p>
        </w:tc>
      </w:tr>
      <w:tr>
        <w:tblPrEx>
          <w:tblLayout w:type="fixed"/>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社会效益</w:t>
            </w:r>
          </w:p>
        </w:tc>
        <w:tc>
          <w:tcPr>
            <w:tcW w:w="483" w:type="dxa"/>
            <w:vMerge w:val="continue"/>
            <w:tcBorders>
              <w:top w:val="nil"/>
              <w:left w:val="single" w:color="auto" w:sz="4" w:space="0"/>
              <w:bottom w:val="nil"/>
              <w:right w:val="single" w:color="auto" w:sz="4" w:space="0"/>
            </w:tcBorders>
            <w:vAlign w:val="center"/>
          </w:tcPr>
          <w:p>
            <w:pPr>
              <w:widowControl/>
              <w:jc w:val="left"/>
              <w:rPr>
                <w:rFonts w:eastAsia="仿宋_GB2312"/>
                <w:kern w:val="0"/>
                <w:sz w:val="20"/>
                <w:szCs w:val="20"/>
              </w:rPr>
            </w:pPr>
          </w:p>
        </w:tc>
        <w:tc>
          <w:tcPr>
            <w:tcW w:w="4930" w:type="dxa"/>
            <w:gridSpan w:val="2"/>
            <w:vMerge w:val="continue"/>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p>
        </w:tc>
        <w:tc>
          <w:tcPr>
            <w:tcW w:w="1117" w:type="dxa"/>
            <w:tcBorders>
              <w:top w:val="nil"/>
              <w:left w:val="nil"/>
              <w:bottom w:val="nil"/>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Layout w:type="fixed"/>
          <w:tblCellMar>
            <w:top w:w="0" w:type="dxa"/>
            <w:left w:w="108" w:type="dxa"/>
            <w:bottom w:w="0" w:type="dxa"/>
            <w:right w:w="108" w:type="dxa"/>
          </w:tblCellMar>
        </w:tblPrEx>
        <w:trPr>
          <w:trHeight w:val="1629" w:hRule="atLeast"/>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行政效能</w:t>
            </w:r>
          </w:p>
        </w:tc>
        <w:tc>
          <w:tcPr>
            <w:tcW w:w="483"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hint="eastAsia" w:eastAsia="仿宋_GB2312"/>
                <w:kern w:val="0"/>
                <w:sz w:val="20"/>
                <w:szCs w:val="20"/>
              </w:rPr>
              <w:t>分；一般</w:t>
            </w:r>
            <w:r>
              <w:rPr>
                <w:rFonts w:eastAsia="仿宋_GB2312"/>
                <w:kern w:val="0"/>
                <w:sz w:val="20"/>
                <w:szCs w:val="20"/>
              </w:rPr>
              <w:t>3</w:t>
            </w:r>
            <w:r>
              <w:rPr>
                <w:rFonts w:hint="eastAsia" w:eastAsia="仿宋_GB2312"/>
                <w:kern w:val="0"/>
                <w:sz w:val="20"/>
                <w:szCs w:val="20"/>
              </w:rPr>
              <w:t>分；无效果或者效果不明显</w:t>
            </w:r>
            <w:r>
              <w:rPr>
                <w:rFonts w:eastAsia="仿宋_GB2312"/>
                <w:kern w:val="0"/>
                <w:sz w:val="20"/>
                <w:szCs w:val="20"/>
              </w:rPr>
              <w:t>0</w:t>
            </w:r>
            <w:r>
              <w:rPr>
                <w:rFonts w:hint="eastAsia" w:eastAsia="仿宋_GB2312"/>
                <w:kern w:val="0"/>
                <w:sz w:val="20"/>
                <w:szCs w:val="20"/>
              </w:rPr>
              <w:t>分。</w:t>
            </w:r>
          </w:p>
        </w:tc>
        <w:tc>
          <w:tcPr>
            <w:tcW w:w="2494"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根据部门自评材料评定。</w:t>
            </w:r>
          </w:p>
        </w:tc>
        <w:tc>
          <w:tcPr>
            <w:tcW w:w="1117" w:type="dxa"/>
            <w:tcBorders>
              <w:top w:val="single" w:color="auto" w:sz="4" w:space="0"/>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tblPrEx>
          <w:tblLayout w:type="fixed"/>
          <w:tblCellMar>
            <w:top w:w="0" w:type="dxa"/>
            <w:left w:w="108" w:type="dxa"/>
            <w:bottom w:w="0" w:type="dxa"/>
            <w:right w:w="108" w:type="dxa"/>
          </w:tblCellMar>
        </w:tblPrEx>
        <w:trPr>
          <w:trHeight w:val="1255" w:hRule="atLeast"/>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社会公众或服务对象满意度</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90%</w:t>
            </w:r>
            <w:r>
              <w:rPr>
                <w:rFonts w:hint="eastAsia" w:eastAsia="仿宋_GB2312"/>
                <w:kern w:val="0"/>
                <w:sz w:val="20"/>
                <w:szCs w:val="20"/>
              </w:rPr>
              <w:t>（含）以上计</w:t>
            </w:r>
            <w:r>
              <w:rPr>
                <w:rFonts w:eastAsia="仿宋_GB2312"/>
                <w:kern w:val="0"/>
                <w:sz w:val="20"/>
                <w:szCs w:val="20"/>
              </w:rPr>
              <w:t>6</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80%</w:t>
            </w:r>
            <w:r>
              <w:rPr>
                <w:rFonts w:hint="eastAsia" w:eastAsia="仿宋_GB2312"/>
                <w:kern w:val="0"/>
                <w:sz w:val="20"/>
                <w:szCs w:val="20"/>
              </w:rPr>
              <w:t>（含）</w:t>
            </w:r>
            <w:r>
              <w:rPr>
                <w:rFonts w:eastAsia="仿宋_GB2312"/>
                <w:kern w:val="0"/>
                <w:sz w:val="20"/>
                <w:szCs w:val="20"/>
              </w:rPr>
              <w:t>-90%</w:t>
            </w:r>
            <w:r>
              <w:rPr>
                <w:rFonts w:hint="eastAsia" w:eastAsia="仿宋_GB2312"/>
                <w:kern w:val="0"/>
                <w:sz w:val="20"/>
                <w:szCs w:val="20"/>
              </w:rPr>
              <w:t>，计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70%</w:t>
            </w:r>
            <w:r>
              <w:rPr>
                <w:rFonts w:hint="eastAsia" w:eastAsia="仿宋_GB2312"/>
                <w:kern w:val="0"/>
                <w:sz w:val="20"/>
                <w:szCs w:val="20"/>
              </w:rPr>
              <w:t>（含）</w:t>
            </w:r>
            <w:r>
              <w:rPr>
                <w:rFonts w:eastAsia="仿宋_GB2312"/>
                <w:kern w:val="0"/>
                <w:sz w:val="20"/>
                <w:szCs w:val="20"/>
              </w:rPr>
              <w:t>-80%</w:t>
            </w:r>
            <w:r>
              <w:rPr>
                <w:rFonts w:hint="eastAsia" w:eastAsia="仿宋_GB2312"/>
                <w:kern w:val="0"/>
                <w:sz w:val="20"/>
                <w:szCs w:val="20"/>
              </w:rPr>
              <w:t>，计</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eastAsia="仿宋_GB2312"/>
                <w:kern w:val="0"/>
                <w:sz w:val="20"/>
                <w:szCs w:val="20"/>
              </w:rPr>
              <w:t>低于</w:t>
            </w:r>
            <w:r>
              <w:rPr>
                <w:rFonts w:eastAsia="仿宋_GB2312"/>
                <w:kern w:val="0"/>
                <w:sz w:val="20"/>
                <w:szCs w:val="20"/>
              </w:rPr>
              <w:t>70%</w:t>
            </w:r>
            <w:r>
              <w:rPr>
                <w:rFonts w:hint="eastAsia" w:eastAsia="仿宋_GB2312"/>
                <w:kern w:val="0"/>
                <w:sz w:val="20"/>
                <w:szCs w:val="20"/>
              </w:rPr>
              <w:t>计</w:t>
            </w:r>
            <w:r>
              <w:rPr>
                <w:rFonts w:eastAsia="仿宋_GB2312"/>
                <w:kern w:val="0"/>
                <w:sz w:val="20"/>
                <w:szCs w:val="20"/>
              </w:rPr>
              <w:t>0</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社会公众或服务对象是指部门（单位）履行职责而影响到的部门、群体或个人，一般采取社会调查的方式。</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bl>
    <w:p/>
    <w:p/>
    <w:p/>
    <w:p/>
    <w:p/>
    <w:p/>
    <w:p/>
    <w:p>
      <w:pPr>
        <w:ind w:firstLine="1800" w:firstLineChars="500"/>
        <w:jc w:val="both"/>
        <w:rPr>
          <w:rFonts w:eastAsia="方正小标宋_GBK"/>
          <w:kern w:val="0"/>
          <w:sz w:val="36"/>
          <w:szCs w:val="36"/>
        </w:rPr>
      </w:pPr>
      <w:r>
        <w:rPr>
          <w:rFonts w:hint="eastAsia" w:eastAsia="方正小标宋_GBK"/>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eastAsia="仿宋_GB2312"/>
          <w:kern w:val="0"/>
          <w:sz w:val="24"/>
        </w:rPr>
      </w:pPr>
      <w:r>
        <w:rPr>
          <w:rFonts w:hint="eastAsia" w:eastAsia="仿宋_GB2312"/>
          <w:kern w:val="0"/>
          <w:sz w:val="24"/>
        </w:rPr>
        <w:t>填报单位：</w:t>
      </w:r>
      <w:r>
        <w:rPr>
          <w:rFonts w:hint="eastAsia" w:eastAsia="仿宋_GB2312"/>
          <w:kern w:val="0"/>
          <w:sz w:val="24"/>
          <w:lang w:eastAsia="zh-CN"/>
        </w:rPr>
        <w:t>衡山县残疾人联合会</w:t>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p>
    <w:tbl>
      <w:tblPr>
        <w:tblStyle w:val="5"/>
        <w:tblW w:w="9464" w:type="dxa"/>
        <w:jc w:val="center"/>
        <w:tblInd w:w="0" w:type="dxa"/>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Layout w:type="fixed"/>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财政供养人员情况</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编制数</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eastAsia="仿宋_GB2312"/>
                <w:b/>
                <w:bCs/>
                <w:kern w:val="0"/>
                <w:szCs w:val="21"/>
              </w:rPr>
              <w:t>2018</w:t>
            </w:r>
            <w:r>
              <w:rPr>
                <w:rFonts w:hint="eastAsia" w:eastAsia="仿宋_GB2312"/>
                <w:b/>
                <w:bCs/>
                <w:kern w:val="0"/>
                <w:szCs w:val="21"/>
              </w:rPr>
              <w:t>年实际在职人数</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控制率</w:t>
            </w:r>
          </w:p>
        </w:tc>
      </w:tr>
      <w:tr>
        <w:tblPrEx>
          <w:tblLayout w:type="fixed"/>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342"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经费控制情况</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2017</w:t>
            </w:r>
            <w:r>
              <w:rPr>
                <w:rFonts w:hint="eastAsia" w:eastAsia="仿宋_GB2312"/>
                <w:b/>
                <w:bCs/>
                <w:kern w:val="0"/>
                <w:szCs w:val="21"/>
              </w:rPr>
              <w:t>年决算数</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2018</w:t>
            </w:r>
            <w:r>
              <w:rPr>
                <w:rFonts w:hint="eastAsia" w:eastAsia="仿宋_GB2312"/>
                <w:b/>
                <w:bCs/>
                <w:kern w:val="0"/>
                <w:szCs w:val="21"/>
              </w:rPr>
              <w:t>年预算数</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2018</w:t>
            </w:r>
            <w:r>
              <w:rPr>
                <w:rFonts w:hint="eastAsia" w:eastAsia="仿宋_GB2312"/>
                <w:b/>
                <w:bCs/>
                <w:kern w:val="0"/>
                <w:szCs w:val="21"/>
              </w:rPr>
              <w:t>年决算数</w:t>
            </w:r>
          </w:p>
        </w:tc>
      </w:tr>
      <w:tr>
        <w:tblPrEx>
          <w:tblLayout w:type="fixed"/>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三公经费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81681.00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19600.00</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16456.92</w:t>
            </w:r>
            <w:r>
              <w:rPr>
                <w:rFonts w:hint="eastAsia" w:eastAsia="仿宋_GB2312"/>
                <w:kern w:val="0"/>
                <w:szCs w:val="21"/>
              </w:rPr>
              <w:t>　</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其中：公车购置</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公车运行维护</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22643.00</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10000.00</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9519.92</w:t>
            </w:r>
            <w:r>
              <w:rPr>
                <w:rFonts w:hint="eastAsia" w:eastAsia="仿宋_GB2312"/>
                <w:kern w:val="0"/>
                <w:szCs w:val="21"/>
              </w:rPr>
              <w:t>　</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、出国经费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0</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0</w:t>
            </w:r>
            <w:r>
              <w:rPr>
                <w:rFonts w:hint="eastAsia" w:eastAsia="仿宋_GB2312"/>
                <w:kern w:val="0"/>
                <w:szCs w:val="21"/>
              </w:rPr>
              <w:t>　</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3</w:t>
            </w:r>
            <w:r>
              <w:rPr>
                <w:rFonts w:hint="eastAsia" w:eastAsia="仿宋_GB2312"/>
                <w:kern w:val="0"/>
                <w:szCs w:val="21"/>
              </w:rPr>
              <w:t>、公务接待</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59038.00</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9600.00</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6937.00</w:t>
            </w:r>
            <w:r>
              <w:rPr>
                <w:rFonts w:hint="eastAsia" w:eastAsia="仿宋_GB2312"/>
                <w:kern w:val="0"/>
                <w:szCs w:val="21"/>
              </w:rPr>
              <w:t>　</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项目支出：</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50000.00</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50000.00</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50000.00</w:t>
            </w:r>
            <w:r>
              <w:rPr>
                <w:rFonts w:hint="eastAsia" w:eastAsia="仿宋_GB2312"/>
                <w:kern w:val="0"/>
                <w:szCs w:val="21"/>
              </w:rPr>
              <w:t>　</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eastAsia" w:eastAsia="仿宋_GB2312"/>
                <w:kern w:val="0"/>
                <w:szCs w:val="21"/>
                <w:lang w:val="en-US" w:eastAsia="zh-CN"/>
              </w:rPr>
            </w:pPr>
            <w:r>
              <w:rPr>
                <w:rFonts w:eastAsia="仿宋_GB2312"/>
                <w:kern w:val="0"/>
                <w:szCs w:val="21"/>
              </w:rPr>
              <w:t xml:space="preserve">  1</w:t>
            </w:r>
            <w:r>
              <w:rPr>
                <w:rFonts w:hint="eastAsia" w:eastAsia="仿宋_GB2312"/>
                <w:kern w:val="0"/>
                <w:szCs w:val="21"/>
              </w:rPr>
              <w:t>、</w:t>
            </w:r>
            <w:r>
              <w:rPr>
                <w:rFonts w:hint="eastAsia" w:eastAsia="仿宋_GB2312"/>
                <w:kern w:val="0"/>
                <w:szCs w:val="21"/>
                <w:lang w:eastAsia="zh-CN"/>
              </w:rPr>
              <w:t>残疾人事业</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50000.00</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50000.00</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50000.00</w:t>
            </w:r>
            <w:r>
              <w:rPr>
                <w:rFonts w:hint="eastAsia" w:eastAsia="仿宋_GB2312"/>
                <w:kern w:val="0"/>
                <w:szCs w:val="21"/>
              </w:rPr>
              <w:t>　</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、运行维护专项</w:t>
            </w:r>
            <w:r>
              <w:rPr>
                <w:rFonts w:eastAsia="仿宋_GB2312"/>
                <w:kern w:val="0"/>
                <w:szCs w:val="21"/>
              </w:rPr>
              <w:t>(</w:t>
            </w:r>
            <w:r>
              <w:rPr>
                <w:rFonts w:hint="eastAsia" w:eastAsia="仿宋_GB2312"/>
                <w:kern w:val="0"/>
                <w:szCs w:val="21"/>
              </w:rPr>
              <w:t>一个项目一行</w:t>
            </w: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945" w:firstLineChars="450"/>
              <w:jc w:val="left"/>
              <w:rPr>
                <w:rFonts w:eastAsia="仿宋_GB2312"/>
                <w:kern w:val="0"/>
                <w:szCs w:val="21"/>
              </w:rPr>
            </w:pPr>
            <w:r>
              <w:rPr>
                <w:rFonts w:hint="eastAsia" w:ascii="仿宋_GB2312"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3</w:t>
            </w:r>
            <w:r>
              <w:rPr>
                <w:rFonts w:hint="eastAsia" w:eastAsia="仿宋_GB2312"/>
                <w:kern w:val="0"/>
                <w:szCs w:val="21"/>
              </w:rPr>
              <w:t>、市级专项资金（一个专项一行）</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公用经费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50000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50000</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50000</w:t>
            </w:r>
            <w:r>
              <w:rPr>
                <w:rFonts w:hint="eastAsia" w:eastAsia="仿宋_GB2312"/>
                <w:kern w:val="0"/>
                <w:szCs w:val="21"/>
              </w:rPr>
              <w:t>　</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其中：办公经费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10000</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10000</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10000</w:t>
            </w:r>
            <w:r>
              <w:rPr>
                <w:rFonts w:hint="eastAsia" w:eastAsia="仿宋_GB2312"/>
                <w:kern w:val="0"/>
                <w:szCs w:val="21"/>
              </w:rPr>
              <w:t>　</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水费、电费、差旅费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20400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20400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20400</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会议费、培训费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r>
      <w:tr>
        <w:tblPrEx>
          <w:tblLayout w:type="fixed"/>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155" w:firstLineChars="550"/>
              <w:jc w:val="left"/>
              <w:rPr>
                <w:rFonts w:hint="eastAsia" w:eastAsia="仿宋_GB2312"/>
                <w:kern w:val="0"/>
                <w:szCs w:val="21"/>
                <w:lang w:eastAsia="zh-CN"/>
              </w:rPr>
            </w:pPr>
            <w:r>
              <w:rPr>
                <w:rFonts w:hint="eastAsia" w:eastAsia="仿宋_GB2312"/>
                <w:kern w:val="0"/>
                <w:szCs w:val="21"/>
                <w:lang w:eastAsia="zh-CN"/>
              </w:rPr>
              <w:t>公务接待费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9600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9600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9600</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eastAsia" w:eastAsia="仿宋_GB2312"/>
                <w:kern w:val="0"/>
                <w:szCs w:val="21"/>
                <w:lang w:val="en-US" w:eastAsia="zh-CN"/>
              </w:rPr>
            </w:pPr>
            <w:r>
              <w:rPr>
                <w:rFonts w:hint="eastAsia" w:eastAsia="仿宋_GB2312"/>
                <w:kern w:val="0"/>
                <w:szCs w:val="21"/>
                <w:lang w:val="en-US" w:eastAsia="zh-CN"/>
              </w:rPr>
              <w:t xml:space="preserve">         公务用车维护费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10000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kern w:val="0"/>
                <w:szCs w:val="21"/>
              </w:rPr>
            </w:pPr>
            <w:r>
              <w:rPr>
                <w:rFonts w:hint="eastAsia" w:eastAsia="仿宋_GB2312"/>
                <w:kern w:val="0"/>
                <w:szCs w:val="21"/>
                <w:lang w:val="en-US" w:eastAsia="zh-CN"/>
              </w:rPr>
              <w:t>10000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kern w:val="0"/>
                <w:szCs w:val="21"/>
              </w:rPr>
            </w:pPr>
            <w:r>
              <w:rPr>
                <w:rFonts w:hint="eastAsia" w:eastAsia="仿宋_GB2312"/>
                <w:kern w:val="0"/>
                <w:szCs w:val="21"/>
                <w:lang w:val="en-US" w:eastAsia="zh-CN"/>
              </w:rPr>
              <w:t>10000</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政府采购金额</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30000</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30000</w:t>
            </w:r>
            <w:r>
              <w:rPr>
                <w:rFonts w:hint="eastAsia" w:eastAsia="仿宋_GB2312"/>
                <w:kern w:val="0"/>
                <w:szCs w:val="21"/>
              </w:rPr>
              <w:t>　</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部门基本支出预算调整</w:t>
            </w:r>
            <w:r>
              <w:rPr>
                <w:rFonts w:eastAsia="仿宋_GB2312"/>
                <w:kern w:val="0"/>
                <w:szCs w:val="21"/>
              </w:rPr>
              <w:t xml:space="preserve"> </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r>
      <w:tr>
        <w:tblPrEx>
          <w:tblLayout w:type="fixed"/>
          <w:tblCellMar>
            <w:top w:w="0" w:type="dxa"/>
            <w:left w:w="108" w:type="dxa"/>
            <w:bottom w:w="0" w:type="dxa"/>
            <w:right w:w="108" w:type="dxa"/>
          </w:tblCellMar>
        </w:tblPrEx>
        <w:trPr>
          <w:trHeight w:val="904" w:hRule="atLeast"/>
          <w:jc w:val="center"/>
        </w:trPr>
        <w:tc>
          <w:tcPr>
            <w:tcW w:w="3354"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楼堂馆所控制情况</w:t>
            </w:r>
            <w:r>
              <w:rPr>
                <w:rFonts w:eastAsia="仿宋_GB2312"/>
                <w:kern w:val="0"/>
                <w:szCs w:val="21"/>
              </w:rPr>
              <w:br w:type="textWrapping"/>
            </w:r>
            <w:r>
              <w:rPr>
                <w:rFonts w:hint="eastAsia" w:eastAsia="仿宋_GB2312"/>
                <w:kern w:val="0"/>
                <w:szCs w:val="21"/>
              </w:rPr>
              <w:t>（</w:t>
            </w:r>
            <w:r>
              <w:rPr>
                <w:rFonts w:eastAsia="仿宋_GB2312"/>
                <w:kern w:val="0"/>
                <w:szCs w:val="21"/>
              </w:rPr>
              <w:t>2018</w:t>
            </w:r>
            <w:r>
              <w:rPr>
                <w:rFonts w:hint="eastAsia" w:eastAsia="仿宋_GB2312"/>
                <w:kern w:val="0"/>
                <w:szCs w:val="21"/>
              </w:rPr>
              <w:t>年完工项目）</w:t>
            </w:r>
          </w:p>
        </w:tc>
        <w:tc>
          <w:tcPr>
            <w:tcW w:w="1189"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批复规模</w:t>
            </w:r>
            <w:r>
              <w:rPr>
                <w:rFonts w:eastAsia="仿宋_GB2312"/>
                <w:b/>
                <w:bCs/>
                <w:kern w:val="0"/>
                <w:szCs w:val="21"/>
              </w:rPr>
              <w:br w:type="textWrapping"/>
            </w:r>
            <w:r>
              <w:rPr>
                <w:rFonts w:hint="eastAsia" w:eastAsia="仿宋_GB2312"/>
                <w:b/>
                <w:bCs/>
                <w:kern w:val="0"/>
                <w:szCs w:val="21"/>
              </w:rPr>
              <w:t>（</w:t>
            </w:r>
            <w:r>
              <w:rPr>
                <w:rFonts w:hint="eastAsia"/>
                <w:b/>
                <w:bCs/>
                <w:kern w:val="0"/>
                <w:szCs w:val="21"/>
              </w:rPr>
              <w:t>㎡</w:t>
            </w:r>
            <w:r>
              <w:rPr>
                <w:rFonts w:hint="eastAsia" w:eastAsia="仿宋_GB2312"/>
                <w:b/>
                <w:bCs/>
                <w:kern w:val="0"/>
                <w:szCs w:val="21"/>
              </w:rPr>
              <w:t>）</w:t>
            </w:r>
          </w:p>
        </w:tc>
        <w:tc>
          <w:tcPr>
            <w:tcW w:w="849"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实际规模（</w:t>
            </w:r>
            <w:r>
              <w:rPr>
                <w:rFonts w:hint="eastAsia"/>
                <w:b/>
                <w:bCs/>
                <w:kern w:val="0"/>
                <w:szCs w:val="21"/>
              </w:rPr>
              <w:t>㎡</w:t>
            </w:r>
            <w:r>
              <w:rPr>
                <w:rFonts w:hint="eastAsia" w:eastAsia="仿宋_GB2312"/>
                <w:b/>
                <w:bCs/>
                <w:kern w:val="0"/>
                <w:szCs w:val="21"/>
              </w:rPr>
              <w:t>）</w:t>
            </w:r>
          </w:p>
        </w:tc>
        <w:tc>
          <w:tcPr>
            <w:tcW w:w="1129"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规模控制率</w:t>
            </w:r>
          </w:p>
        </w:tc>
        <w:tc>
          <w:tcPr>
            <w:tcW w:w="1111"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预算投资（万元）</w:t>
            </w:r>
          </w:p>
        </w:tc>
        <w:tc>
          <w:tcPr>
            <w:tcW w:w="969"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实际投资（万元）</w:t>
            </w:r>
          </w:p>
        </w:tc>
        <w:tc>
          <w:tcPr>
            <w:tcW w:w="863"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投资概算控制率</w:t>
            </w:r>
          </w:p>
        </w:tc>
      </w:tr>
      <w:tr>
        <w:tblPrEx>
          <w:tblLayout w:type="fixed"/>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1189"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　</w:t>
            </w:r>
          </w:p>
        </w:tc>
        <w:tc>
          <w:tcPr>
            <w:tcW w:w="849"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c>
          <w:tcPr>
            <w:tcW w:w="1129"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c>
          <w:tcPr>
            <w:tcW w:w="1111"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c>
          <w:tcPr>
            <w:tcW w:w="969"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c>
          <w:tcPr>
            <w:tcW w:w="863"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r>
      <w:tr>
        <w:tblPrEx>
          <w:tblLayout w:type="fixed"/>
          <w:tblCellMar>
            <w:top w:w="0" w:type="dxa"/>
            <w:left w:w="108" w:type="dxa"/>
            <w:bottom w:w="0" w:type="dxa"/>
            <w:right w:w="108" w:type="dxa"/>
          </w:tblCellMar>
        </w:tblPrEx>
        <w:trPr>
          <w:trHeight w:val="5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eastAsia="zh-CN"/>
              </w:rPr>
              <w:t>严格资金管理、强化绩效和责任意识</w:t>
            </w:r>
            <w:r>
              <w:rPr>
                <w:rFonts w:hint="eastAsia" w:eastAsia="仿宋_GB2312"/>
                <w:kern w:val="0"/>
                <w:szCs w:val="21"/>
              </w:rPr>
              <w:t>　</w:t>
            </w:r>
          </w:p>
        </w:tc>
      </w:tr>
    </w:tbl>
    <w:p>
      <w:pPr>
        <w:rPr>
          <w:rFonts w:eastAsia="仿宋_GB2312"/>
          <w:kern w:val="0"/>
          <w:sz w:val="22"/>
          <w:szCs w:val="22"/>
        </w:rPr>
      </w:pPr>
      <w:r>
        <w:rPr>
          <w:rFonts w:hint="eastAsia" w:eastAsia="仿宋_GB2312"/>
          <w:kern w:val="0"/>
          <w:sz w:val="22"/>
          <w:szCs w:val="22"/>
        </w:rPr>
        <w:t>说明：</w:t>
      </w:r>
      <w:r>
        <w:rPr>
          <w:rFonts w:eastAsia="仿宋_GB2312"/>
          <w:kern w:val="0"/>
          <w:sz w:val="22"/>
          <w:szCs w:val="22"/>
        </w:rPr>
        <w:t>“</w:t>
      </w:r>
      <w:r>
        <w:rPr>
          <w:rFonts w:hint="eastAsia" w:eastAsia="仿宋_GB2312"/>
          <w:kern w:val="0"/>
          <w:sz w:val="22"/>
          <w:szCs w:val="22"/>
        </w:rPr>
        <w:t>项目支出</w:t>
      </w:r>
      <w:r>
        <w:rPr>
          <w:rFonts w:eastAsia="仿宋_GB2312"/>
          <w:kern w:val="0"/>
          <w:sz w:val="22"/>
          <w:szCs w:val="22"/>
        </w:rPr>
        <w:t>”</w:t>
      </w:r>
      <w:r>
        <w:rPr>
          <w:rFonts w:hint="eastAsia" w:eastAsia="仿宋_GB2312"/>
          <w:kern w:val="0"/>
          <w:sz w:val="22"/>
          <w:szCs w:val="22"/>
        </w:rPr>
        <w:t>需要填报基本支出以外的所有项目支出情况，包括业务工作项目、运行维护项目和市级专项资金等；</w:t>
      </w:r>
      <w:r>
        <w:rPr>
          <w:rFonts w:eastAsia="仿宋_GB2312"/>
          <w:kern w:val="0"/>
          <w:sz w:val="22"/>
          <w:szCs w:val="22"/>
        </w:rPr>
        <w:t>“</w:t>
      </w:r>
      <w:r>
        <w:rPr>
          <w:rFonts w:hint="eastAsia" w:eastAsia="仿宋_GB2312"/>
          <w:kern w:val="0"/>
          <w:sz w:val="22"/>
          <w:szCs w:val="22"/>
        </w:rPr>
        <w:t>公用经费</w:t>
      </w:r>
      <w:r>
        <w:rPr>
          <w:rFonts w:eastAsia="仿宋_GB2312"/>
          <w:kern w:val="0"/>
          <w:sz w:val="22"/>
          <w:szCs w:val="22"/>
        </w:rPr>
        <w:t>”</w:t>
      </w:r>
      <w:r>
        <w:rPr>
          <w:rFonts w:hint="eastAsia" w:eastAsia="仿宋_GB2312"/>
          <w:kern w:val="0"/>
          <w:sz w:val="22"/>
          <w:szCs w:val="22"/>
        </w:rPr>
        <w:t>填报基本支出中的一般商品和服务支出。</w:t>
      </w:r>
    </w:p>
    <w:p>
      <w:pPr>
        <w:rPr>
          <w:rFonts w:eastAsia="仿宋_GB2312"/>
          <w:kern w:val="0"/>
          <w:sz w:val="22"/>
          <w:szCs w:val="22"/>
        </w:rPr>
      </w:pPr>
    </w:p>
    <w:p>
      <w:pPr>
        <w:rPr>
          <w:rFonts w:hint="eastAsia"/>
          <w:lang w:val="en-US" w:eastAsia="zh-CN"/>
        </w:rPr>
      </w:pPr>
    </w:p>
    <w:sectPr>
      <w:pgSz w:w="11906" w:h="16838"/>
      <w:pgMar w:top="1984" w:right="1531" w:bottom="158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E420F7"/>
    <w:multiLevelType w:val="singleLevel"/>
    <w:tmpl w:val="D9E420F7"/>
    <w:lvl w:ilvl="0" w:tentative="0">
      <w:start w:val="4"/>
      <w:numFmt w:val="chineseCounting"/>
      <w:suff w:val="nothing"/>
      <w:lvlText w:val="%1、"/>
      <w:lvlJc w:val="left"/>
      <w:pPr>
        <w:ind w:left="60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D30344"/>
    <w:rsid w:val="00C55D8B"/>
    <w:rsid w:val="2AD30344"/>
    <w:rsid w:val="554F70CD"/>
    <w:rsid w:val="6BFF11FD"/>
    <w:rsid w:val="735327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4">
    <w:name w:val="page number"/>
    <w:basedOn w:val="3"/>
    <w:qFormat/>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2019-09-03T02:22:00Z</dcterms:created>
  <dc:creator>飞羽醉月1394674254</dc:creator>
  <cp:lastModifiedBy>飞羽醉月1394674254</cp:lastModifiedBy>
  <dcterms:modified xsi:type="dcterms:W3CDTF">2019-09-10T01:41:59Z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